
<file path=[Content_Types].xml><?xml version="1.0" encoding="utf-8"?>
<Types xmlns="http://schemas.openxmlformats.org/package/2006/content-types">
  <Default Extension="bin" ContentType="application/vnd.openxmlformats-officedocument.oleObject"/>
  <Default Extension="emf" ContentType="image/x-emf"/>
  <Default Extension="wmf" ContentType="image/x-w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4.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header7.xml" ContentType="application/vnd.openxmlformats-officedocument.wordprocessingml.header+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theme/themeOverride2.xml" ContentType="application/vnd.openxmlformats-officedocument.themeOverride+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1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7655" w:type="dxa"/>
        <w:jc w:val="center"/>
        <w:tblLayout w:type="fixed"/>
        <w:tblCellMar>
          <w:left w:w="0" w:type="dxa"/>
          <w:right w:w="0" w:type="dxa"/>
        </w:tblCellMar>
        <w:tblLook w:val="0000" w:firstRow="0" w:lastRow="0" w:firstColumn="0" w:lastColumn="0" w:noHBand="0" w:noVBand="0"/>
      </w:tblPr>
      <w:tblGrid>
        <w:gridCol w:w="993"/>
        <w:gridCol w:w="1275"/>
        <w:gridCol w:w="762"/>
        <w:gridCol w:w="466"/>
        <w:gridCol w:w="1607"/>
        <w:gridCol w:w="1560"/>
        <w:gridCol w:w="708"/>
        <w:gridCol w:w="284"/>
      </w:tblGrid>
      <w:tr w:rsidR="004F77AB" w:rsidRPr="00B909AA" w14:paraId="50139BE9" w14:textId="77777777" w:rsidTr="00A758D0">
        <w:trPr>
          <w:gridAfter w:val="1"/>
          <w:wAfter w:w="284" w:type="dxa"/>
          <w:trHeight w:hRule="exact" w:val="1843"/>
          <w:jc w:val="center"/>
        </w:trPr>
        <w:tc>
          <w:tcPr>
            <w:tcW w:w="7371" w:type="dxa"/>
            <w:gridSpan w:val="7"/>
            <w:vAlign w:val="center"/>
          </w:tcPr>
          <w:p w14:paraId="6E8A70BB" w14:textId="0B141F25" w:rsidR="004F77AB" w:rsidRPr="005453CA" w:rsidRDefault="004F77AB" w:rsidP="004F77AB">
            <w:pPr>
              <w:widowControl/>
              <w:spacing w:line="290" w:lineRule="auto"/>
              <w:ind w:firstLine="0"/>
              <w:jc w:val="center"/>
              <w:rPr>
                <w:rFonts w:ascii="黑体" w:eastAsia="黑体"/>
                <w:color w:val="auto"/>
                <w:sz w:val="36"/>
                <w:lang w:val="en-US"/>
              </w:rPr>
            </w:pPr>
            <w:bookmarkStart w:id="0" w:name="_Toc83983712"/>
            <w:bookmarkStart w:id="1" w:name="_Toc83983799"/>
            <w:bookmarkStart w:id="2" w:name="_Toc84060749"/>
            <w:bookmarkStart w:id="3" w:name="_Toc84062137"/>
            <w:bookmarkStart w:id="4" w:name="_Toc84062263"/>
            <w:bookmarkStart w:id="5" w:name="_Toc85918417"/>
            <w:r w:rsidRPr="005453CA">
              <w:rPr>
                <w:rFonts w:ascii="Arial" w:eastAsia="黑体" w:hint="eastAsia"/>
                <w:color w:val="auto"/>
                <w:sz w:val="52"/>
                <w:lang w:val="en-US"/>
              </w:rPr>
              <w:t>考虑调度需求的风电功率预测</w:t>
            </w:r>
          </w:p>
        </w:tc>
      </w:tr>
      <w:tr w:rsidR="004F77AB" w:rsidRPr="00B909AA" w14:paraId="11A17F7F" w14:textId="77777777" w:rsidTr="00A758D0">
        <w:trPr>
          <w:gridAfter w:val="1"/>
          <w:wAfter w:w="284" w:type="dxa"/>
          <w:trHeight w:hRule="exact" w:val="467"/>
          <w:jc w:val="center"/>
        </w:trPr>
        <w:tc>
          <w:tcPr>
            <w:tcW w:w="7371" w:type="dxa"/>
            <w:gridSpan w:val="7"/>
          </w:tcPr>
          <w:p w14:paraId="1B511BBA" w14:textId="6EE8C28B" w:rsidR="004F77AB" w:rsidRPr="00B909AA" w:rsidRDefault="004F77AB" w:rsidP="004F77AB">
            <w:pPr>
              <w:widowControl/>
              <w:spacing w:line="420" w:lineRule="exact"/>
              <w:ind w:firstLine="0"/>
              <w:jc w:val="center"/>
              <w:rPr>
                <w:rFonts w:ascii="黑体" w:eastAsia="黑体"/>
                <w:color w:val="auto"/>
                <w:spacing w:val="20"/>
                <w:sz w:val="36"/>
                <w:lang w:val="en-US"/>
              </w:rPr>
            </w:pPr>
            <w:r w:rsidRPr="00B909AA">
              <w:rPr>
                <w:rFonts w:ascii="宋体"/>
                <w:color w:val="auto"/>
                <w:spacing w:val="10"/>
                <w:sz w:val="36"/>
                <w:lang w:val="en-US"/>
              </w:rPr>
              <w:t>(</w:t>
            </w:r>
            <w:r w:rsidRPr="00B909AA">
              <w:rPr>
                <w:rFonts w:ascii="宋体" w:hint="eastAsia"/>
                <w:color w:val="auto"/>
                <w:spacing w:val="10"/>
                <w:sz w:val="36"/>
                <w:lang w:val="en-US"/>
              </w:rPr>
              <w:t>申请清华大学工学硕士学位论文</w:t>
            </w:r>
            <w:r w:rsidRPr="00B909AA">
              <w:rPr>
                <w:rFonts w:ascii="宋体"/>
                <w:color w:val="auto"/>
                <w:sz w:val="36"/>
                <w:lang w:val="en-US"/>
              </w:rPr>
              <w:t>)</w:t>
            </w:r>
          </w:p>
        </w:tc>
      </w:tr>
      <w:tr w:rsidR="004F77AB" w:rsidRPr="00B909AA" w14:paraId="7FF9F353" w14:textId="77777777" w:rsidTr="00A758D0">
        <w:trPr>
          <w:gridAfter w:val="1"/>
          <w:wAfter w:w="284" w:type="dxa"/>
          <w:trHeight w:hRule="exact" w:val="3076"/>
          <w:jc w:val="center"/>
        </w:trPr>
        <w:tc>
          <w:tcPr>
            <w:tcW w:w="7371" w:type="dxa"/>
            <w:gridSpan w:val="7"/>
          </w:tcPr>
          <w:p w14:paraId="7BA4E534" w14:textId="77777777" w:rsidR="004F77AB" w:rsidRPr="00B909AA" w:rsidRDefault="004F77AB" w:rsidP="004F77AB">
            <w:pPr>
              <w:widowControl/>
              <w:spacing w:line="290" w:lineRule="auto"/>
              <w:ind w:firstLine="0"/>
              <w:jc w:val="center"/>
              <w:rPr>
                <w:rFonts w:ascii="黑体" w:eastAsia="黑体"/>
                <w:color w:val="auto"/>
                <w:spacing w:val="20"/>
                <w:sz w:val="52"/>
                <w:lang w:val="en-US"/>
              </w:rPr>
            </w:pPr>
          </w:p>
        </w:tc>
      </w:tr>
      <w:tr w:rsidR="004F77AB" w:rsidRPr="00B909AA" w14:paraId="6C35626A" w14:textId="77777777" w:rsidTr="00A758D0">
        <w:tblPrEx>
          <w:jc w:val="left"/>
        </w:tblPrEx>
        <w:trPr>
          <w:gridBefore w:val="1"/>
          <w:wBefore w:w="993" w:type="dxa"/>
          <w:trHeight w:hRule="exact" w:val="567"/>
        </w:trPr>
        <w:tc>
          <w:tcPr>
            <w:tcW w:w="2037" w:type="dxa"/>
            <w:gridSpan w:val="2"/>
            <w:vAlign w:val="center"/>
          </w:tcPr>
          <w:p w14:paraId="32F8A5AC" w14:textId="77777777" w:rsidR="004F77AB" w:rsidRPr="00B909AA" w:rsidRDefault="004F77AB" w:rsidP="000354C1">
            <w:pPr>
              <w:widowControl/>
              <w:spacing w:line="360" w:lineRule="atLeast"/>
              <w:ind w:firstLine="0"/>
              <w:rPr>
                <w:rFonts w:ascii="仿宋_GB2312" w:eastAsia="仿宋_GB2312" w:hAnsi="华文仿宋"/>
                <w:color w:val="auto"/>
                <w:sz w:val="32"/>
                <w:lang w:val="en-US"/>
              </w:rPr>
            </w:pPr>
            <w:r w:rsidRPr="00B909AA">
              <w:rPr>
                <w:rFonts w:ascii="仿宋_GB2312" w:eastAsia="仿宋_GB2312" w:hAnsi="华文仿宋" w:hint="eastAsia"/>
                <w:color w:val="auto"/>
                <w:sz w:val="32"/>
                <w:lang w:val="en-US"/>
              </w:rPr>
              <w:t>培 养 单 位</w:t>
            </w:r>
          </w:p>
        </w:tc>
        <w:tc>
          <w:tcPr>
            <w:tcW w:w="466" w:type="dxa"/>
            <w:vAlign w:val="center"/>
          </w:tcPr>
          <w:p w14:paraId="07F88E54" w14:textId="77777777" w:rsidR="004F77AB" w:rsidRPr="00B909AA" w:rsidRDefault="004F77AB" w:rsidP="0068330C">
            <w:pPr>
              <w:widowControl/>
              <w:spacing w:line="360" w:lineRule="atLeast"/>
              <w:ind w:firstLine="0"/>
              <w:rPr>
                <w:rFonts w:ascii="仿宋_GB2312" w:eastAsia="仿宋_GB2312" w:hAnsi="华文仿宋"/>
                <w:color w:val="auto"/>
                <w:spacing w:val="12"/>
                <w:sz w:val="32"/>
                <w:lang w:val="en-US"/>
              </w:rPr>
            </w:pPr>
            <w:r w:rsidRPr="00B909AA">
              <w:rPr>
                <w:rFonts w:ascii="仿宋_GB2312" w:eastAsia="仿宋_GB2312" w:hAnsi="华文仿宋" w:hint="eastAsia"/>
                <w:color w:val="auto"/>
                <w:spacing w:val="12"/>
                <w:sz w:val="32"/>
                <w:lang w:val="en-US"/>
              </w:rPr>
              <w:t>：</w:t>
            </w:r>
          </w:p>
        </w:tc>
        <w:tc>
          <w:tcPr>
            <w:tcW w:w="4159" w:type="dxa"/>
            <w:gridSpan w:val="4"/>
            <w:vAlign w:val="center"/>
          </w:tcPr>
          <w:p w14:paraId="6578F3FF" w14:textId="36766BD7" w:rsidR="004F77AB" w:rsidRPr="00B909AA" w:rsidRDefault="00946BAB" w:rsidP="0068330C">
            <w:pPr>
              <w:widowControl/>
              <w:spacing w:line="360" w:lineRule="atLeast"/>
              <w:ind w:firstLine="0"/>
              <w:rPr>
                <w:rFonts w:ascii="仿宋_GB2312" w:eastAsia="仿宋_GB2312" w:hAnsi="华文仿宋"/>
                <w:color w:val="auto"/>
                <w:spacing w:val="12"/>
                <w:sz w:val="32"/>
                <w:lang w:val="en-US"/>
              </w:rPr>
            </w:pPr>
            <w:r w:rsidRPr="00B909AA">
              <w:rPr>
                <w:rFonts w:ascii="仿宋_GB2312" w:eastAsia="仿宋_GB2312" w:hAnsi="华文仿宋" w:hint="eastAsia"/>
                <w:color w:val="auto"/>
                <w:spacing w:val="12"/>
                <w:sz w:val="32"/>
                <w:lang w:val="en-US"/>
              </w:rPr>
              <w:t>电机工程与应用电子技术系</w:t>
            </w:r>
          </w:p>
        </w:tc>
      </w:tr>
      <w:tr w:rsidR="004F77AB" w:rsidRPr="00B909AA" w14:paraId="520DA32C" w14:textId="77777777" w:rsidTr="00A758D0">
        <w:tblPrEx>
          <w:jc w:val="left"/>
        </w:tblPrEx>
        <w:trPr>
          <w:gridBefore w:val="1"/>
          <w:gridAfter w:val="2"/>
          <w:wBefore w:w="993" w:type="dxa"/>
          <w:wAfter w:w="992" w:type="dxa"/>
          <w:trHeight w:hRule="exact" w:val="567"/>
        </w:trPr>
        <w:tc>
          <w:tcPr>
            <w:tcW w:w="2037" w:type="dxa"/>
            <w:gridSpan w:val="2"/>
            <w:vAlign w:val="center"/>
          </w:tcPr>
          <w:p w14:paraId="570D621C" w14:textId="77777777" w:rsidR="004F77AB" w:rsidRPr="00B909AA" w:rsidRDefault="004F77AB" w:rsidP="000354C1">
            <w:pPr>
              <w:widowControl/>
              <w:spacing w:line="360" w:lineRule="atLeast"/>
              <w:ind w:firstLine="0"/>
              <w:rPr>
                <w:rFonts w:ascii="仿宋_GB2312" w:eastAsia="仿宋_GB2312" w:hAnsi="华文仿宋"/>
                <w:color w:val="auto"/>
                <w:sz w:val="32"/>
                <w:lang w:val="en-US"/>
              </w:rPr>
            </w:pPr>
            <w:r w:rsidRPr="00B909AA">
              <w:rPr>
                <w:rFonts w:ascii="仿宋_GB2312" w:eastAsia="仿宋_GB2312" w:hAnsi="华文仿宋" w:hint="eastAsia"/>
                <w:color w:val="auto"/>
                <w:sz w:val="32"/>
                <w:lang w:val="en-US"/>
              </w:rPr>
              <w:t>学       科</w:t>
            </w:r>
          </w:p>
        </w:tc>
        <w:tc>
          <w:tcPr>
            <w:tcW w:w="466" w:type="dxa"/>
            <w:vAlign w:val="center"/>
          </w:tcPr>
          <w:p w14:paraId="3779B1B3" w14:textId="77777777" w:rsidR="004F77AB" w:rsidRPr="00B909AA" w:rsidRDefault="004F77AB" w:rsidP="0068330C">
            <w:pPr>
              <w:widowControl/>
              <w:spacing w:line="360" w:lineRule="atLeast"/>
              <w:ind w:firstLine="0"/>
              <w:rPr>
                <w:rFonts w:ascii="仿宋_GB2312" w:eastAsia="仿宋_GB2312" w:hAnsi="华文仿宋"/>
                <w:color w:val="auto"/>
                <w:spacing w:val="12"/>
                <w:sz w:val="32"/>
                <w:lang w:val="en-US"/>
              </w:rPr>
            </w:pPr>
            <w:r w:rsidRPr="00B909AA">
              <w:rPr>
                <w:rFonts w:ascii="仿宋_GB2312" w:eastAsia="仿宋_GB2312" w:hAnsi="华文仿宋" w:hint="eastAsia"/>
                <w:color w:val="auto"/>
                <w:spacing w:val="12"/>
                <w:sz w:val="32"/>
                <w:lang w:val="en-US"/>
              </w:rPr>
              <w:t>：</w:t>
            </w:r>
          </w:p>
        </w:tc>
        <w:tc>
          <w:tcPr>
            <w:tcW w:w="3167" w:type="dxa"/>
            <w:gridSpan w:val="2"/>
            <w:vAlign w:val="center"/>
          </w:tcPr>
          <w:p w14:paraId="52A2FE96" w14:textId="64294230" w:rsidR="004F77AB" w:rsidRPr="00B909AA" w:rsidRDefault="00946BAB" w:rsidP="0068330C">
            <w:pPr>
              <w:widowControl/>
              <w:spacing w:line="360" w:lineRule="atLeast"/>
              <w:ind w:firstLine="0"/>
              <w:rPr>
                <w:rFonts w:ascii="仿宋_GB2312" w:eastAsia="仿宋_GB2312" w:hAnsi="华文仿宋"/>
                <w:color w:val="auto"/>
                <w:spacing w:val="12"/>
                <w:sz w:val="32"/>
                <w:lang w:val="en-US"/>
              </w:rPr>
            </w:pPr>
            <w:r w:rsidRPr="00B909AA">
              <w:rPr>
                <w:rFonts w:ascii="仿宋_GB2312" w:eastAsia="仿宋_GB2312" w:hAnsi="华文仿宋" w:hint="eastAsia"/>
                <w:color w:val="auto"/>
                <w:spacing w:val="12"/>
                <w:sz w:val="32"/>
                <w:lang w:val="en-US"/>
              </w:rPr>
              <w:t>电气工程</w:t>
            </w:r>
          </w:p>
        </w:tc>
      </w:tr>
      <w:tr w:rsidR="0068330C" w:rsidRPr="00B909AA" w14:paraId="11CDA695" w14:textId="77777777" w:rsidTr="00A758D0">
        <w:tblPrEx>
          <w:jc w:val="left"/>
        </w:tblPrEx>
        <w:trPr>
          <w:gridBefore w:val="1"/>
          <w:gridAfter w:val="2"/>
          <w:wBefore w:w="993" w:type="dxa"/>
          <w:wAfter w:w="992" w:type="dxa"/>
          <w:trHeight w:hRule="exact" w:val="567"/>
        </w:trPr>
        <w:tc>
          <w:tcPr>
            <w:tcW w:w="2037" w:type="dxa"/>
            <w:gridSpan w:val="2"/>
            <w:vAlign w:val="center"/>
          </w:tcPr>
          <w:p w14:paraId="7039B14A" w14:textId="77777777" w:rsidR="0068330C" w:rsidRPr="00B909AA" w:rsidRDefault="0068330C" w:rsidP="0068330C">
            <w:pPr>
              <w:widowControl/>
              <w:spacing w:line="360" w:lineRule="atLeast"/>
              <w:ind w:firstLine="0"/>
              <w:rPr>
                <w:rFonts w:ascii="仿宋_GB2312" w:eastAsia="仿宋_GB2312" w:hAnsi="华文仿宋"/>
                <w:color w:val="auto"/>
                <w:spacing w:val="12"/>
                <w:sz w:val="32"/>
                <w:lang w:val="en-US"/>
              </w:rPr>
            </w:pPr>
            <w:r w:rsidRPr="00B909AA">
              <w:rPr>
                <w:rFonts w:ascii="仿宋_GB2312" w:eastAsia="仿宋_GB2312" w:hAnsi="华文仿宋" w:hint="eastAsia"/>
                <w:color w:val="auto"/>
                <w:spacing w:val="12"/>
                <w:sz w:val="32"/>
                <w:lang w:val="en-US"/>
              </w:rPr>
              <w:t>研  究  生</w:t>
            </w:r>
          </w:p>
        </w:tc>
        <w:tc>
          <w:tcPr>
            <w:tcW w:w="466" w:type="dxa"/>
            <w:vAlign w:val="center"/>
          </w:tcPr>
          <w:p w14:paraId="705349B5" w14:textId="78B5EDAA" w:rsidR="0068330C" w:rsidRPr="00B909AA" w:rsidRDefault="0068330C" w:rsidP="0068330C">
            <w:pPr>
              <w:widowControl/>
              <w:spacing w:line="360" w:lineRule="atLeast"/>
              <w:ind w:firstLine="0"/>
              <w:rPr>
                <w:rFonts w:ascii="仿宋_GB2312" w:eastAsia="仿宋_GB2312" w:hAnsi="华文仿宋"/>
                <w:color w:val="auto"/>
                <w:spacing w:val="12"/>
                <w:sz w:val="32"/>
                <w:lang w:val="en-US"/>
              </w:rPr>
            </w:pPr>
            <w:r w:rsidRPr="00B909AA">
              <w:rPr>
                <w:rFonts w:ascii="仿宋_GB2312" w:eastAsia="仿宋_GB2312" w:hAnsi="华文仿宋" w:hint="eastAsia"/>
                <w:color w:val="auto"/>
                <w:spacing w:val="12"/>
                <w:sz w:val="32"/>
                <w:lang w:val="en-US"/>
              </w:rPr>
              <w:t>：</w:t>
            </w:r>
          </w:p>
        </w:tc>
        <w:tc>
          <w:tcPr>
            <w:tcW w:w="3167" w:type="dxa"/>
            <w:gridSpan w:val="2"/>
            <w:vAlign w:val="center"/>
          </w:tcPr>
          <w:p w14:paraId="463F9F43" w14:textId="136271CA" w:rsidR="0068330C" w:rsidRPr="00B909AA" w:rsidRDefault="0068330C" w:rsidP="0068330C">
            <w:pPr>
              <w:widowControl/>
              <w:spacing w:line="360" w:lineRule="atLeast"/>
              <w:ind w:firstLine="0"/>
              <w:rPr>
                <w:rFonts w:ascii="仿宋_GB2312" w:eastAsia="仿宋_GB2312" w:hAnsi="华文仿宋"/>
                <w:color w:val="auto"/>
                <w:spacing w:val="12"/>
                <w:sz w:val="32"/>
                <w:lang w:val="en-US"/>
              </w:rPr>
            </w:pPr>
            <w:r w:rsidRPr="00B909AA">
              <w:rPr>
                <w:rFonts w:ascii="仿宋_GB2312" w:eastAsia="仿宋_GB2312" w:hAnsi="华文仿宋" w:hint="eastAsia"/>
                <w:color w:val="auto"/>
                <w:spacing w:val="12"/>
                <w:sz w:val="32"/>
                <w:lang w:val="en-US"/>
              </w:rPr>
              <w:t xml:space="preserve">张 </w:t>
            </w:r>
            <w:r w:rsidR="004F6FF0">
              <w:rPr>
                <w:rFonts w:ascii="仿宋_GB2312" w:eastAsia="仿宋_GB2312" w:hAnsi="华文仿宋"/>
                <w:color w:val="auto"/>
                <w:spacing w:val="12"/>
                <w:sz w:val="32"/>
                <w:lang w:val="en-US"/>
              </w:rPr>
              <w:t xml:space="preserve">   </w:t>
            </w:r>
            <w:r w:rsidRPr="00B909AA">
              <w:rPr>
                <w:rFonts w:ascii="仿宋_GB2312" w:eastAsia="仿宋_GB2312" w:hAnsi="华文仿宋" w:hint="eastAsia"/>
                <w:color w:val="auto"/>
                <w:spacing w:val="12"/>
                <w:sz w:val="32"/>
                <w:lang w:val="en-US"/>
              </w:rPr>
              <w:t>帆</w:t>
            </w:r>
          </w:p>
        </w:tc>
      </w:tr>
      <w:tr w:rsidR="0068330C" w:rsidRPr="00B909AA" w14:paraId="7F36924C" w14:textId="77777777" w:rsidTr="00A758D0">
        <w:tblPrEx>
          <w:jc w:val="left"/>
        </w:tblPrEx>
        <w:trPr>
          <w:gridBefore w:val="1"/>
          <w:gridAfter w:val="2"/>
          <w:wBefore w:w="993" w:type="dxa"/>
          <w:wAfter w:w="992" w:type="dxa"/>
          <w:trHeight w:hRule="exact" w:val="567"/>
        </w:trPr>
        <w:tc>
          <w:tcPr>
            <w:tcW w:w="2037" w:type="dxa"/>
            <w:gridSpan w:val="2"/>
            <w:vAlign w:val="center"/>
          </w:tcPr>
          <w:p w14:paraId="197C626C" w14:textId="77777777" w:rsidR="0068330C" w:rsidRPr="00B909AA" w:rsidRDefault="0068330C" w:rsidP="0068330C">
            <w:pPr>
              <w:widowControl/>
              <w:spacing w:line="360" w:lineRule="atLeast"/>
              <w:ind w:firstLine="0"/>
              <w:rPr>
                <w:rFonts w:ascii="仿宋_GB2312" w:eastAsia="仿宋_GB2312" w:hAnsi="华文仿宋"/>
                <w:color w:val="auto"/>
                <w:spacing w:val="-2"/>
                <w:sz w:val="32"/>
                <w:lang w:val="en-US"/>
              </w:rPr>
            </w:pPr>
            <w:r w:rsidRPr="00B909AA">
              <w:rPr>
                <w:rFonts w:ascii="仿宋_GB2312" w:eastAsia="仿宋_GB2312" w:hAnsi="华文仿宋" w:hint="eastAsia"/>
                <w:color w:val="auto"/>
                <w:spacing w:val="-2"/>
                <w:sz w:val="32"/>
                <w:lang w:val="en-US"/>
              </w:rPr>
              <w:t>指 导 教 师</w:t>
            </w:r>
          </w:p>
        </w:tc>
        <w:tc>
          <w:tcPr>
            <w:tcW w:w="466" w:type="dxa"/>
            <w:vAlign w:val="center"/>
          </w:tcPr>
          <w:p w14:paraId="53D876DD" w14:textId="386CFD7A" w:rsidR="0068330C" w:rsidRPr="00B909AA" w:rsidRDefault="0068330C" w:rsidP="0068330C">
            <w:pPr>
              <w:widowControl/>
              <w:spacing w:line="360" w:lineRule="atLeast"/>
              <w:ind w:firstLine="0"/>
              <w:rPr>
                <w:rFonts w:ascii="仿宋_GB2312" w:eastAsia="仿宋_GB2312" w:hAnsi="华文仿宋"/>
                <w:color w:val="auto"/>
                <w:spacing w:val="12"/>
                <w:sz w:val="32"/>
                <w:lang w:val="en-US"/>
              </w:rPr>
            </w:pPr>
            <w:r w:rsidRPr="00B909AA">
              <w:rPr>
                <w:rFonts w:ascii="仿宋_GB2312" w:eastAsia="仿宋_GB2312" w:hAnsi="华文仿宋" w:hint="eastAsia"/>
                <w:color w:val="auto"/>
                <w:spacing w:val="12"/>
                <w:sz w:val="32"/>
                <w:lang w:val="en-US"/>
              </w:rPr>
              <w:t>：</w:t>
            </w:r>
          </w:p>
        </w:tc>
        <w:tc>
          <w:tcPr>
            <w:tcW w:w="3167" w:type="dxa"/>
            <w:gridSpan w:val="2"/>
            <w:vAlign w:val="center"/>
          </w:tcPr>
          <w:p w14:paraId="3254EDE1" w14:textId="3B57FFE3" w:rsidR="0068330C" w:rsidRPr="00B909AA" w:rsidRDefault="0068330C" w:rsidP="0068330C">
            <w:pPr>
              <w:widowControl/>
              <w:spacing w:line="360" w:lineRule="atLeast"/>
              <w:ind w:firstLine="0"/>
              <w:rPr>
                <w:rFonts w:ascii="仿宋_GB2312" w:eastAsia="仿宋_GB2312" w:hAnsi="华文仿宋"/>
                <w:color w:val="auto"/>
                <w:spacing w:val="12"/>
                <w:sz w:val="32"/>
                <w:lang w:val="en-US"/>
              </w:rPr>
            </w:pPr>
            <w:r w:rsidRPr="00B909AA">
              <w:rPr>
                <w:rFonts w:ascii="仿宋_GB2312" w:eastAsia="仿宋_GB2312" w:hAnsi="华文仿宋" w:hint="eastAsia"/>
                <w:color w:val="auto"/>
                <w:spacing w:val="12"/>
                <w:sz w:val="32"/>
                <w:lang w:val="en-US"/>
              </w:rPr>
              <w:t>鲁 宗 相 副教授</w:t>
            </w:r>
          </w:p>
        </w:tc>
      </w:tr>
      <w:tr w:rsidR="0068330C" w:rsidRPr="00B909AA" w14:paraId="70163D9F" w14:textId="77777777" w:rsidTr="00A758D0">
        <w:tblPrEx>
          <w:jc w:val="left"/>
        </w:tblPrEx>
        <w:trPr>
          <w:gridBefore w:val="1"/>
          <w:gridAfter w:val="2"/>
          <w:wBefore w:w="993" w:type="dxa"/>
          <w:wAfter w:w="992" w:type="dxa"/>
          <w:trHeight w:hRule="exact" w:val="567"/>
        </w:trPr>
        <w:tc>
          <w:tcPr>
            <w:tcW w:w="2037" w:type="dxa"/>
            <w:gridSpan w:val="2"/>
          </w:tcPr>
          <w:p w14:paraId="6B976B56" w14:textId="11281B39" w:rsidR="0068330C" w:rsidRPr="00B909AA" w:rsidRDefault="0068330C" w:rsidP="0068330C">
            <w:pPr>
              <w:widowControl/>
              <w:spacing w:line="360" w:lineRule="auto"/>
              <w:ind w:firstLine="0"/>
              <w:jc w:val="left"/>
              <w:rPr>
                <w:rFonts w:ascii="仿宋_GB2312" w:eastAsia="仿宋_GB2312"/>
                <w:color w:val="auto"/>
                <w:spacing w:val="-20"/>
                <w:sz w:val="32"/>
                <w:lang w:val="en-US"/>
              </w:rPr>
            </w:pPr>
          </w:p>
        </w:tc>
        <w:tc>
          <w:tcPr>
            <w:tcW w:w="466" w:type="dxa"/>
          </w:tcPr>
          <w:p w14:paraId="2AFDBAA7" w14:textId="14CCD585" w:rsidR="0068330C" w:rsidRPr="00B909AA" w:rsidRDefault="0068330C" w:rsidP="0068330C">
            <w:pPr>
              <w:widowControl/>
              <w:spacing w:line="360" w:lineRule="auto"/>
              <w:ind w:left="28" w:firstLine="0"/>
              <w:jc w:val="left"/>
              <w:rPr>
                <w:rFonts w:ascii="仿宋_GB2312" w:eastAsia="仿宋_GB2312"/>
                <w:color w:val="auto"/>
                <w:spacing w:val="-20"/>
                <w:sz w:val="32"/>
                <w:lang w:val="en-US"/>
              </w:rPr>
            </w:pPr>
          </w:p>
        </w:tc>
        <w:tc>
          <w:tcPr>
            <w:tcW w:w="3167" w:type="dxa"/>
            <w:gridSpan w:val="2"/>
          </w:tcPr>
          <w:p w14:paraId="62EE6E9C" w14:textId="4B519BA5" w:rsidR="0068330C" w:rsidRPr="00B909AA" w:rsidRDefault="0068330C" w:rsidP="0068330C">
            <w:pPr>
              <w:widowControl/>
              <w:spacing w:line="360" w:lineRule="auto"/>
              <w:ind w:firstLine="0"/>
              <w:jc w:val="left"/>
              <w:rPr>
                <w:rFonts w:ascii="仿宋_GB2312" w:eastAsia="仿宋_GB2312"/>
                <w:color w:val="auto"/>
                <w:spacing w:val="98"/>
                <w:sz w:val="32"/>
                <w:lang w:val="en-US"/>
              </w:rPr>
            </w:pPr>
          </w:p>
        </w:tc>
      </w:tr>
      <w:tr w:rsidR="0068330C" w:rsidRPr="00B909AA" w14:paraId="5BF0BDAB" w14:textId="77777777" w:rsidTr="00A758D0">
        <w:trPr>
          <w:gridAfter w:val="1"/>
          <w:wAfter w:w="284" w:type="dxa"/>
          <w:trHeight w:hRule="exact" w:val="1080"/>
          <w:jc w:val="center"/>
        </w:trPr>
        <w:tc>
          <w:tcPr>
            <w:tcW w:w="7371" w:type="dxa"/>
            <w:gridSpan w:val="7"/>
          </w:tcPr>
          <w:p w14:paraId="2046ECA2" w14:textId="77777777" w:rsidR="0068330C" w:rsidRPr="00B909AA" w:rsidRDefault="0068330C" w:rsidP="0068330C">
            <w:pPr>
              <w:widowControl/>
              <w:spacing w:line="240" w:lineRule="auto"/>
              <w:ind w:firstLine="0"/>
              <w:jc w:val="left"/>
              <w:rPr>
                <w:color w:val="auto"/>
                <w:spacing w:val="20"/>
                <w:lang w:val="en-US"/>
              </w:rPr>
            </w:pPr>
          </w:p>
        </w:tc>
      </w:tr>
      <w:tr w:rsidR="0068330C" w:rsidRPr="00B909AA" w14:paraId="6747676F" w14:textId="77777777" w:rsidTr="00A758D0">
        <w:trPr>
          <w:gridAfter w:val="1"/>
          <w:wAfter w:w="284" w:type="dxa"/>
          <w:trHeight w:val="513"/>
          <w:jc w:val="center"/>
        </w:trPr>
        <w:tc>
          <w:tcPr>
            <w:tcW w:w="2268" w:type="dxa"/>
            <w:gridSpan w:val="2"/>
          </w:tcPr>
          <w:p w14:paraId="3DA93984" w14:textId="77777777" w:rsidR="0068330C" w:rsidRPr="00B909AA" w:rsidRDefault="0068330C" w:rsidP="0068330C">
            <w:pPr>
              <w:widowControl/>
              <w:spacing w:line="240" w:lineRule="auto"/>
              <w:ind w:firstLine="0"/>
              <w:jc w:val="center"/>
              <w:rPr>
                <w:color w:val="auto"/>
                <w:spacing w:val="20"/>
                <w:lang w:val="en-US"/>
              </w:rPr>
            </w:pPr>
          </w:p>
        </w:tc>
        <w:tc>
          <w:tcPr>
            <w:tcW w:w="2835" w:type="dxa"/>
            <w:gridSpan w:val="3"/>
            <w:vAlign w:val="center"/>
          </w:tcPr>
          <w:p w14:paraId="2010421D" w14:textId="0C4D5D93" w:rsidR="0068330C" w:rsidRPr="00B909AA" w:rsidRDefault="0068330C" w:rsidP="0068330C">
            <w:pPr>
              <w:widowControl/>
              <w:spacing w:line="240" w:lineRule="auto"/>
              <w:ind w:firstLine="0"/>
              <w:jc w:val="center"/>
              <w:rPr>
                <w:rFonts w:ascii="宋体"/>
                <w:color w:val="auto"/>
                <w:spacing w:val="20"/>
                <w:lang w:val="en-US"/>
              </w:rPr>
            </w:pPr>
            <w:r w:rsidRPr="00B909AA">
              <w:rPr>
                <w:rFonts w:ascii="宋体" w:hint="eastAsia"/>
                <w:color w:val="auto"/>
                <w:spacing w:val="10"/>
                <w:sz w:val="32"/>
                <w:lang w:val="en-US"/>
              </w:rPr>
              <w:t>二</w:t>
            </w:r>
            <w:r w:rsidRPr="00B909AA">
              <w:rPr>
                <w:rFonts w:ascii="宋体" w:hAnsi="宋体" w:hint="eastAsia"/>
                <w:color w:val="auto"/>
                <w:spacing w:val="10"/>
                <w:sz w:val="32"/>
                <w:lang w:val="en-US"/>
              </w:rPr>
              <w:t>○一八</w:t>
            </w:r>
            <w:r w:rsidR="00C9588B">
              <w:rPr>
                <w:rFonts w:ascii="宋体" w:hint="eastAsia"/>
                <w:color w:val="auto"/>
                <w:spacing w:val="10"/>
                <w:sz w:val="32"/>
                <w:lang w:val="en-US"/>
              </w:rPr>
              <w:t>年五</w:t>
            </w:r>
            <w:r w:rsidRPr="00B909AA">
              <w:rPr>
                <w:rFonts w:ascii="宋体" w:hint="eastAsia"/>
                <w:color w:val="auto"/>
                <w:spacing w:val="10"/>
                <w:sz w:val="32"/>
                <w:lang w:val="en-US"/>
              </w:rPr>
              <w:t>月</w:t>
            </w:r>
          </w:p>
        </w:tc>
        <w:tc>
          <w:tcPr>
            <w:tcW w:w="2268" w:type="dxa"/>
            <w:gridSpan w:val="2"/>
          </w:tcPr>
          <w:p w14:paraId="2AC51F1D" w14:textId="77777777" w:rsidR="0068330C" w:rsidRPr="00B909AA" w:rsidRDefault="0068330C" w:rsidP="0068330C">
            <w:pPr>
              <w:widowControl/>
              <w:spacing w:line="240" w:lineRule="auto"/>
              <w:ind w:firstLine="0"/>
              <w:jc w:val="center"/>
              <w:rPr>
                <w:color w:val="auto"/>
                <w:spacing w:val="20"/>
                <w:lang w:val="en-US"/>
              </w:rPr>
            </w:pPr>
          </w:p>
        </w:tc>
      </w:tr>
    </w:tbl>
    <w:p w14:paraId="6D0BC3E6" w14:textId="77777777" w:rsidR="00197A37" w:rsidRPr="00B909AA" w:rsidRDefault="00197A37" w:rsidP="00197A37">
      <w:pPr>
        <w:widowControl/>
        <w:spacing w:line="80" w:lineRule="exact"/>
        <w:ind w:firstLine="0"/>
        <w:jc w:val="left"/>
        <w:rPr>
          <w:rFonts w:ascii="仿宋体" w:eastAsia="仿宋体"/>
          <w:color w:val="auto"/>
          <w:spacing w:val="20"/>
          <w:sz w:val="28"/>
          <w:lang w:val="en-US"/>
        </w:rPr>
        <w:sectPr w:rsidR="00197A37" w:rsidRPr="00B909AA" w:rsidSect="00892C6B">
          <w:pgSz w:w="11907" w:h="16840" w:code="9"/>
          <w:pgMar w:top="3402" w:right="2268" w:bottom="3402" w:left="2268" w:header="720" w:footer="720" w:gutter="0"/>
          <w:cols w:space="720"/>
          <w:docGrid w:linePitch="326"/>
        </w:sectPr>
      </w:pPr>
    </w:p>
    <w:tbl>
      <w:tblPr>
        <w:tblpPr w:leftFromText="180" w:rightFromText="180" w:horzAnchor="margin" w:tblpXSpec="right" w:tblpY="300"/>
        <w:tblW w:w="0" w:type="auto"/>
        <w:tblBorders>
          <w:right w:val="dashed" w:sz="6" w:space="0" w:color="808080"/>
        </w:tblBorders>
        <w:tblLayout w:type="fixed"/>
        <w:tblCellMar>
          <w:left w:w="0" w:type="dxa"/>
          <w:right w:w="0" w:type="dxa"/>
        </w:tblCellMar>
        <w:tblLook w:val="0000" w:firstRow="0" w:lastRow="0" w:firstColumn="0" w:lastColumn="0" w:noHBand="0" w:noVBand="0"/>
      </w:tblPr>
      <w:tblGrid>
        <w:gridCol w:w="567"/>
      </w:tblGrid>
      <w:tr w:rsidR="00197A37" w:rsidRPr="00B909AA" w14:paraId="4F82E3D0" w14:textId="77777777" w:rsidTr="00785A3E">
        <w:trPr>
          <w:trHeight w:hRule="exact" w:val="9198"/>
        </w:trPr>
        <w:tc>
          <w:tcPr>
            <w:tcW w:w="567" w:type="dxa"/>
          </w:tcPr>
          <w:p w14:paraId="3AC916F7" w14:textId="568A700E" w:rsidR="00197A37" w:rsidRPr="00B909AA" w:rsidRDefault="00A31460" w:rsidP="00785A3E">
            <w:pPr>
              <w:widowControl/>
              <w:spacing w:line="340" w:lineRule="exact"/>
              <w:ind w:firstLine="0"/>
              <w:jc w:val="center"/>
              <w:rPr>
                <w:rFonts w:eastAsia="仿宋_GB2312"/>
                <w:color w:val="auto"/>
                <w:sz w:val="30"/>
                <w:lang w:val="en-US"/>
              </w:rPr>
            </w:pPr>
            <w:r w:rsidRPr="00B909AA">
              <w:rPr>
                <w:rFonts w:eastAsia="仿宋_GB2312" w:hint="eastAsia"/>
                <w:color w:val="auto"/>
                <w:sz w:val="30"/>
                <w:lang w:val="en-US"/>
              </w:rPr>
              <w:lastRenderedPageBreak/>
              <w:t>考虑调度应用的风电功率预测</w:t>
            </w:r>
          </w:p>
        </w:tc>
      </w:tr>
      <w:tr w:rsidR="00197A37" w:rsidRPr="00B909AA" w14:paraId="6DDD3C7A" w14:textId="77777777" w:rsidTr="00785A3E">
        <w:trPr>
          <w:trHeight w:hRule="exact" w:val="420"/>
        </w:trPr>
        <w:tc>
          <w:tcPr>
            <w:tcW w:w="567" w:type="dxa"/>
          </w:tcPr>
          <w:p w14:paraId="6B6A737C" w14:textId="63230A01" w:rsidR="00197A37" w:rsidRPr="00B909AA" w:rsidRDefault="00FF2944" w:rsidP="00785A3E">
            <w:pPr>
              <w:widowControl/>
              <w:spacing w:line="360" w:lineRule="exact"/>
              <w:ind w:firstLine="0"/>
              <w:jc w:val="center"/>
              <w:rPr>
                <w:rFonts w:eastAsia="仿宋_GB2312"/>
                <w:color w:val="auto"/>
                <w:sz w:val="30"/>
                <w:lang w:val="en-US"/>
              </w:rPr>
            </w:pPr>
            <w:r w:rsidRPr="00B909AA">
              <w:rPr>
                <w:rFonts w:eastAsia="仿宋_GB2312" w:hint="eastAsia"/>
                <w:color w:val="auto"/>
                <w:sz w:val="30"/>
                <w:lang w:val="en-US"/>
              </w:rPr>
              <w:t>张</w:t>
            </w:r>
            <w:r w:rsidRPr="00B909AA">
              <w:rPr>
                <w:rFonts w:eastAsia="仿宋_GB2312" w:hint="eastAsia"/>
                <w:color w:val="auto"/>
                <w:sz w:val="30"/>
                <w:lang w:val="en-US"/>
              </w:rPr>
              <w:t xml:space="preserve"> </w:t>
            </w:r>
          </w:p>
        </w:tc>
      </w:tr>
      <w:tr w:rsidR="00197A37" w:rsidRPr="00B909AA" w14:paraId="74E0B96D" w14:textId="77777777" w:rsidTr="00785A3E">
        <w:trPr>
          <w:trHeight w:hRule="exact" w:val="420"/>
        </w:trPr>
        <w:tc>
          <w:tcPr>
            <w:tcW w:w="567" w:type="dxa"/>
          </w:tcPr>
          <w:p w14:paraId="5B660BD4" w14:textId="002FE8C9" w:rsidR="00197A37" w:rsidRPr="00B909AA" w:rsidRDefault="00440AB2" w:rsidP="00785A3E">
            <w:pPr>
              <w:widowControl/>
              <w:spacing w:line="360" w:lineRule="exact"/>
              <w:ind w:firstLine="0"/>
              <w:jc w:val="center"/>
              <w:rPr>
                <w:rFonts w:eastAsia="仿宋_GB2312"/>
                <w:color w:val="auto"/>
                <w:sz w:val="30"/>
                <w:lang w:val="en-US"/>
              </w:rPr>
            </w:pPr>
            <w:r w:rsidRPr="00B909AA">
              <w:rPr>
                <w:rFonts w:ascii="仿宋_GB2312" w:eastAsia="仿宋_GB2312" w:hint="eastAsia"/>
                <w:color w:val="auto"/>
                <w:sz w:val="30"/>
                <w:lang w:val="en-US"/>
              </w:rPr>
              <w:t>帆</w:t>
            </w:r>
          </w:p>
        </w:tc>
      </w:tr>
    </w:tbl>
    <w:p w14:paraId="371D7350" w14:textId="77777777" w:rsidR="00197A37" w:rsidRPr="00B909AA" w:rsidRDefault="00197A37" w:rsidP="00197A37">
      <w:pPr>
        <w:widowControl/>
        <w:spacing w:line="40" w:lineRule="exact"/>
        <w:ind w:firstLine="0"/>
        <w:jc w:val="left"/>
        <w:rPr>
          <w:rFonts w:ascii="仿宋体" w:eastAsia="仿宋体"/>
          <w:color w:val="auto"/>
          <w:spacing w:val="20"/>
          <w:sz w:val="4"/>
          <w:lang w:val="en-US"/>
        </w:rPr>
        <w:sectPr w:rsidR="00197A37" w:rsidRPr="00B909AA">
          <w:pgSz w:w="11907" w:h="16840" w:code="9"/>
          <w:pgMar w:top="3119" w:right="567" w:bottom="3062" w:left="567" w:header="720" w:footer="720" w:gutter="0"/>
          <w:cols w:space="720"/>
          <w:docGrid w:linePitch="326"/>
        </w:sectPr>
      </w:pPr>
    </w:p>
    <w:tbl>
      <w:tblPr>
        <w:tblW w:w="7371" w:type="dxa"/>
        <w:jc w:val="center"/>
        <w:tblLayout w:type="fixed"/>
        <w:tblCellMar>
          <w:left w:w="0" w:type="dxa"/>
          <w:right w:w="0" w:type="dxa"/>
        </w:tblCellMar>
        <w:tblLook w:val="0000" w:firstRow="0" w:lastRow="0" w:firstColumn="0" w:lastColumn="0" w:noHBand="0" w:noVBand="0"/>
      </w:tblPr>
      <w:tblGrid>
        <w:gridCol w:w="2694"/>
        <w:gridCol w:w="283"/>
        <w:gridCol w:w="4394"/>
      </w:tblGrid>
      <w:tr w:rsidR="00361F51" w:rsidRPr="00B909AA" w14:paraId="05FE8BC6" w14:textId="77777777" w:rsidTr="001E4CA1">
        <w:trPr>
          <w:trHeight w:hRule="exact" w:val="2415"/>
          <w:jc w:val="center"/>
        </w:trPr>
        <w:tc>
          <w:tcPr>
            <w:tcW w:w="7371" w:type="dxa"/>
            <w:gridSpan w:val="3"/>
            <w:vAlign w:val="center"/>
          </w:tcPr>
          <w:p w14:paraId="7AEA34F5" w14:textId="5CBAA5B6" w:rsidR="00361F51" w:rsidRPr="00527A1C" w:rsidRDefault="008E2D4F" w:rsidP="00527A1C">
            <w:pPr>
              <w:adjustRightInd/>
              <w:spacing w:line="300" w:lineRule="auto"/>
              <w:ind w:firstLine="0"/>
              <w:jc w:val="center"/>
              <w:textAlignment w:val="auto"/>
              <w:rPr>
                <w:rFonts w:ascii="Arial"/>
                <w:b/>
                <w:color w:val="auto"/>
                <w:spacing w:val="4"/>
                <w:kern w:val="2"/>
                <w:sz w:val="40"/>
                <w:szCs w:val="24"/>
                <w:lang w:val="en-US"/>
              </w:rPr>
            </w:pPr>
            <w:r w:rsidRPr="00B909AA">
              <w:rPr>
                <w:rFonts w:ascii="Arial"/>
                <w:b/>
                <w:color w:val="auto"/>
                <w:spacing w:val="4"/>
                <w:kern w:val="2"/>
                <w:sz w:val="40"/>
                <w:szCs w:val="24"/>
                <w:lang w:val="en-US"/>
              </w:rPr>
              <w:lastRenderedPageBreak/>
              <w:t>Wind Power Forecasting Considering Requirements of Grid Dispatch</w:t>
            </w:r>
          </w:p>
        </w:tc>
      </w:tr>
      <w:tr w:rsidR="00361F51" w:rsidRPr="00B909AA" w14:paraId="16DADB54" w14:textId="77777777" w:rsidTr="001E4CA1">
        <w:trPr>
          <w:trHeight w:hRule="exact" w:val="2690"/>
          <w:jc w:val="center"/>
        </w:trPr>
        <w:tc>
          <w:tcPr>
            <w:tcW w:w="7371" w:type="dxa"/>
            <w:gridSpan w:val="3"/>
            <w:vAlign w:val="center"/>
          </w:tcPr>
          <w:p w14:paraId="1144ECA5" w14:textId="77777777" w:rsidR="00361F51" w:rsidRPr="00B909AA" w:rsidRDefault="00361F51" w:rsidP="005849AD">
            <w:pPr>
              <w:widowControl/>
              <w:snapToGrid w:val="0"/>
              <w:spacing w:line="360" w:lineRule="auto"/>
              <w:ind w:firstLine="0"/>
              <w:jc w:val="center"/>
              <w:textAlignment w:val="auto"/>
              <w:rPr>
                <w:color w:val="auto"/>
                <w:spacing w:val="4"/>
                <w:kern w:val="2"/>
                <w:sz w:val="32"/>
                <w:szCs w:val="24"/>
                <w:lang w:val="en-US"/>
              </w:rPr>
            </w:pPr>
            <w:r w:rsidRPr="00B909AA">
              <w:rPr>
                <w:rFonts w:hint="eastAsia"/>
                <w:color w:val="auto"/>
                <w:spacing w:val="4"/>
                <w:kern w:val="2"/>
                <w:sz w:val="32"/>
                <w:szCs w:val="24"/>
                <w:lang w:val="en-US"/>
              </w:rPr>
              <w:t>Thesis</w:t>
            </w:r>
            <w:r w:rsidRPr="00B909AA">
              <w:rPr>
                <w:color w:val="auto"/>
                <w:spacing w:val="4"/>
                <w:kern w:val="2"/>
                <w:sz w:val="32"/>
                <w:szCs w:val="24"/>
                <w:lang w:val="en-US"/>
              </w:rPr>
              <w:t xml:space="preserve"> Submitted to</w:t>
            </w:r>
          </w:p>
          <w:p w14:paraId="1C3734E2" w14:textId="77777777" w:rsidR="00361F51" w:rsidRPr="00B909AA" w:rsidRDefault="00361F51" w:rsidP="005849AD">
            <w:pPr>
              <w:widowControl/>
              <w:snapToGrid w:val="0"/>
              <w:spacing w:line="360" w:lineRule="auto"/>
              <w:ind w:firstLine="0"/>
              <w:jc w:val="center"/>
              <w:textAlignment w:val="auto"/>
              <w:rPr>
                <w:b/>
                <w:color w:val="auto"/>
                <w:spacing w:val="4"/>
                <w:kern w:val="2"/>
                <w:sz w:val="32"/>
                <w:szCs w:val="24"/>
                <w:lang w:val="en-US"/>
              </w:rPr>
            </w:pPr>
            <w:smartTag w:uri="urn:schemas-microsoft-com:office:smarttags" w:element="place">
              <w:smartTag w:uri="urn:schemas-microsoft-com:office:smarttags" w:element="PlaceName">
                <w:r w:rsidRPr="00B909AA">
                  <w:rPr>
                    <w:b/>
                    <w:color w:val="auto"/>
                    <w:spacing w:val="4"/>
                    <w:kern w:val="2"/>
                    <w:sz w:val="32"/>
                    <w:szCs w:val="24"/>
                    <w:lang w:val="en-US"/>
                  </w:rPr>
                  <w:t>Tsinghua</w:t>
                </w:r>
              </w:smartTag>
              <w:r w:rsidRPr="00B909AA">
                <w:rPr>
                  <w:b/>
                  <w:color w:val="auto"/>
                  <w:spacing w:val="4"/>
                  <w:kern w:val="2"/>
                  <w:sz w:val="32"/>
                  <w:szCs w:val="24"/>
                  <w:lang w:val="en-US"/>
                </w:rPr>
                <w:t xml:space="preserve"> </w:t>
              </w:r>
              <w:smartTag w:uri="urn:schemas-microsoft-com:office:smarttags" w:element="PlaceType">
                <w:r w:rsidRPr="00B909AA">
                  <w:rPr>
                    <w:b/>
                    <w:color w:val="auto"/>
                    <w:spacing w:val="4"/>
                    <w:kern w:val="2"/>
                    <w:sz w:val="32"/>
                    <w:szCs w:val="24"/>
                    <w:lang w:val="en-US"/>
                  </w:rPr>
                  <w:t>University</w:t>
                </w:r>
              </w:smartTag>
            </w:smartTag>
          </w:p>
          <w:p w14:paraId="0CF48BC2" w14:textId="455AF4E0" w:rsidR="00361F51" w:rsidRPr="00B909AA" w:rsidRDefault="00361F51" w:rsidP="005849AD">
            <w:pPr>
              <w:widowControl/>
              <w:snapToGrid w:val="0"/>
              <w:spacing w:line="360" w:lineRule="auto"/>
              <w:ind w:firstLine="0"/>
              <w:jc w:val="center"/>
              <w:textAlignment w:val="auto"/>
              <w:rPr>
                <w:color w:val="auto"/>
                <w:spacing w:val="4"/>
                <w:kern w:val="2"/>
                <w:sz w:val="32"/>
                <w:szCs w:val="24"/>
                <w:lang w:val="en-US"/>
              </w:rPr>
            </w:pPr>
            <w:r w:rsidRPr="00B909AA">
              <w:rPr>
                <w:color w:val="auto"/>
                <w:spacing w:val="4"/>
                <w:kern w:val="2"/>
                <w:sz w:val="32"/>
                <w:szCs w:val="24"/>
                <w:lang w:val="en-US"/>
              </w:rPr>
              <w:t>in partial fulfillment of the requirement</w:t>
            </w:r>
          </w:p>
          <w:p w14:paraId="1CA25A29" w14:textId="4D711A01" w:rsidR="00361F51" w:rsidRPr="00B909AA" w:rsidRDefault="00361F51" w:rsidP="005849AD">
            <w:pPr>
              <w:widowControl/>
              <w:snapToGrid w:val="0"/>
              <w:spacing w:line="360" w:lineRule="auto"/>
              <w:ind w:firstLine="0"/>
              <w:jc w:val="center"/>
              <w:textAlignment w:val="auto"/>
              <w:rPr>
                <w:color w:val="auto"/>
                <w:spacing w:val="4"/>
                <w:kern w:val="2"/>
                <w:sz w:val="32"/>
                <w:szCs w:val="24"/>
                <w:lang w:val="en-US"/>
              </w:rPr>
            </w:pPr>
            <w:r w:rsidRPr="00B909AA">
              <w:rPr>
                <w:color w:val="auto"/>
                <w:spacing w:val="4"/>
                <w:kern w:val="2"/>
                <w:sz w:val="32"/>
                <w:szCs w:val="24"/>
                <w:lang w:val="en-US"/>
              </w:rPr>
              <w:t>for the degree of</w:t>
            </w:r>
          </w:p>
          <w:p w14:paraId="1B6991B7" w14:textId="77777777" w:rsidR="00361F51" w:rsidRPr="00B909AA" w:rsidRDefault="00361F51" w:rsidP="005849AD">
            <w:pPr>
              <w:widowControl/>
              <w:snapToGrid w:val="0"/>
              <w:spacing w:line="360" w:lineRule="auto"/>
              <w:ind w:firstLine="0"/>
              <w:jc w:val="center"/>
              <w:textAlignment w:val="auto"/>
              <w:rPr>
                <w:rFonts w:ascii="Arial" w:hAnsi="Arial"/>
                <w:b/>
                <w:color w:val="auto"/>
                <w:spacing w:val="4"/>
                <w:kern w:val="2"/>
                <w:sz w:val="32"/>
                <w:szCs w:val="24"/>
                <w:lang w:val="en-US"/>
              </w:rPr>
            </w:pPr>
            <w:r w:rsidRPr="00B909AA">
              <w:rPr>
                <w:rFonts w:ascii="Arial" w:hAnsi="Arial" w:cs="Arial" w:hint="eastAsia"/>
                <w:b/>
                <w:color w:val="auto"/>
                <w:spacing w:val="4"/>
                <w:kern w:val="2"/>
                <w:sz w:val="32"/>
                <w:szCs w:val="24"/>
                <w:lang w:val="en-US"/>
              </w:rPr>
              <w:t>Master</w:t>
            </w:r>
            <w:r w:rsidRPr="00B909AA">
              <w:rPr>
                <w:rFonts w:ascii="Arial" w:hAnsi="Arial" w:cs="Arial"/>
                <w:b/>
                <w:color w:val="auto"/>
                <w:spacing w:val="4"/>
                <w:kern w:val="2"/>
                <w:sz w:val="32"/>
                <w:szCs w:val="24"/>
                <w:lang w:val="en-US"/>
              </w:rPr>
              <w:t xml:space="preserve"> of </w:t>
            </w:r>
            <w:r w:rsidRPr="00B909AA">
              <w:rPr>
                <w:rFonts w:ascii="Arial" w:hAnsi="Arial" w:hint="eastAsia"/>
                <w:b/>
                <w:color w:val="auto"/>
                <w:spacing w:val="4"/>
                <w:kern w:val="2"/>
                <w:sz w:val="32"/>
                <w:szCs w:val="24"/>
                <w:lang w:val="en-US"/>
              </w:rPr>
              <w:t>Science</w:t>
            </w:r>
          </w:p>
          <w:p w14:paraId="3C07E383" w14:textId="77777777" w:rsidR="00361F51" w:rsidRPr="00B909AA" w:rsidRDefault="00361F51" w:rsidP="005849AD">
            <w:pPr>
              <w:widowControl/>
              <w:snapToGrid w:val="0"/>
              <w:spacing w:line="360" w:lineRule="auto"/>
              <w:ind w:firstLine="0"/>
              <w:jc w:val="center"/>
              <w:textAlignment w:val="auto"/>
              <w:rPr>
                <w:rFonts w:ascii="Arial" w:hAnsi="Arial"/>
                <w:b/>
                <w:color w:val="auto"/>
                <w:spacing w:val="4"/>
                <w:kern w:val="2"/>
                <w:sz w:val="32"/>
                <w:szCs w:val="24"/>
                <w:lang w:val="en-US"/>
              </w:rPr>
            </w:pPr>
          </w:p>
          <w:p w14:paraId="15AFDDC0" w14:textId="77777777" w:rsidR="00361F51" w:rsidRPr="00B909AA" w:rsidRDefault="00361F51" w:rsidP="005849AD">
            <w:pPr>
              <w:widowControl/>
              <w:snapToGrid w:val="0"/>
              <w:spacing w:line="360" w:lineRule="auto"/>
              <w:ind w:firstLine="0"/>
              <w:jc w:val="center"/>
              <w:textAlignment w:val="auto"/>
              <w:rPr>
                <w:rFonts w:ascii="Arial" w:hAnsi="Arial" w:cs="Arial"/>
                <w:b/>
                <w:color w:val="auto"/>
                <w:spacing w:val="4"/>
                <w:kern w:val="2"/>
                <w:sz w:val="32"/>
                <w:szCs w:val="24"/>
                <w:lang w:val="en-US"/>
              </w:rPr>
            </w:pPr>
          </w:p>
        </w:tc>
      </w:tr>
      <w:tr w:rsidR="00361F51" w:rsidRPr="00B909AA" w14:paraId="4EDB4AA9" w14:textId="77777777" w:rsidTr="001E4CA1">
        <w:trPr>
          <w:trHeight w:hRule="exact" w:val="1694"/>
          <w:jc w:val="center"/>
        </w:trPr>
        <w:tc>
          <w:tcPr>
            <w:tcW w:w="7371" w:type="dxa"/>
            <w:gridSpan w:val="3"/>
            <w:vAlign w:val="center"/>
          </w:tcPr>
          <w:p w14:paraId="651CF16B" w14:textId="77777777" w:rsidR="00361F51" w:rsidRPr="00B909AA" w:rsidRDefault="00361F51" w:rsidP="005849AD">
            <w:pPr>
              <w:widowControl/>
              <w:adjustRightInd/>
              <w:spacing w:line="290" w:lineRule="auto"/>
              <w:ind w:firstLine="0"/>
              <w:jc w:val="center"/>
              <w:textAlignment w:val="auto"/>
              <w:rPr>
                <w:color w:val="auto"/>
                <w:spacing w:val="4"/>
                <w:kern w:val="2"/>
                <w:sz w:val="32"/>
                <w:szCs w:val="24"/>
                <w:lang w:val="en-US"/>
              </w:rPr>
            </w:pPr>
            <w:r w:rsidRPr="00B909AA">
              <w:rPr>
                <w:rFonts w:hint="eastAsia"/>
                <w:color w:val="auto"/>
                <w:spacing w:val="4"/>
                <w:kern w:val="2"/>
                <w:sz w:val="32"/>
                <w:szCs w:val="24"/>
                <w:lang w:val="en-US"/>
              </w:rPr>
              <w:t>in</w:t>
            </w:r>
          </w:p>
          <w:p w14:paraId="22666FCA" w14:textId="395EEFC0" w:rsidR="00361F51" w:rsidRPr="00B909AA" w:rsidRDefault="001E7C5D" w:rsidP="005849AD">
            <w:pPr>
              <w:widowControl/>
              <w:adjustRightInd/>
              <w:spacing w:line="290" w:lineRule="auto"/>
              <w:ind w:firstLine="0"/>
              <w:jc w:val="center"/>
              <w:textAlignment w:val="auto"/>
              <w:rPr>
                <w:color w:val="auto"/>
                <w:spacing w:val="4"/>
                <w:kern w:val="2"/>
                <w:sz w:val="32"/>
                <w:szCs w:val="24"/>
                <w:lang w:val="en-US"/>
              </w:rPr>
            </w:pPr>
            <w:r w:rsidRPr="00B909AA">
              <w:rPr>
                <w:rFonts w:ascii="Arial"/>
                <w:b/>
                <w:color w:val="auto"/>
                <w:kern w:val="2"/>
                <w:sz w:val="32"/>
                <w:szCs w:val="24"/>
                <w:lang w:val="en-US"/>
              </w:rPr>
              <w:t>Electrical Engineering</w:t>
            </w:r>
          </w:p>
        </w:tc>
      </w:tr>
      <w:tr w:rsidR="00361F51" w:rsidRPr="00B909AA" w14:paraId="554893A7" w14:textId="77777777" w:rsidTr="001E4CA1">
        <w:trPr>
          <w:trHeight w:hRule="exact" w:val="1147"/>
          <w:jc w:val="center"/>
        </w:trPr>
        <w:tc>
          <w:tcPr>
            <w:tcW w:w="7371" w:type="dxa"/>
            <w:gridSpan w:val="3"/>
            <w:vAlign w:val="center"/>
          </w:tcPr>
          <w:p w14:paraId="4DCC0AAA" w14:textId="77777777" w:rsidR="00361F51" w:rsidRPr="00B909AA" w:rsidRDefault="00361F51" w:rsidP="005849AD">
            <w:pPr>
              <w:widowControl/>
              <w:snapToGrid w:val="0"/>
              <w:spacing w:line="360" w:lineRule="auto"/>
              <w:ind w:firstLine="0"/>
              <w:jc w:val="center"/>
              <w:textAlignment w:val="auto"/>
              <w:rPr>
                <w:rFonts w:ascii="Arial" w:hAnsi="Arial"/>
                <w:color w:val="auto"/>
                <w:kern w:val="2"/>
                <w:sz w:val="32"/>
                <w:szCs w:val="24"/>
                <w:lang w:val="en-US"/>
              </w:rPr>
            </w:pPr>
            <w:r w:rsidRPr="00B909AA">
              <w:rPr>
                <w:rFonts w:ascii="Arial" w:hAnsi="Arial"/>
                <w:color w:val="auto"/>
                <w:kern w:val="2"/>
                <w:sz w:val="32"/>
                <w:szCs w:val="24"/>
                <w:lang w:val="en-US"/>
              </w:rPr>
              <w:t>by</w:t>
            </w:r>
          </w:p>
          <w:p w14:paraId="27C1EA5C" w14:textId="7EEFC5D1" w:rsidR="00361F51" w:rsidRPr="00B909AA" w:rsidRDefault="008D4B4E" w:rsidP="005849AD">
            <w:pPr>
              <w:widowControl/>
              <w:adjustRightInd/>
              <w:spacing w:line="290" w:lineRule="auto"/>
              <w:ind w:firstLine="0"/>
              <w:jc w:val="center"/>
              <w:textAlignment w:val="auto"/>
              <w:rPr>
                <w:rFonts w:ascii="Arial"/>
                <w:color w:val="auto"/>
                <w:kern w:val="2"/>
                <w:sz w:val="32"/>
                <w:szCs w:val="24"/>
                <w:lang w:val="en-US"/>
              </w:rPr>
            </w:pPr>
            <w:r w:rsidRPr="00B909AA">
              <w:rPr>
                <w:rFonts w:ascii="Arial" w:hAnsi="Arial"/>
                <w:b/>
                <w:color w:val="auto"/>
                <w:kern w:val="2"/>
                <w:sz w:val="32"/>
                <w:szCs w:val="24"/>
                <w:lang w:val="en-US"/>
              </w:rPr>
              <w:t>Zhang</w:t>
            </w:r>
            <w:r w:rsidR="00361F51" w:rsidRPr="00B909AA">
              <w:rPr>
                <w:rFonts w:ascii="Arial" w:hAnsi="Arial" w:hint="eastAsia"/>
                <w:b/>
                <w:color w:val="auto"/>
                <w:kern w:val="2"/>
                <w:sz w:val="32"/>
                <w:szCs w:val="24"/>
                <w:lang w:val="en-US"/>
              </w:rPr>
              <w:t xml:space="preserve"> </w:t>
            </w:r>
            <w:r w:rsidRPr="00B909AA">
              <w:rPr>
                <w:rFonts w:ascii="Arial" w:hAnsi="Arial" w:hint="eastAsia"/>
                <w:b/>
                <w:color w:val="auto"/>
                <w:kern w:val="2"/>
                <w:sz w:val="32"/>
                <w:szCs w:val="24"/>
                <w:lang w:val="en-US"/>
              </w:rPr>
              <w:t>Fan</w:t>
            </w:r>
          </w:p>
        </w:tc>
      </w:tr>
      <w:tr w:rsidR="00361F51" w:rsidRPr="00B909AA" w14:paraId="775B7BAE" w14:textId="77777777" w:rsidTr="00866C79">
        <w:trPr>
          <w:trHeight w:val="714"/>
          <w:jc w:val="center"/>
        </w:trPr>
        <w:tc>
          <w:tcPr>
            <w:tcW w:w="2694" w:type="dxa"/>
            <w:vAlign w:val="center"/>
          </w:tcPr>
          <w:p w14:paraId="5C554B67" w14:textId="72453DD2" w:rsidR="00361F51" w:rsidRPr="00B909AA" w:rsidRDefault="00361F51" w:rsidP="005849AD">
            <w:pPr>
              <w:widowControl/>
              <w:snapToGrid w:val="0"/>
              <w:spacing w:line="240" w:lineRule="auto"/>
              <w:ind w:firstLine="0"/>
              <w:jc w:val="center"/>
              <w:textAlignment w:val="auto"/>
              <w:rPr>
                <w:color w:val="auto"/>
                <w:spacing w:val="4"/>
                <w:kern w:val="2"/>
                <w:sz w:val="30"/>
                <w:szCs w:val="24"/>
                <w:lang w:val="en-US"/>
              </w:rPr>
            </w:pPr>
            <w:bookmarkStart w:id="6" w:name="_GoBack"/>
            <w:bookmarkEnd w:id="6"/>
            <w:r w:rsidRPr="00B909AA">
              <w:rPr>
                <w:color w:val="auto"/>
                <w:spacing w:val="4"/>
                <w:kern w:val="2"/>
                <w:sz w:val="30"/>
                <w:szCs w:val="24"/>
                <w:lang w:val="en-US"/>
              </w:rPr>
              <w:t>Thesis Supervisor</w:t>
            </w:r>
          </w:p>
        </w:tc>
        <w:tc>
          <w:tcPr>
            <w:tcW w:w="283" w:type="dxa"/>
            <w:vAlign w:val="center"/>
          </w:tcPr>
          <w:p w14:paraId="4F3A912C" w14:textId="77777777" w:rsidR="00361F51" w:rsidRPr="00B909AA" w:rsidRDefault="00361F51" w:rsidP="0065507F">
            <w:pPr>
              <w:widowControl/>
              <w:snapToGrid w:val="0"/>
              <w:spacing w:line="240" w:lineRule="auto"/>
              <w:ind w:firstLine="28"/>
              <w:textAlignment w:val="auto"/>
              <w:rPr>
                <w:color w:val="auto"/>
                <w:spacing w:val="4"/>
                <w:kern w:val="2"/>
                <w:sz w:val="30"/>
                <w:szCs w:val="24"/>
                <w:lang w:val="en-US"/>
              </w:rPr>
            </w:pPr>
            <w:r w:rsidRPr="00B909AA">
              <w:rPr>
                <w:color w:val="auto"/>
                <w:spacing w:val="4"/>
                <w:kern w:val="2"/>
                <w:sz w:val="30"/>
                <w:szCs w:val="24"/>
                <w:lang w:val="en-US"/>
              </w:rPr>
              <w:t>:</w:t>
            </w:r>
          </w:p>
        </w:tc>
        <w:tc>
          <w:tcPr>
            <w:tcW w:w="4394" w:type="dxa"/>
            <w:vAlign w:val="center"/>
          </w:tcPr>
          <w:p w14:paraId="14E02E43" w14:textId="63D1030F" w:rsidR="00361F51" w:rsidRPr="00B909AA" w:rsidRDefault="008D4B4E" w:rsidP="005849AD">
            <w:pPr>
              <w:widowControl/>
              <w:snapToGrid w:val="0"/>
              <w:spacing w:line="240" w:lineRule="auto"/>
              <w:ind w:firstLine="0"/>
              <w:jc w:val="center"/>
              <w:textAlignment w:val="auto"/>
              <w:rPr>
                <w:color w:val="auto"/>
                <w:spacing w:val="4"/>
                <w:kern w:val="2"/>
                <w:sz w:val="30"/>
                <w:szCs w:val="24"/>
                <w:lang w:val="en-US"/>
              </w:rPr>
            </w:pPr>
            <w:r w:rsidRPr="00B909AA">
              <w:rPr>
                <w:color w:val="auto"/>
                <w:spacing w:val="4"/>
                <w:kern w:val="2"/>
                <w:sz w:val="30"/>
                <w:szCs w:val="24"/>
                <w:lang w:val="en-US"/>
              </w:rPr>
              <w:t xml:space="preserve">Associate </w:t>
            </w:r>
            <w:r w:rsidR="00361F51" w:rsidRPr="00B909AA">
              <w:rPr>
                <w:color w:val="auto"/>
                <w:spacing w:val="4"/>
                <w:kern w:val="2"/>
                <w:sz w:val="30"/>
                <w:szCs w:val="24"/>
                <w:lang w:val="en-US"/>
              </w:rPr>
              <w:t xml:space="preserve">Professor </w:t>
            </w:r>
            <w:r w:rsidRPr="00B909AA">
              <w:rPr>
                <w:color w:val="auto"/>
                <w:spacing w:val="4"/>
                <w:kern w:val="2"/>
                <w:sz w:val="30"/>
                <w:szCs w:val="24"/>
                <w:lang w:val="en-US"/>
              </w:rPr>
              <w:t>Lu Zongxiang</w:t>
            </w:r>
          </w:p>
        </w:tc>
      </w:tr>
      <w:tr w:rsidR="00361F51" w:rsidRPr="00B909AA" w14:paraId="7E75B2F5" w14:textId="77777777" w:rsidTr="00866C79">
        <w:trPr>
          <w:trHeight w:val="540"/>
          <w:jc w:val="center"/>
        </w:trPr>
        <w:tc>
          <w:tcPr>
            <w:tcW w:w="2694" w:type="dxa"/>
            <w:vAlign w:val="center"/>
          </w:tcPr>
          <w:p w14:paraId="0BA4BD06" w14:textId="10E45FCA" w:rsidR="00361F51" w:rsidRPr="00B909AA" w:rsidRDefault="00361F51" w:rsidP="005849AD">
            <w:pPr>
              <w:widowControl/>
              <w:snapToGrid w:val="0"/>
              <w:spacing w:line="240" w:lineRule="auto"/>
              <w:ind w:firstLine="0"/>
              <w:jc w:val="center"/>
              <w:textAlignment w:val="auto"/>
              <w:rPr>
                <w:color w:val="auto"/>
                <w:spacing w:val="4"/>
                <w:kern w:val="2"/>
                <w:sz w:val="30"/>
                <w:szCs w:val="24"/>
                <w:lang w:val="en-US"/>
              </w:rPr>
            </w:pPr>
          </w:p>
        </w:tc>
        <w:tc>
          <w:tcPr>
            <w:tcW w:w="283" w:type="dxa"/>
            <w:vAlign w:val="center"/>
          </w:tcPr>
          <w:p w14:paraId="49F43791" w14:textId="39912926" w:rsidR="00361F51" w:rsidRPr="00B909AA" w:rsidRDefault="00361F51" w:rsidP="005849AD">
            <w:pPr>
              <w:widowControl/>
              <w:snapToGrid w:val="0"/>
              <w:spacing w:line="240" w:lineRule="auto"/>
              <w:ind w:firstLine="28"/>
              <w:jc w:val="center"/>
              <w:textAlignment w:val="auto"/>
              <w:rPr>
                <w:color w:val="auto"/>
                <w:spacing w:val="4"/>
                <w:kern w:val="2"/>
                <w:sz w:val="30"/>
                <w:szCs w:val="24"/>
                <w:lang w:val="en-US"/>
              </w:rPr>
            </w:pPr>
          </w:p>
        </w:tc>
        <w:tc>
          <w:tcPr>
            <w:tcW w:w="4394" w:type="dxa"/>
            <w:vAlign w:val="center"/>
          </w:tcPr>
          <w:p w14:paraId="39048BD8" w14:textId="4F84ED51" w:rsidR="00361F51" w:rsidRPr="00B909AA" w:rsidRDefault="00361F51" w:rsidP="005849AD">
            <w:pPr>
              <w:widowControl/>
              <w:snapToGrid w:val="0"/>
              <w:spacing w:line="240" w:lineRule="auto"/>
              <w:ind w:firstLine="0"/>
              <w:jc w:val="center"/>
              <w:textAlignment w:val="auto"/>
              <w:rPr>
                <w:color w:val="auto"/>
                <w:spacing w:val="4"/>
                <w:kern w:val="2"/>
                <w:sz w:val="30"/>
                <w:szCs w:val="24"/>
                <w:lang w:val="en-US"/>
              </w:rPr>
            </w:pPr>
          </w:p>
        </w:tc>
      </w:tr>
      <w:tr w:rsidR="00361F51" w:rsidRPr="00B909AA" w14:paraId="5B93CF3E" w14:textId="77777777" w:rsidTr="001E4CA1">
        <w:trPr>
          <w:trHeight w:val="434"/>
          <w:jc w:val="center"/>
        </w:trPr>
        <w:tc>
          <w:tcPr>
            <w:tcW w:w="7371" w:type="dxa"/>
            <w:gridSpan w:val="3"/>
            <w:vAlign w:val="center"/>
          </w:tcPr>
          <w:p w14:paraId="045F6AE0" w14:textId="77777777" w:rsidR="00361F51" w:rsidRPr="00B909AA" w:rsidRDefault="00361F51" w:rsidP="005849AD">
            <w:pPr>
              <w:widowControl/>
              <w:adjustRightInd/>
              <w:spacing w:line="240" w:lineRule="auto"/>
              <w:ind w:firstLine="0"/>
              <w:jc w:val="center"/>
              <w:textAlignment w:val="auto"/>
              <w:rPr>
                <w:color w:val="auto"/>
                <w:spacing w:val="4"/>
                <w:kern w:val="2"/>
                <w:sz w:val="21"/>
                <w:szCs w:val="21"/>
                <w:lang w:val="en-US"/>
              </w:rPr>
            </w:pPr>
          </w:p>
        </w:tc>
      </w:tr>
      <w:tr w:rsidR="00361F51" w:rsidRPr="00B909AA" w14:paraId="341EF3CB" w14:textId="77777777" w:rsidTr="001E4CA1">
        <w:trPr>
          <w:trHeight w:val="80"/>
          <w:jc w:val="center"/>
        </w:trPr>
        <w:tc>
          <w:tcPr>
            <w:tcW w:w="7371" w:type="dxa"/>
            <w:gridSpan w:val="3"/>
            <w:vAlign w:val="center"/>
          </w:tcPr>
          <w:p w14:paraId="50825C62" w14:textId="48057792" w:rsidR="00361F51" w:rsidRPr="00B909AA" w:rsidRDefault="00CF7A4F" w:rsidP="005849AD">
            <w:pPr>
              <w:widowControl/>
              <w:snapToGrid w:val="0"/>
              <w:spacing w:line="240" w:lineRule="auto"/>
              <w:ind w:firstLine="0"/>
              <w:jc w:val="center"/>
              <w:textAlignment w:val="auto"/>
              <w:rPr>
                <w:rFonts w:ascii="Arial"/>
                <w:color w:val="auto"/>
                <w:spacing w:val="4"/>
                <w:kern w:val="2"/>
                <w:sz w:val="32"/>
                <w:szCs w:val="24"/>
                <w:lang w:val="en-US"/>
              </w:rPr>
            </w:pPr>
            <w:r>
              <w:rPr>
                <w:rFonts w:ascii="Arial"/>
                <w:b/>
                <w:color w:val="auto"/>
                <w:kern w:val="2"/>
                <w:sz w:val="32"/>
                <w:szCs w:val="24"/>
                <w:lang w:val="en-US"/>
              </w:rPr>
              <w:t>M</w:t>
            </w:r>
            <w:r>
              <w:rPr>
                <w:rFonts w:ascii="Arial" w:hint="eastAsia"/>
                <w:b/>
                <w:color w:val="auto"/>
                <w:kern w:val="2"/>
                <w:sz w:val="32"/>
                <w:szCs w:val="24"/>
                <w:lang w:val="en-US"/>
              </w:rPr>
              <w:t>ay</w:t>
            </w:r>
            <w:r w:rsidR="00361F51" w:rsidRPr="00B909AA">
              <w:rPr>
                <w:rFonts w:ascii="Arial" w:hint="eastAsia"/>
                <w:b/>
                <w:color w:val="auto"/>
                <w:kern w:val="2"/>
                <w:sz w:val="32"/>
                <w:szCs w:val="24"/>
                <w:lang w:val="en-US"/>
              </w:rPr>
              <w:t>,</w:t>
            </w:r>
            <w:r w:rsidR="00361F51" w:rsidRPr="00B909AA">
              <w:rPr>
                <w:rFonts w:ascii="Arial"/>
                <w:b/>
                <w:color w:val="auto"/>
                <w:kern w:val="2"/>
                <w:sz w:val="32"/>
                <w:szCs w:val="24"/>
                <w:lang w:val="en-US"/>
              </w:rPr>
              <w:t xml:space="preserve"> </w:t>
            </w:r>
            <w:r w:rsidR="00F304BB" w:rsidRPr="00B909AA">
              <w:rPr>
                <w:rFonts w:ascii="Arial" w:hint="eastAsia"/>
                <w:b/>
                <w:color w:val="auto"/>
                <w:kern w:val="2"/>
                <w:sz w:val="32"/>
                <w:szCs w:val="24"/>
                <w:lang w:val="en-US"/>
              </w:rPr>
              <w:t>2018</w:t>
            </w:r>
          </w:p>
        </w:tc>
      </w:tr>
    </w:tbl>
    <w:p w14:paraId="64B38CE8" w14:textId="1F0873C5" w:rsidR="00197A37" w:rsidRPr="001E4CA1" w:rsidRDefault="00197A37">
      <w:pPr>
        <w:widowControl/>
        <w:adjustRightInd/>
        <w:spacing w:line="240" w:lineRule="auto"/>
        <w:ind w:firstLine="0"/>
        <w:jc w:val="left"/>
        <w:textAlignment w:val="auto"/>
        <w:rPr>
          <w:rFonts w:ascii="黑体" w:eastAsia="黑体"/>
          <w:color w:val="auto"/>
          <w:kern w:val="2"/>
          <w:sz w:val="44"/>
          <w:szCs w:val="24"/>
          <w:lang w:val="en-US"/>
        </w:rPr>
        <w:sectPr w:rsidR="00197A37" w:rsidRPr="001E4CA1" w:rsidSect="005849AD">
          <w:footerReference w:type="default" r:id="rId8"/>
          <w:pgSz w:w="11906" w:h="16838" w:code="9"/>
          <w:pgMar w:top="3402" w:right="2268" w:bottom="3119" w:left="2268" w:header="1247" w:footer="1247" w:gutter="0"/>
          <w:pgNumType w:fmt="upperRoman" w:start="1"/>
          <w:cols w:space="425"/>
          <w:docGrid w:type="linesAndChars" w:linePitch="312"/>
        </w:sectPr>
      </w:pPr>
    </w:p>
    <w:p w14:paraId="5C1090BF" w14:textId="77777777" w:rsidR="001E4CA1" w:rsidRPr="001E4CA1" w:rsidRDefault="001E4CA1" w:rsidP="001E4CA1">
      <w:pPr>
        <w:adjustRightInd/>
        <w:spacing w:before="240" w:after="120" w:line="240" w:lineRule="auto"/>
        <w:ind w:firstLine="0"/>
        <w:jc w:val="center"/>
        <w:textAlignment w:val="auto"/>
        <w:rPr>
          <w:rFonts w:ascii="黑体" w:eastAsia="黑体"/>
          <w:color w:val="auto"/>
          <w:kern w:val="2"/>
          <w:sz w:val="44"/>
          <w:szCs w:val="24"/>
          <w:lang w:val="en-US"/>
        </w:rPr>
      </w:pPr>
      <w:bookmarkStart w:id="7" w:name="_Toc512151759"/>
      <w:bookmarkStart w:id="8" w:name="_Toc512255419"/>
      <w:bookmarkStart w:id="9" w:name="_Toc512371739"/>
      <w:r w:rsidRPr="001E4CA1">
        <w:rPr>
          <w:rFonts w:ascii="黑体" w:eastAsia="黑体" w:hint="eastAsia"/>
          <w:color w:val="auto"/>
          <w:kern w:val="2"/>
          <w:sz w:val="44"/>
          <w:szCs w:val="24"/>
          <w:lang w:val="en-US"/>
        </w:rPr>
        <w:lastRenderedPageBreak/>
        <w:t>关于学位论文使用授权的说明</w:t>
      </w:r>
    </w:p>
    <w:p w14:paraId="028DCEB3" w14:textId="77777777" w:rsidR="001E4CA1" w:rsidRPr="001E4CA1" w:rsidRDefault="001E4CA1" w:rsidP="001E4CA1">
      <w:pPr>
        <w:adjustRightInd/>
        <w:spacing w:after="120" w:line="240" w:lineRule="auto"/>
        <w:ind w:firstLine="0"/>
        <w:jc w:val="center"/>
        <w:textAlignment w:val="auto"/>
        <w:rPr>
          <w:rFonts w:ascii="黑体" w:eastAsia="黑体"/>
          <w:color w:val="auto"/>
          <w:kern w:val="2"/>
          <w:sz w:val="44"/>
          <w:szCs w:val="24"/>
          <w:lang w:val="en-US"/>
        </w:rPr>
      </w:pPr>
    </w:p>
    <w:p w14:paraId="153F5E4E" w14:textId="77777777" w:rsidR="001E4CA1" w:rsidRPr="001E4CA1" w:rsidRDefault="001E4CA1" w:rsidP="001E4CA1">
      <w:pPr>
        <w:spacing w:line="520" w:lineRule="exact"/>
        <w:ind w:firstLineChars="200" w:firstLine="560"/>
        <w:textAlignment w:val="auto"/>
        <w:rPr>
          <w:rFonts w:ascii="宋体" w:hAnsi="宋体"/>
          <w:color w:val="auto"/>
          <w:kern w:val="2"/>
          <w:sz w:val="28"/>
          <w:szCs w:val="28"/>
          <w:lang w:val="en-US"/>
        </w:rPr>
      </w:pPr>
      <w:r w:rsidRPr="001E4CA1">
        <w:rPr>
          <w:rFonts w:ascii="宋体" w:hAnsi="宋体" w:hint="eastAsia"/>
          <w:color w:val="auto"/>
          <w:kern w:val="2"/>
          <w:sz w:val="28"/>
          <w:szCs w:val="28"/>
          <w:lang w:val="en-US"/>
        </w:rPr>
        <w:t>本人完全了解清华大学有关保留、使用学位论文的规定，即：</w:t>
      </w:r>
    </w:p>
    <w:p w14:paraId="3B118F6F" w14:textId="77777777" w:rsidR="001E4CA1" w:rsidRPr="001E4CA1" w:rsidRDefault="001E4CA1" w:rsidP="001E4CA1">
      <w:pPr>
        <w:spacing w:line="520" w:lineRule="exact"/>
        <w:ind w:firstLineChars="200" w:firstLine="560"/>
        <w:textAlignment w:val="auto"/>
        <w:rPr>
          <w:rFonts w:ascii="宋体" w:hAnsi="宋体"/>
          <w:b/>
          <w:color w:val="auto"/>
          <w:kern w:val="2"/>
          <w:sz w:val="28"/>
          <w:szCs w:val="28"/>
          <w:lang w:val="en-US"/>
        </w:rPr>
      </w:pPr>
      <w:r w:rsidRPr="001E4CA1">
        <w:rPr>
          <w:rFonts w:ascii="宋体" w:hAnsi="宋体"/>
          <w:color w:val="auto"/>
          <w:kern w:val="2"/>
          <w:sz w:val="28"/>
          <w:szCs w:val="28"/>
          <w:lang w:val="en-US"/>
        </w:rPr>
        <w:t>清华大学拥有在著作权法规定范围内学位论文的使用权，其中包括：</w:t>
      </w:r>
      <w:r w:rsidRPr="001E4CA1">
        <w:rPr>
          <w:rFonts w:ascii="宋体" w:hAnsi="宋体" w:hint="eastAsia"/>
          <w:color w:val="auto"/>
          <w:kern w:val="2"/>
          <w:sz w:val="28"/>
          <w:szCs w:val="28"/>
          <w:lang w:val="en-US"/>
        </w:rPr>
        <w:t>（</w:t>
      </w:r>
      <w:r w:rsidRPr="001E4CA1">
        <w:rPr>
          <w:rFonts w:ascii="宋体" w:hAnsi="宋体"/>
          <w:color w:val="auto"/>
          <w:kern w:val="2"/>
          <w:sz w:val="28"/>
          <w:szCs w:val="28"/>
          <w:lang w:val="en-US"/>
        </w:rPr>
        <w:t>1</w:t>
      </w:r>
      <w:r w:rsidRPr="001E4CA1">
        <w:rPr>
          <w:rFonts w:ascii="宋体" w:hAnsi="宋体" w:hint="eastAsia"/>
          <w:color w:val="auto"/>
          <w:kern w:val="2"/>
          <w:sz w:val="28"/>
          <w:szCs w:val="28"/>
          <w:lang w:val="en-US"/>
        </w:rPr>
        <w:t>）</w:t>
      </w:r>
      <w:r w:rsidRPr="001E4CA1">
        <w:rPr>
          <w:rFonts w:ascii="宋体" w:hAnsi="宋体"/>
          <w:color w:val="auto"/>
          <w:kern w:val="2"/>
          <w:sz w:val="28"/>
          <w:szCs w:val="28"/>
          <w:lang w:val="en-US"/>
        </w:rPr>
        <w:t>已获学位的研究生必须按学校规定提交学位论文，学校可以采用影印、缩印或其他复制手段保存研究生上交的学位论文；</w:t>
      </w:r>
      <w:r w:rsidRPr="001E4CA1">
        <w:rPr>
          <w:rFonts w:ascii="宋体" w:hAnsi="宋体" w:hint="eastAsia"/>
          <w:color w:val="auto"/>
          <w:kern w:val="2"/>
          <w:sz w:val="28"/>
          <w:szCs w:val="28"/>
          <w:lang w:val="en-US"/>
        </w:rPr>
        <w:t>（</w:t>
      </w:r>
      <w:r w:rsidRPr="001E4CA1">
        <w:rPr>
          <w:rFonts w:ascii="宋体" w:hAnsi="宋体"/>
          <w:color w:val="auto"/>
          <w:kern w:val="2"/>
          <w:sz w:val="28"/>
          <w:szCs w:val="28"/>
          <w:lang w:val="en-US"/>
        </w:rPr>
        <w:t>2）为教学和科研目的，学校可以将公开的学位论文作为资料在图书馆、资料室等场所供校内师生阅读，或在校园网上供校内师生浏览部分内容</w:t>
      </w:r>
      <w:r w:rsidRPr="001E4CA1">
        <w:rPr>
          <w:rFonts w:ascii="宋体" w:hAnsi="宋体" w:hint="eastAsia"/>
          <w:color w:val="auto"/>
          <w:kern w:val="2"/>
          <w:sz w:val="28"/>
          <w:szCs w:val="28"/>
          <w:lang w:val="en-US"/>
        </w:rPr>
        <w:t>。</w:t>
      </w:r>
    </w:p>
    <w:p w14:paraId="2BB86F8A" w14:textId="77777777" w:rsidR="001E4CA1" w:rsidRPr="001E4CA1" w:rsidRDefault="001E4CA1" w:rsidP="001E4CA1">
      <w:pPr>
        <w:spacing w:line="520" w:lineRule="exact"/>
        <w:ind w:firstLineChars="200" w:firstLine="560"/>
        <w:textAlignment w:val="auto"/>
        <w:rPr>
          <w:rFonts w:ascii="宋体" w:hAnsi="宋体"/>
          <w:color w:val="auto"/>
          <w:kern w:val="2"/>
          <w:sz w:val="28"/>
          <w:szCs w:val="28"/>
          <w:lang w:val="en-US"/>
        </w:rPr>
      </w:pPr>
      <w:r w:rsidRPr="001E4CA1">
        <w:rPr>
          <w:rFonts w:ascii="宋体" w:hAnsi="宋体" w:hint="eastAsia"/>
          <w:color w:val="auto"/>
          <w:kern w:val="2"/>
          <w:sz w:val="28"/>
          <w:szCs w:val="28"/>
          <w:lang w:val="en-US"/>
        </w:rPr>
        <w:t>本人保证遵守上述规定。</w:t>
      </w:r>
    </w:p>
    <w:p w14:paraId="5D9BCF48" w14:textId="77777777" w:rsidR="001E4CA1" w:rsidRPr="001E4CA1" w:rsidRDefault="001E4CA1" w:rsidP="001E4CA1">
      <w:pPr>
        <w:adjustRightInd/>
        <w:spacing w:before="120" w:line="360" w:lineRule="auto"/>
        <w:ind w:firstLineChars="147" w:firstLine="413"/>
        <w:textAlignment w:val="auto"/>
        <w:rPr>
          <w:b/>
          <w:color w:val="auto"/>
          <w:kern w:val="2"/>
          <w:szCs w:val="24"/>
          <w:lang w:val="en-US"/>
        </w:rPr>
      </w:pPr>
      <w:r w:rsidRPr="001E4CA1">
        <w:rPr>
          <w:rFonts w:ascii="宋体" w:hAnsi="宋体" w:hint="eastAsia"/>
          <w:b/>
          <w:color w:val="auto"/>
          <w:kern w:val="2"/>
          <w:sz w:val="28"/>
          <w:szCs w:val="28"/>
          <w:lang w:val="en-US"/>
        </w:rPr>
        <w:t>（保密的论文在解密后遵守此规定）</w:t>
      </w:r>
    </w:p>
    <w:p w14:paraId="3D6BE84E" w14:textId="77777777" w:rsidR="001E4CA1" w:rsidRPr="001E4CA1" w:rsidRDefault="001E4CA1" w:rsidP="001E4CA1">
      <w:pPr>
        <w:adjustRightInd/>
        <w:spacing w:before="120" w:line="360" w:lineRule="auto"/>
        <w:ind w:firstLine="0"/>
        <w:textAlignment w:val="auto"/>
        <w:rPr>
          <w:b/>
          <w:color w:val="auto"/>
          <w:kern w:val="2"/>
          <w:szCs w:val="24"/>
          <w:lang w:val="en-US"/>
        </w:rPr>
      </w:pPr>
    </w:p>
    <w:tbl>
      <w:tblPr>
        <w:tblStyle w:val="42"/>
        <w:tblW w:w="0" w:type="auto"/>
        <w:tblInd w:w="82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1440"/>
        <w:gridCol w:w="2340"/>
        <w:gridCol w:w="236"/>
        <w:gridCol w:w="1384"/>
        <w:gridCol w:w="2266"/>
      </w:tblGrid>
      <w:tr w:rsidR="001E4CA1" w:rsidRPr="001E4CA1" w14:paraId="40445AA5" w14:textId="77777777" w:rsidTr="00FC0872">
        <w:tc>
          <w:tcPr>
            <w:tcW w:w="1440" w:type="dxa"/>
          </w:tcPr>
          <w:p w14:paraId="6FBBC86F" w14:textId="77777777" w:rsidR="001E4CA1" w:rsidRPr="001E4CA1" w:rsidRDefault="001E4CA1" w:rsidP="001E4CA1">
            <w:pPr>
              <w:adjustRightInd/>
              <w:spacing w:before="120" w:line="360" w:lineRule="auto"/>
              <w:ind w:firstLine="0"/>
              <w:jc w:val="right"/>
              <w:textAlignment w:val="auto"/>
              <w:rPr>
                <w:color w:val="auto"/>
                <w:kern w:val="2"/>
                <w:szCs w:val="24"/>
                <w:lang w:val="en-US"/>
              </w:rPr>
            </w:pPr>
            <w:r w:rsidRPr="001E4CA1">
              <w:rPr>
                <w:rFonts w:hint="eastAsia"/>
                <w:color w:val="auto"/>
                <w:kern w:val="2"/>
                <w:szCs w:val="24"/>
                <w:lang w:val="en-US"/>
              </w:rPr>
              <w:t>作者签名：</w:t>
            </w:r>
          </w:p>
        </w:tc>
        <w:tc>
          <w:tcPr>
            <w:tcW w:w="2340" w:type="dxa"/>
          </w:tcPr>
          <w:p w14:paraId="12052AD6" w14:textId="77777777" w:rsidR="001E4CA1" w:rsidRPr="001E4CA1" w:rsidRDefault="001E4CA1" w:rsidP="001E4CA1">
            <w:pPr>
              <w:adjustRightInd/>
              <w:spacing w:before="120" w:line="360" w:lineRule="auto"/>
              <w:ind w:leftChars="-100" w:left="-240" w:firstLine="0"/>
              <w:textAlignment w:val="auto"/>
              <w:rPr>
                <w:color w:val="auto"/>
                <w:kern w:val="2"/>
                <w:szCs w:val="24"/>
                <w:u w:val="single"/>
                <w:lang w:val="en-US"/>
              </w:rPr>
            </w:pPr>
            <w:r w:rsidRPr="001E4CA1">
              <w:rPr>
                <w:rFonts w:hint="eastAsia"/>
                <w:color w:val="auto"/>
                <w:kern w:val="2"/>
                <w:szCs w:val="24"/>
                <w:u w:val="single"/>
                <w:lang w:val="en-US"/>
              </w:rPr>
              <w:t xml:space="preserve">               </w:t>
            </w:r>
          </w:p>
        </w:tc>
        <w:tc>
          <w:tcPr>
            <w:tcW w:w="236" w:type="dxa"/>
          </w:tcPr>
          <w:p w14:paraId="6B49056B" w14:textId="77777777" w:rsidR="001E4CA1" w:rsidRPr="001E4CA1" w:rsidRDefault="001E4CA1" w:rsidP="001E4CA1">
            <w:pPr>
              <w:adjustRightInd/>
              <w:spacing w:before="120" w:line="360" w:lineRule="auto"/>
              <w:ind w:firstLine="0"/>
              <w:textAlignment w:val="auto"/>
              <w:rPr>
                <w:color w:val="auto"/>
                <w:kern w:val="2"/>
                <w:szCs w:val="24"/>
                <w:lang w:val="en-US"/>
              </w:rPr>
            </w:pPr>
          </w:p>
        </w:tc>
        <w:tc>
          <w:tcPr>
            <w:tcW w:w="1384" w:type="dxa"/>
          </w:tcPr>
          <w:p w14:paraId="6B61C41E" w14:textId="77777777" w:rsidR="001E4CA1" w:rsidRPr="001E4CA1" w:rsidRDefault="001E4CA1" w:rsidP="001E4CA1">
            <w:pPr>
              <w:adjustRightInd/>
              <w:spacing w:before="120" w:line="360" w:lineRule="auto"/>
              <w:ind w:firstLine="0"/>
              <w:textAlignment w:val="auto"/>
              <w:rPr>
                <w:color w:val="auto"/>
                <w:kern w:val="2"/>
                <w:szCs w:val="24"/>
                <w:lang w:val="en-US"/>
              </w:rPr>
            </w:pPr>
            <w:r w:rsidRPr="001E4CA1">
              <w:rPr>
                <w:rFonts w:hint="eastAsia"/>
                <w:color w:val="auto"/>
                <w:kern w:val="2"/>
                <w:szCs w:val="24"/>
                <w:lang w:val="en-US"/>
              </w:rPr>
              <w:t>导师签名：</w:t>
            </w:r>
          </w:p>
        </w:tc>
        <w:tc>
          <w:tcPr>
            <w:tcW w:w="2266" w:type="dxa"/>
          </w:tcPr>
          <w:p w14:paraId="20ADA29E" w14:textId="77777777" w:rsidR="001E4CA1" w:rsidRPr="001E4CA1" w:rsidRDefault="001E4CA1" w:rsidP="001E4CA1">
            <w:pPr>
              <w:adjustRightInd/>
              <w:spacing w:before="120" w:line="360" w:lineRule="auto"/>
              <w:ind w:leftChars="-100" w:left="-240" w:firstLine="0"/>
              <w:textAlignment w:val="auto"/>
              <w:rPr>
                <w:color w:val="auto"/>
                <w:kern w:val="2"/>
                <w:szCs w:val="24"/>
                <w:lang w:val="en-US"/>
              </w:rPr>
            </w:pPr>
            <w:r w:rsidRPr="001E4CA1">
              <w:rPr>
                <w:rFonts w:hint="eastAsia"/>
                <w:color w:val="auto"/>
                <w:kern w:val="2"/>
                <w:szCs w:val="24"/>
                <w:u w:val="single"/>
                <w:lang w:val="en-US"/>
              </w:rPr>
              <w:t xml:space="preserve">              </w:t>
            </w:r>
          </w:p>
        </w:tc>
      </w:tr>
      <w:tr w:rsidR="001E4CA1" w:rsidRPr="001E4CA1" w14:paraId="5311099C" w14:textId="77777777" w:rsidTr="00FC0872">
        <w:tc>
          <w:tcPr>
            <w:tcW w:w="1440" w:type="dxa"/>
          </w:tcPr>
          <w:p w14:paraId="19563E37" w14:textId="77777777" w:rsidR="001E4CA1" w:rsidRPr="001E4CA1" w:rsidRDefault="001E4CA1" w:rsidP="001E4CA1">
            <w:pPr>
              <w:adjustRightInd/>
              <w:spacing w:before="120" w:line="360" w:lineRule="auto"/>
              <w:ind w:firstLine="0"/>
              <w:jc w:val="right"/>
              <w:textAlignment w:val="auto"/>
              <w:rPr>
                <w:color w:val="auto"/>
                <w:kern w:val="2"/>
                <w:szCs w:val="24"/>
                <w:lang w:val="en-US"/>
              </w:rPr>
            </w:pPr>
            <w:r w:rsidRPr="001E4CA1">
              <w:rPr>
                <w:rFonts w:hint="eastAsia"/>
                <w:color w:val="auto"/>
                <w:kern w:val="2"/>
                <w:szCs w:val="24"/>
                <w:lang w:val="en-US"/>
              </w:rPr>
              <w:t>日</w:t>
            </w:r>
            <w:r w:rsidRPr="001E4CA1">
              <w:rPr>
                <w:rFonts w:hint="eastAsia"/>
                <w:color w:val="auto"/>
                <w:kern w:val="2"/>
                <w:szCs w:val="24"/>
                <w:lang w:val="en-US"/>
              </w:rPr>
              <w:t xml:space="preserve">    </w:t>
            </w:r>
            <w:r w:rsidRPr="001E4CA1">
              <w:rPr>
                <w:rFonts w:hint="eastAsia"/>
                <w:color w:val="auto"/>
                <w:kern w:val="2"/>
                <w:szCs w:val="24"/>
                <w:lang w:val="en-US"/>
              </w:rPr>
              <w:t>期：</w:t>
            </w:r>
          </w:p>
        </w:tc>
        <w:tc>
          <w:tcPr>
            <w:tcW w:w="2340" w:type="dxa"/>
          </w:tcPr>
          <w:p w14:paraId="1C9D8864" w14:textId="77777777" w:rsidR="001E4CA1" w:rsidRPr="001E4CA1" w:rsidRDefault="001E4CA1" w:rsidP="001E4CA1">
            <w:pPr>
              <w:adjustRightInd/>
              <w:spacing w:before="120" w:line="360" w:lineRule="auto"/>
              <w:ind w:leftChars="-100" w:left="-240" w:firstLine="0"/>
              <w:textAlignment w:val="auto"/>
              <w:rPr>
                <w:color w:val="auto"/>
                <w:kern w:val="2"/>
                <w:szCs w:val="24"/>
                <w:lang w:val="en-US"/>
              </w:rPr>
            </w:pPr>
            <w:r w:rsidRPr="001E4CA1">
              <w:rPr>
                <w:rFonts w:hint="eastAsia"/>
                <w:color w:val="auto"/>
                <w:kern w:val="2"/>
                <w:szCs w:val="24"/>
                <w:u w:val="single"/>
                <w:lang w:val="en-US"/>
              </w:rPr>
              <w:t xml:space="preserve">               </w:t>
            </w:r>
          </w:p>
        </w:tc>
        <w:tc>
          <w:tcPr>
            <w:tcW w:w="236" w:type="dxa"/>
          </w:tcPr>
          <w:p w14:paraId="628637F2" w14:textId="77777777" w:rsidR="001E4CA1" w:rsidRPr="001E4CA1" w:rsidRDefault="001E4CA1" w:rsidP="001E4CA1">
            <w:pPr>
              <w:adjustRightInd/>
              <w:spacing w:before="120" w:line="360" w:lineRule="auto"/>
              <w:ind w:firstLine="0"/>
              <w:textAlignment w:val="auto"/>
              <w:rPr>
                <w:color w:val="auto"/>
                <w:kern w:val="2"/>
                <w:szCs w:val="24"/>
                <w:lang w:val="en-US"/>
              </w:rPr>
            </w:pPr>
          </w:p>
        </w:tc>
        <w:tc>
          <w:tcPr>
            <w:tcW w:w="1384" w:type="dxa"/>
          </w:tcPr>
          <w:p w14:paraId="521D3407" w14:textId="77777777" w:rsidR="001E4CA1" w:rsidRPr="001E4CA1" w:rsidRDefault="001E4CA1" w:rsidP="001E4CA1">
            <w:pPr>
              <w:adjustRightInd/>
              <w:spacing w:before="120" w:line="360" w:lineRule="auto"/>
              <w:ind w:firstLine="0"/>
              <w:textAlignment w:val="auto"/>
              <w:rPr>
                <w:color w:val="auto"/>
                <w:kern w:val="2"/>
                <w:szCs w:val="24"/>
                <w:lang w:val="en-US"/>
              </w:rPr>
            </w:pPr>
            <w:r w:rsidRPr="001E4CA1">
              <w:rPr>
                <w:rFonts w:hint="eastAsia"/>
                <w:color w:val="auto"/>
                <w:kern w:val="2"/>
                <w:szCs w:val="24"/>
                <w:lang w:val="en-US"/>
              </w:rPr>
              <w:t>日</w:t>
            </w:r>
            <w:r w:rsidRPr="001E4CA1">
              <w:rPr>
                <w:rFonts w:hint="eastAsia"/>
                <w:color w:val="auto"/>
                <w:kern w:val="2"/>
                <w:szCs w:val="24"/>
                <w:lang w:val="en-US"/>
              </w:rPr>
              <w:t xml:space="preserve">    </w:t>
            </w:r>
            <w:r w:rsidRPr="001E4CA1">
              <w:rPr>
                <w:rFonts w:hint="eastAsia"/>
                <w:color w:val="auto"/>
                <w:kern w:val="2"/>
                <w:szCs w:val="24"/>
                <w:lang w:val="en-US"/>
              </w:rPr>
              <w:t>期：</w:t>
            </w:r>
          </w:p>
        </w:tc>
        <w:tc>
          <w:tcPr>
            <w:tcW w:w="2266" w:type="dxa"/>
          </w:tcPr>
          <w:p w14:paraId="4561C6B6" w14:textId="77777777" w:rsidR="001E4CA1" w:rsidRPr="001E4CA1" w:rsidRDefault="001E4CA1" w:rsidP="001E4CA1">
            <w:pPr>
              <w:adjustRightInd/>
              <w:spacing w:before="120" w:line="360" w:lineRule="auto"/>
              <w:ind w:leftChars="-100" w:left="-240" w:firstLine="0"/>
              <w:textAlignment w:val="auto"/>
              <w:rPr>
                <w:color w:val="auto"/>
                <w:kern w:val="2"/>
                <w:szCs w:val="24"/>
                <w:lang w:val="en-US"/>
              </w:rPr>
            </w:pPr>
            <w:r w:rsidRPr="001E4CA1">
              <w:rPr>
                <w:rFonts w:hint="eastAsia"/>
                <w:color w:val="auto"/>
                <w:kern w:val="2"/>
                <w:szCs w:val="24"/>
                <w:u w:val="single"/>
                <w:lang w:val="en-US"/>
              </w:rPr>
              <w:t xml:space="preserve">              </w:t>
            </w:r>
          </w:p>
        </w:tc>
      </w:tr>
    </w:tbl>
    <w:p w14:paraId="37E4A689" w14:textId="5F7F8B10" w:rsidR="001E4CA1" w:rsidRDefault="001E4CA1" w:rsidP="0092770B">
      <w:pPr>
        <w:ind w:firstLine="0"/>
      </w:pPr>
    </w:p>
    <w:p w14:paraId="3CBFBF75" w14:textId="62047747" w:rsidR="001E4CA1" w:rsidRDefault="001E4CA1" w:rsidP="001E4CA1">
      <w:pPr>
        <w:ind w:firstLine="0"/>
      </w:pPr>
    </w:p>
    <w:p w14:paraId="6060B748" w14:textId="0D0C16DB" w:rsidR="001E4CA1" w:rsidRDefault="001E4CA1" w:rsidP="001E4CA1">
      <w:pPr>
        <w:ind w:firstLine="0"/>
      </w:pPr>
    </w:p>
    <w:p w14:paraId="23D584C2" w14:textId="77777777" w:rsidR="001E4CA1" w:rsidRPr="001E4CA1" w:rsidRDefault="001E4CA1" w:rsidP="001E4CA1">
      <w:pPr>
        <w:ind w:firstLine="0"/>
        <w:sectPr w:rsidR="001E4CA1" w:rsidRPr="001E4CA1" w:rsidSect="00524BC6">
          <w:headerReference w:type="default" r:id="rId9"/>
          <w:footerReference w:type="default" r:id="rId10"/>
          <w:pgSz w:w="11906" w:h="16838" w:code="9"/>
          <w:pgMar w:top="1701" w:right="1701" w:bottom="1701" w:left="1701" w:header="1247" w:footer="1247" w:gutter="0"/>
          <w:pgNumType w:fmt="upperRoman" w:start="1"/>
          <w:cols w:space="425"/>
          <w:docGrid w:type="linesAndChars" w:linePitch="312"/>
        </w:sectPr>
      </w:pPr>
    </w:p>
    <w:p w14:paraId="1BDC2890" w14:textId="3B3C5EBE" w:rsidR="002F35FC" w:rsidRPr="00B909AA" w:rsidRDefault="002F35FC" w:rsidP="00053E82">
      <w:pPr>
        <w:pStyle w:val="1"/>
        <w:numPr>
          <w:ilvl w:val="0"/>
          <w:numId w:val="0"/>
        </w:numPr>
      </w:pPr>
      <w:r w:rsidRPr="00B909AA">
        <w:rPr>
          <w:rFonts w:hint="eastAsia"/>
        </w:rPr>
        <w:lastRenderedPageBreak/>
        <w:t>摘</w:t>
      </w:r>
      <w:r w:rsidR="001E4CA1">
        <w:t xml:space="preserve"> </w:t>
      </w:r>
      <w:r w:rsidRPr="00B909AA">
        <w:rPr>
          <w:rFonts w:hint="eastAsia"/>
        </w:rPr>
        <w:t xml:space="preserve"> </w:t>
      </w:r>
      <w:r w:rsidRPr="00B909AA">
        <w:rPr>
          <w:rFonts w:hint="eastAsia"/>
        </w:rPr>
        <w:t>要</w:t>
      </w:r>
      <w:bookmarkEnd w:id="7"/>
      <w:bookmarkEnd w:id="8"/>
      <w:bookmarkEnd w:id="9"/>
    </w:p>
    <w:p w14:paraId="014E7954" w14:textId="2B9F2F97" w:rsidR="004F6FF0" w:rsidRDefault="008D1647" w:rsidP="00A951D8">
      <w:r w:rsidRPr="00B909AA">
        <w:rPr>
          <w:rFonts w:hint="eastAsia"/>
        </w:rPr>
        <w:t>我国风电功率预测初见成效，</w:t>
      </w:r>
      <w:r w:rsidR="00B42DC1" w:rsidRPr="00B909AA">
        <w:rPr>
          <w:rFonts w:hint="eastAsia"/>
        </w:rPr>
        <w:t>但</w:t>
      </w:r>
      <w:r w:rsidR="00F36C4E" w:rsidRPr="00B909AA">
        <w:rPr>
          <w:rFonts w:hint="eastAsia"/>
        </w:rPr>
        <w:t>受限于气象预报水平和区域资源</w:t>
      </w:r>
      <w:r w:rsidR="008F7B7C" w:rsidRPr="00B909AA">
        <w:rPr>
          <w:rFonts w:hint="eastAsia"/>
        </w:rPr>
        <w:t>复杂</w:t>
      </w:r>
      <w:r w:rsidR="00F36C4E" w:rsidRPr="00B909AA">
        <w:rPr>
          <w:rFonts w:hint="eastAsia"/>
        </w:rPr>
        <w:t>特性，</w:t>
      </w:r>
      <w:r w:rsidR="008F7B7C" w:rsidRPr="00B909AA">
        <w:rPr>
          <w:rFonts w:hint="eastAsia"/>
        </w:rPr>
        <w:t>预测</w:t>
      </w:r>
      <w:r w:rsidR="00170236" w:rsidRPr="00B909AA">
        <w:rPr>
          <w:rFonts w:hint="eastAsia"/>
        </w:rPr>
        <w:t>精度仍然偏低</w:t>
      </w:r>
      <w:r w:rsidR="006C3C0B" w:rsidRPr="00B909AA">
        <w:rPr>
          <w:rFonts w:hint="eastAsia"/>
        </w:rPr>
        <w:t>且提升困难</w:t>
      </w:r>
      <w:r w:rsidR="00170236" w:rsidRPr="00B909AA">
        <w:rPr>
          <w:rFonts w:hint="eastAsia"/>
        </w:rPr>
        <w:t>，</w:t>
      </w:r>
      <w:r w:rsidR="00B42DC1" w:rsidRPr="00B909AA">
        <w:rPr>
          <w:rFonts w:hint="eastAsia"/>
        </w:rPr>
        <w:t>存在</w:t>
      </w:r>
      <w:r w:rsidR="00945A77" w:rsidRPr="00B909AA">
        <w:rPr>
          <w:rFonts w:hint="eastAsia"/>
        </w:rPr>
        <w:t>局部时段误差大</w:t>
      </w:r>
      <w:r w:rsidR="00B42DC1" w:rsidRPr="00B909AA">
        <w:rPr>
          <w:rFonts w:hint="eastAsia"/>
        </w:rPr>
        <w:t>、</w:t>
      </w:r>
      <w:r w:rsidR="003D3D1E" w:rsidRPr="00B909AA">
        <w:rPr>
          <w:rFonts w:hint="eastAsia"/>
        </w:rPr>
        <w:t>预测误差的</w:t>
      </w:r>
      <w:r w:rsidR="00170236" w:rsidRPr="00B909AA">
        <w:rPr>
          <w:rFonts w:hint="eastAsia"/>
        </w:rPr>
        <w:t>特定</w:t>
      </w:r>
      <w:r w:rsidR="003D3D1E" w:rsidRPr="00B909AA">
        <w:rPr>
          <w:rFonts w:hint="eastAsia"/>
        </w:rPr>
        <w:t>形态影响大、</w:t>
      </w:r>
      <w:r w:rsidR="00B42DC1" w:rsidRPr="00B909AA">
        <w:rPr>
          <w:rFonts w:hint="eastAsia"/>
        </w:rPr>
        <w:t>预测时长不足的问题</w:t>
      </w:r>
      <w:r w:rsidR="003E2FB8" w:rsidRPr="00B909AA">
        <w:rPr>
          <w:rFonts w:hint="eastAsia"/>
        </w:rPr>
        <w:t>。</w:t>
      </w:r>
      <w:r w:rsidR="00C55788" w:rsidRPr="00B909AA">
        <w:rPr>
          <w:rFonts w:hint="eastAsia"/>
        </w:rPr>
        <w:t>如何探索</w:t>
      </w:r>
      <w:r w:rsidR="003E2FB8" w:rsidRPr="00B909AA">
        <w:rPr>
          <w:rFonts w:hint="eastAsia"/>
        </w:rPr>
        <w:t>风电功率预测</w:t>
      </w:r>
      <w:r w:rsidR="00463E7B" w:rsidRPr="00B909AA">
        <w:rPr>
          <w:rFonts w:hint="eastAsia"/>
        </w:rPr>
        <w:t>技术体系</w:t>
      </w:r>
      <w:r w:rsidR="00C55788" w:rsidRPr="00B909AA">
        <w:rPr>
          <w:rFonts w:hint="eastAsia"/>
        </w:rPr>
        <w:t>与</w:t>
      </w:r>
      <w:r w:rsidR="003E2FB8" w:rsidRPr="00B909AA">
        <w:rPr>
          <w:rFonts w:hint="eastAsia"/>
        </w:rPr>
        <w:t>调度应用需求</w:t>
      </w:r>
      <w:r w:rsidR="00C55788" w:rsidRPr="00B909AA">
        <w:rPr>
          <w:rFonts w:hint="eastAsia"/>
        </w:rPr>
        <w:t>的结合</w:t>
      </w:r>
      <w:r w:rsidR="003E2FB8" w:rsidRPr="00B909AA">
        <w:rPr>
          <w:rFonts w:hint="eastAsia"/>
        </w:rPr>
        <w:t>，</w:t>
      </w:r>
      <w:r w:rsidR="00C55788" w:rsidRPr="00B909AA">
        <w:rPr>
          <w:rFonts w:hint="eastAsia"/>
        </w:rPr>
        <w:t>另辟蹊径提升</w:t>
      </w:r>
      <w:r w:rsidR="003E2FB8" w:rsidRPr="00B909AA">
        <w:rPr>
          <w:rFonts w:hint="eastAsia"/>
        </w:rPr>
        <w:t>预测</w:t>
      </w:r>
      <w:r w:rsidR="00C55788" w:rsidRPr="00B909AA">
        <w:rPr>
          <w:rFonts w:hint="eastAsia"/>
        </w:rPr>
        <w:t>精度水平以及预测</w:t>
      </w:r>
      <w:r w:rsidR="003E2FB8" w:rsidRPr="00B909AA">
        <w:rPr>
          <w:rFonts w:hint="eastAsia"/>
        </w:rPr>
        <w:t>结果可用性</w:t>
      </w:r>
      <w:r w:rsidR="00C55788" w:rsidRPr="00B909AA">
        <w:rPr>
          <w:rFonts w:hint="eastAsia"/>
        </w:rPr>
        <w:t>，成为当前的</w:t>
      </w:r>
      <w:r w:rsidR="004F6FF0">
        <w:rPr>
          <w:rFonts w:hint="eastAsia"/>
        </w:rPr>
        <w:t>研究</w:t>
      </w:r>
      <w:r w:rsidR="00C55788" w:rsidRPr="00B909AA">
        <w:rPr>
          <w:rFonts w:hint="eastAsia"/>
        </w:rPr>
        <w:t>热点</w:t>
      </w:r>
      <w:r w:rsidR="006E7261" w:rsidRPr="00B909AA">
        <w:rPr>
          <w:rFonts w:hint="eastAsia"/>
        </w:rPr>
        <w:t>。</w:t>
      </w:r>
      <w:r w:rsidR="00A4157C" w:rsidRPr="00B909AA">
        <w:rPr>
          <w:rFonts w:hint="eastAsia"/>
        </w:rPr>
        <w:t>本</w:t>
      </w:r>
      <w:r w:rsidR="004F6FF0">
        <w:rPr>
          <w:rFonts w:hint="eastAsia"/>
        </w:rPr>
        <w:t>论</w:t>
      </w:r>
      <w:r w:rsidR="00A4157C" w:rsidRPr="00B909AA">
        <w:rPr>
          <w:rFonts w:hint="eastAsia"/>
        </w:rPr>
        <w:t>文</w:t>
      </w:r>
      <w:r w:rsidR="00C55788" w:rsidRPr="00B909AA">
        <w:rPr>
          <w:rFonts w:hint="eastAsia"/>
        </w:rPr>
        <w:t>结合</w:t>
      </w:r>
      <w:r w:rsidR="00A4157C" w:rsidRPr="00B909AA">
        <w:rPr>
          <w:rFonts w:hint="eastAsia"/>
        </w:rPr>
        <w:t>调度应用场景</w:t>
      </w:r>
      <w:r w:rsidR="00C55788" w:rsidRPr="00B909AA">
        <w:rPr>
          <w:rFonts w:hint="eastAsia"/>
        </w:rPr>
        <w:t>研究</w:t>
      </w:r>
      <w:r w:rsidR="00A4157C" w:rsidRPr="00B909AA">
        <w:rPr>
          <w:rFonts w:hint="eastAsia"/>
        </w:rPr>
        <w:t>风电功率预测的</w:t>
      </w:r>
      <w:r w:rsidR="00816E9C" w:rsidRPr="00B909AA">
        <w:rPr>
          <w:rFonts w:hint="eastAsia"/>
        </w:rPr>
        <w:t>精度提升和</w:t>
      </w:r>
      <w:r w:rsidR="00A4157C" w:rsidRPr="00B909AA">
        <w:rPr>
          <w:rFonts w:hint="eastAsia"/>
        </w:rPr>
        <w:t>时间尺度</w:t>
      </w:r>
      <w:r w:rsidR="00C55788" w:rsidRPr="00B909AA">
        <w:rPr>
          <w:rFonts w:hint="eastAsia"/>
        </w:rPr>
        <w:t>扩展</w:t>
      </w:r>
      <w:r w:rsidR="003C0E0F">
        <w:rPr>
          <w:rFonts w:hint="eastAsia"/>
        </w:rPr>
        <w:t>问题</w:t>
      </w:r>
      <w:r w:rsidR="00A4157C" w:rsidRPr="00B909AA">
        <w:rPr>
          <w:rFonts w:hint="eastAsia"/>
        </w:rPr>
        <w:t>，</w:t>
      </w:r>
      <w:r w:rsidR="002B32F0" w:rsidRPr="00B909AA">
        <w:rPr>
          <w:rFonts w:hint="eastAsia"/>
        </w:rPr>
        <w:t>提出</w:t>
      </w:r>
      <w:r w:rsidR="00C55788" w:rsidRPr="00B909AA">
        <w:rPr>
          <w:rFonts w:hint="eastAsia"/>
        </w:rPr>
        <w:t>考虑调度应用需求的</w:t>
      </w:r>
      <w:r w:rsidR="002B32F0" w:rsidRPr="00B909AA">
        <w:rPr>
          <w:rFonts w:hint="eastAsia"/>
        </w:rPr>
        <w:t>定制化预测</w:t>
      </w:r>
      <w:r w:rsidR="00C55788" w:rsidRPr="00B909AA">
        <w:rPr>
          <w:rFonts w:hint="eastAsia"/>
        </w:rPr>
        <w:t>方法</w:t>
      </w:r>
      <w:r w:rsidR="002B32F0" w:rsidRPr="00B909AA">
        <w:rPr>
          <w:rFonts w:hint="eastAsia"/>
        </w:rPr>
        <w:t>，</w:t>
      </w:r>
      <w:bookmarkStart w:id="10" w:name="OLE_LINK10"/>
      <w:bookmarkStart w:id="11" w:name="OLE_LINK11"/>
      <w:r w:rsidR="004F6FF0">
        <w:rPr>
          <w:rFonts w:hint="eastAsia"/>
        </w:rPr>
        <w:t>在传统预测结果用于调度的单向模式基础上增加</w:t>
      </w:r>
      <w:r w:rsidR="002B32F0" w:rsidRPr="00B909AA">
        <w:rPr>
          <w:rFonts w:hint="eastAsia"/>
        </w:rPr>
        <w:t>调度</w:t>
      </w:r>
      <w:r w:rsidR="004F6FF0">
        <w:rPr>
          <w:rFonts w:hint="eastAsia"/>
        </w:rPr>
        <w:t>需求</w:t>
      </w:r>
      <w:r w:rsidR="00816E9C" w:rsidRPr="00B909AA">
        <w:rPr>
          <w:rFonts w:hint="eastAsia"/>
        </w:rPr>
        <w:t>到</w:t>
      </w:r>
      <w:r w:rsidR="002B32F0" w:rsidRPr="00B909AA">
        <w:rPr>
          <w:rFonts w:hint="eastAsia"/>
        </w:rPr>
        <w:t>预测</w:t>
      </w:r>
      <w:r w:rsidR="004F6FF0">
        <w:rPr>
          <w:rFonts w:hint="eastAsia"/>
        </w:rPr>
        <w:t>环节的</w:t>
      </w:r>
      <w:r w:rsidR="004F6FF0" w:rsidRPr="00B909AA">
        <w:rPr>
          <w:rFonts w:hint="eastAsia"/>
        </w:rPr>
        <w:t>反馈</w:t>
      </w:r>
      <w:r w:rsidR="004F6FF0">
        <w:rPr>
          <w:rFonts w:hint="eastAsia"/>
        </w:rPr>
        <w:t>链</w:t>
      </w:r>
      <w:bookmarkEnd w:id="10"/>
      <w:bookmarkEnd w:id="11"/>
      <w:r w:rsidR="00C21E02">
        <w:rPr>
          <w:rFonts w:hint="eastAsia"/>
        </w:rPr>
        <w:t>，</w:t>
      </w:r>
      <w:r w:rsidR="004F6FF0">
        <w:rPr>
          <w:rFonts w:hint="eastAsia"/>
        </w:rPr>
        <w:t>从而形成了“预测</w:t>
      </w:r>
      <w:r w:rsidR="004F6FF0">
        <w:rPr>
          <w:rFonts w:hint="eastAsia"/>
        </w:rPr>
        <w:t>-</w:t>
      </w:r>
      <w:r w:rsidR="004F6FF0">
        <w:rPr>
          <w:rFonts w:hint="eastAsia"/>
        </w:rPr>
        <w:t>调度”双向闭环</w:t>
      </w:r>
      <w:r w:rsidR="00C55788" w:rsidRPr="00B909AA">
        <w:rPr>
          <w:rFonts w:hint="eastAsia"/>
        </w:rPr>
        <w:t>技术体系</w:t>
      </w:r>
      <w:r w:rsidR="00583C66" w:rsidRPr="00B909AA">
        <w:rPr>
          <w:rFonts w:hint="eastAsia"/>
        </w:rPr>
        <w:t>。</w:t>
      </w:r>
    </w:p>
    <w:p w14:paraId="7CC714CC" w14:textId="32625472" w:rsidR="00F60973" w:rsidRPr="00B909AA" w:rsidRDefault="00F83687" w:rsidP="00A951D8">
      <w:r w:rsidRPr="00B909AA">
        <w:rPr>
          <w:rFonts w:hint="eastAsia"/>
        </w:rPr>
        <w:t>论文的主要工作</w:t>
      </w:r>
      <w:r w:rsidR="00816E9C" w:rsidRPr="00B909AA">
        <w:rPr>
          <w:rFonts w:hint="eastAsia"/>
        </w:rPr>
        <w:t>及成果</w:t>
      </w:r>
      <w:r w:rsidRPr="00B909AA">
        <w:rPr>
          <w:rFonts w:hint="eastAsia"/>
        </w:rPr>
        <w:t>如下：</w:t>
      </w:r>
    </w:p>
    <w:p w14:paraId="468AB4BE" w14:textId="6ADE9A06" w:rsidR="00463E7B" w:rsidRPr="00B909AA" w:rsidRDefault="00E93D06" w:rsidP="00A951D8">
      <w:r>
        <w:rPr>
          <w:rFonts w:hint="eastAsia"/>
        </w:rPr>
        <w:t>提出了面向备用容量计算</w:t>
      </w:r>
      <w:r w:rsidR="00FD4C95" w:rsidRPr="00B909AA">
        <w:rPr>
          <w:rFonts w:hint="eastAsia"/>
        </w:rPr>
        <w:t>需求的日前</w:t>
      </w:r>
      <w:r w:rsidR="00977ED1" w:rsidRPr="00B909AA">
        <w:rPr>
          <w:rFonts w:hint="eastAsia"/>
        </w:rPr>
        <w:t>风电功率预测</w:t>
      </w:r>
      <w:r w:rsidR="00A92576" w:rsidRPr="00B909AA">
        <w:rPr>
          <w:rFonts w:hint="eastAsia"/>
        </w:rPr>
        <w:t>误差</w:t>
      </w:r>
      <w:r w:rsidR="00977ED1" w:rsidRPr="00B909AA">
        <w:rPr>
          <w:rFonts w:hint="eastAsia"/>
        </w:rPr>
        <w:t>的条件非平稳区组最大极值分析方法。</w:t>
      </w:r>
      <w:r w:rsidR="00C82741" w:rsidRPr="00B909AA">
        <w:rPr>
          <w:rFonts w:hint="eastAsia"/>
        </w:rPr>
        <w:t>针对</w:t>
      </w:r>
      <w:r w:rsidR="00785313" w:rsidRPr="00B909AA">
        <w:rPr>
          <w:rFonts w:hint="eastAsia"/>
        </w:rPr>
        <w:t>预测值局部偏差大</w:t>
      </w:r>
      <w:r w:rsidR="00977ED1" w:rsidRPr="00B909AA">
        <w:rPr>
          <w:rFonts w:hint="eastAsia"/>
        </w:rPr>
        <w:t>从而导致日前备用计划难做乃至无法实施</w:t>
      </w:r>
      <w:r w:rsidR="00785313" w:rsidRPr="00B909AA">
        <w:rPr>
          <w:rFonts w:hint="eastAsia"/>
        </w:rPr>
        <w:t>的</w:t>
      </w:r>
      <w:r w:rsidR="00C82741" w:rsidRPr="00B909AA">
        <w:rPr>
          <w:rFonts w:hint="eastAsia"/>
        </w:rPr>
        <w:t>问题</w:t>
      </w:r>
      <w:r w:rsidR="007517F3" w:rsidRPr="00B909AA">
        <w:rPr>
          <w:rFonts w:hint="eastAsia"/>
        </w:rPr>
        <w:t>，</w:t>
      </w:r>
      <w:r w:rsidR="00F6409C" w:rsidRPr="00B909AA">
        <w:rPr>
          <w:rFonts w:hint="eastAsia"/>
        </w:rPr>
        <w:t>基于</w:t>
      </w:r>
      <w:r w:rsidR="00F60973" w:rsidRPr="00B909AA">
        <w:rPr>
          <w:rFonts w:hint="eastAsia"/>
        </w:rPr>
        <w:t>调度应用部门的历史运行数据</w:t>
      </w:r>
      <w:r w:rsidR="00F32A29" w:rsidRPr="00B909AA">
        <w:rPr>
          <w:rFonts w:hint="eastAsia"/>
        </w:rPr>
        <w:t>，</w:t>
      </w:r>
      <w:r w:rsidR="00097725" w:rsidRPr="00B909AA">
        <w:rPr>
          <w:rFonts w:hint="eastAsia"/>
        </w:rPr>
        <w:t>对日前</w:t>
      </w:r>
      <w:r w:rsidR="00463E7B" w:rsidRPr="00B909AA">
        <w:rPr>
          <w:rFonts w:hint="eastAsia"/>
        </w:rPr>
        <w:t>风电功率</w:t>
      </w:r>
      <w:r w:rsidR="00F32A29" w:rsidRPr="00B909AA">
        <w:rPr>
          <w:rFonts w:hint="eastAsia"/>
        </w:rPr>
        <w:t>预测</w:t>
      </w:r>
      <w:r w:rsidR="006D13AE" w:rsidRPr="00B909AA">
        <w:rPr>
          <w:rFonts w:hint="eastAsia"/>
        </w:rPr>
        <w:t>误差</w:t>
      </w:r>
      <w:r w:rsidR="00FC2440" w:rsidRPr="00B909AA">
        <w:rPr>
          <w:rFonts w:hint="eastAsia"/>
        </w:rPr>
        <w:t>的极大值</w:t>
      </w:r>
      <w:r w:rsidR="001458E6" w:rsidRPr="00B909AA">
        <w:rPr>
          <w:rFonts w:hint="eastAsia"/>
        </w:rPr>
        <w:t>做</w:t>
      </w:r>
      <w:r w:rsidR="00E650FD" w:rsidRPr="00B909AA">
        <w:rPr>
          <w:rFonts w:hint="eastAsia"/>
        </w:rPr>
        <w:t>概率特性</w:t>
      </w:r>
      <w:r w:rsidR="001458E6" w:rsidRPr="00B909AA">
        <w:rPr>
          <w:rFonts w:hint="eastAsia"/>
        </w:rPr>
        <w:t>分析，</w:t>
      </w:r>
      <w:r w:rsidR="00EA0DB0" w:rsidRPr="00B909AA">
        <w:rPr>
          <w:rFonts w:hint="eastAsia"/>
        </w:rPr>
        <w:t>考虑风过程的长期非平稳性</w:t>
      </w:r>
      <w:r w:rsidR="00E650FD" w:rsidRPr="00B909AA">
        <w:rPr>
          <w:rFonts w:hint="eastAsia"/>
        </w:rPr>
        <w:t>导致的极大值</w:t>
      </w:r>
      <w:r w:rsidR="00590E71" w:rsidRPr="00B909AA">
        <w:rPr>
          <w:rFonts w:hint="eastAsia"/>
        </w:rPr>
        <w:t>互相性</w:t>
      </w:r>
      <w:r w:rsidR="00441A8A" w:rsidRPr="00B909AA">
        <w:rPr>
          <w:rFonts w:hint="eastAsia"/>
        </w:rPr>
        <w:t>，</w:t>
      </w:r>
      <w:r w:rsidR="007544D3" w:rsidRPr="00B909AA">
        <w:rPr>
          <w:rFonts w:hint="eastAsia"/>
        </w:rPr>
        <w:t>提出</w:t>
      </w:r>
      <w:r w:rsidR="0078175F" w:rsidRPr="00B909AA">
        <w:rPr>
          <w:rFonts w:hint="eastAsia"/>
        </w:rPr>
        <w:t>条件非平稳区组最大极值分析方法。</w:t>
      </w:r>
      <w:r w:rsidR="001F544B">
        <w:rPr>
          <w:rFonts w:hint="eastAsia"/>
        </w:rPr>
        <w:t>基于预测误差的建模结果</w:t>
      </w:r>
      <w:r w:rsidR="005377C8" w:rsidRPr="00B909AA">
        <w:rPr>
          <w:rFonts w:hint="eastAsia"/>
        </w:rPr>
        <w:t>，设计</w:t>
      </w:r>
      <w:r w:rsidR="00977ED1" w:rsidRPr="00B909AA">
        <w:rPr>
          <w:rFonts w:hint="eastAsia"/>
        </w:rPr>
        <w:t>日前</w:t>
      </w:r>
      <w:r w:rsidR="001458E6" w:rsidRPr="00B909AA">
        <w:rPr>
          <w:rFonts w:hint="eastAsia"/>
        </w:rPr>
        <w:t>备用容量的留取方法，</w:t>
      </w:r>
      <w:r w:rsidR="00AF0E28">
        <w:rPr>
          <w:rFonts w:hint="eastAsia"/>
        </w:rPr>
        <w:t>相比</w:t>
      </w:r>
      <w:r w:rsidR="009A7FE3">
        <w:rPr>
          <w:rFonts w:hint="eastAsia"/>
        </w:rPr>
        <w:t>传统</w:t>
      </w:r>
      <w:r w:rsidR="00AF0E28" w:rsidRPr="00E50ACA">
        <w:t>3-</w:t>
      </w:r>
      <w:r w:rsidR="00AF0E28">
        <w:rPr>
          <w:rFonts w:hint="eastAsia"/>
        </w:rPr>
        <w:t>σ方法减少</w:t>
      </w:r>
      <w:r w:rsidR="00AF0E28">
        <w:rPr>
          <w:rFonts w:hint="eastAsia"/>
        </w:rPr>
        <w:t>6.08%</w:t>
      </w:r>
      <w:r w:rsidR="00AF0E28">
        <w:rPr>
          <w:rFonts w:hint="eastAsia"/>
        </w:rPr>
        <w:t>的备用容量不足天数</w:t>
      </w:r>
      <w:r w:rsidR="009361E9">
        <w:rPr>
          <w:rFonts w:hint="eastAsia"/>
        </w:rPr>
        <w:t>。</w:t>
      </w:r>
    </w:p>
    <w:p w14:paraId="721F9BD7" w14:textId="00589975" w:rsidR="009734C1" w:rsidRPr="005453CA" w:rsidRDefault="00977ED1" w:rsidP="00A951D8">
      <w:r w:rsidRPr="0067050C">
        <w:rPr>
          <w:rFonts w:hint="eastAsia"/>
        </w:rPr>
        <w:t>提出了面向机组组合应用需求的风电功率组合预测方法。</w:t>
      </w:r>
      <w:r w:rsidR="00463E7B" w:rsidRPr="0067050C">
        <w:rPr>
          <w:rFonts w:hint="eastAsia"/>
        </w:rPr>
        <w:t>针对</w:t>
      </w:r>
      <w:r w:rsidR="006D5243" w:rsidRPr="0067050C">
        <w:rPr>
          <w:rFonts w:hint="eastAsia"/>
        </w:rPr>
        <w:t>预测误差的具体形态</w:t>
      </w:r>
      <w:r w:rsidR="00A854A2" w:rsidRPr="0067050C">
        <w:rPr>
          <w:rFonts w:hint="eastAsia"/>
        </w:rPr>
        <w:t>对</w:t>
      </w:r>
      <w:r w:rsidR="00424809" w:rsidRPr="0067050C">
        <w:rPr>
          <w:rFonts w:hint="eastAsia"/>
        </w:rPr>
        <w:t>日前开机方式</w:t>
      </w:r>
      <w:r w:rsidR="00A854A2" w:rsidRPr="0067050C">
        <w:rPr>
          <w:rFonts w:hint="eastAsia"/>
        </w:rPr>
        <w:t>影响大的</w:t>
      </w:r>
      <w:r w:rsidR="00570369">
        <w:rPr>
          <w:rFonts w:hint="eastAsia"/>
        </w:rPr>
        <w:t>问题，</w:t>
      </w:r>
      <w:r w:rsidR="00A16D22" w:rsidRPr="0067050C">
        <w:rPr>
          <w:rFonts w:hint="eastAsia"/>
        </w:rPr>
        <w:t>首先</w:t>
      </w:r>
      <w:r w:rsidR="001A26FC" w:rsidRPr="0067050C">
        <w:rPr>
          <w:rFonts w:hint="eastAsia"/>
        </w:rPr>
        <w:t>提出面向机组组合应用的组合预测方法，以容错性指标为依据进行各类方法的权重计算；</w:t>
      </w:r>
      <w:r w:rsidRPr="0067050C">
        <w:rPr>
          <w:rFonts w:hint="eastAsia"/>
        </w:rPr>
        <w:t>建立</w:t>
      </w:r>
      <w:r w:rsidR="00CF56EF" w:rsidRPr="0067050C">
        <w:rPr>
          <w:rFonts w:hint="eastAsia"/>
        </w:rPr>
        <w:t>风电功率预测值</w:t>
      </w:r>
      <w:r w:rsidR="001A26FC" w:rsidRPr="0067050C">
        <w:rPr>
          <w:rFonts w:hint="eastAsia"/>
        </w:rPr>
        <w:t>的需求定制评价指标</w:t>
      </w:r>
      <w:r w:rsidR="008E628B">
        <w:rPr>
          <w:rFonts w:hint="eastAsia"/>
        </w:rPr>
        <w:t>体系</w:t>
      </w:r>
      <w:r w:rsidR="001A26FC" w:rsidRPr="0067050C">
        <w:rPr>
          <w:rFonts w:hint="eastAsia"/>
        </w:rPr>
        <w:t>用于评价组合预测结果，</w:t>
      </w:r>
      <w:r w:rsidR="00C63066" w:rsidRPr="0067050C">
        <w:rPr>
          <w:rFonts w:hint="eastAsia"/>
        </w:rPr>
        <w:t>弥补</w:t>
      </w:r>
      <w:r w:rsidR="000A7F0C" w:rsidRPr="0067050C">
        <w:rPr>
          <w:rFonts w:hint="eastAsia"/>
        </w:rPr>
        <w:t>经典</w:t>
      </w:r>
      <w:r w:rsidR="00C63066" w:rsidRPr="0067050C">
        <w:rPr>
          <w:rFonts w:hint="eastAsia"/>
        </w:rPr>
        <w:t>统计指标</w:t>
      </w:r>
      <w:r w:rsidR="00A635D9" w:rsidRPr="0067050C">
        <w:rPr>
          <w:rFonts w:hint="eastAsia"/>
        </w:rPr>
        <w:t>的</w:t>
      </w:r>
      <w:r w:rsidR="000A7F0C" w:rsidRPr="0067050C">
        <w:rPr>
          <w:rFonts w:hint="eastAsia"/>
        </w:rPr>
        <w:t>时序</w:t>
      </w:r>
      <w:r w:rsidR="00C63066" w:rsidRPr="0067050C">
        <w:rPr>
          <w:rFonts w:hint="eastAsia"/>
        </w:rPr>
        <w:t>平均效应无法</w:t>
      </w:r>
      <w:r w:rsidR="000A7F0C" w:rsidRPr="0067050C">
        <w:rPr>
          <w:rFonts w:hint="eastAsia"/>
        </w:rPr>
        <w:t>有效评价</w:t>
      </w:r>
      <w:r w:rsidR="00C63066" w:rsidRPr="0067050C">
        <w:rPr>
          <w:rFonts w:hint="eastAsia"/>
        </w:rPr>
        <w:t>误差局部形态这一缺陷</w:t>
      </w:r>
      <w:r w:rsidR="00570369">
        <w:rPr>
          <w:rFonts w:hint="eastAsia"/>
        </w:rPr>
        <w:t>。</w:t>
      </w:r>
      <w:r w:rsidR="007120FE">
        <w:rPr>
          <w:rFonts w:hint="eastAsia"/>
        </w:rPr>
        <w:t>考虑机组组合需求的</w:t>
      </w:r>
      <w:r w:rsidR="000A7F0C" w:rsidRPr="0067050C">
        <w:rPr>
          <w:rFonts w:hint="eastAsia"/>
        </w:rPr>
        <w:t>组合预测方法</w:t>
      </w:r>
      <w:r w:rsidR="00727ABE" w:rsidRPr="0067050C">
        <w:rPr>
          <w:rFonts w:hint="eastAsia"/>
        </w:rPr>
        <w:t>提高</w:t>
      </w:r>
      <w:r w:rsidR="000A7F0C" w:rsidRPr="0067050C">
        <w:rPr>
          <w:rFonts w:hint="eastAsia"/>
        </w:rPr>
        <w:t>了</w:t>
      </w:r>
      <w:r w:rsidR="00964CA5" w:rsidRPr="0067050C">
        <w:rPr>
          <w:rFonts w:hint="eastAsia"/>
        </w:rPr>
        <w:t>机组开机方式包容预测误差的能力</w:t>
      </w:r>
      <w:r w:rsidR="00DA4559">
        <w:rPr>
          <w:rFonts w:hint="eastAsia"/>
        </w:rPr>
        <w:t>，相比</w:t>
      </w:r>
      <w:r w:rsidR="001B2280">
        <w:rPr>
          <w:rFonts w:hint="eastAsia"/>
        </w:rPr>
        <w:t>传统的倒数方差组合预测方法，</w:t>
      </w:r>
      <w:r w:rsidR="00C10AEE">
        <w:rPr>
          <w:rFonts w:hint="eastAsia"/>
        </w:rPr>
        <w:t>减小了</w:t>
      </w:r>
      <w:r w:rsidR="005A5C04">
        <w:t>6.9</w:t>
      </w:r>
      <w:r w:rsidR="00F75FB2">
        <w:rPr>
          <w:rFonts w:hint="eastAsia"/>
        </w:rPr>
        <w:t>%</w:t>
      </w:r>
      <w:r w:rsidR="00C10AEE">
        <w:rPr>
          <w:rFonts w:hint="eastAsia"/>
        </w:rPr>
        <w:t>的</w:t>
      </w:r>
      <w:r w:rsidR="00F75FB2">
        <w:rPr>
          <w:rFonts w:hint="eastAsia"/>
        </w:rPr>
        <w:t>可能</w:t>
      </w:r>
      <w:r w:rsidR="00C10AEE">
        <w:rPr>
          <w:rFonts w:hint="eastAsia"/>
        </w:rPr>
        <w:t>失负荷</w:t>
      </w:r>
      <w:r w:rsidR="00F75FB2">
        <w:rPr>
          <w:rFonts w:hint="eastAsia"/>
        </w:rPr>
        <w:t>量</w:t>
      </w:r>
      <w:r w:rsidR="00517F34" w:rsidRPr="0067050C">
        <w:rPr>
          <w:rFonts w:hint="eastAsia"/>
        </w:rPr>
        <w:t>。</w:t>
      </w:r>
    </w:p>
    <w:p w14:paraId="06EF16D2" w14:textId="4B95708B" w:rsidR="009734C1" w:rsidRPr="00E50ACA" w:rsidRDefault="000A7F0C" w:rsidP="00A951D8">
      <w:r w:rsidRPr="00E50ACA">
        <w:rPr>
          <w:rFonts w:hint="eastAsia"/>
        </w:rPr>
        <w:t>提出了基于正则非完全贝塔函数</w:t>
      </w:r>
      <w:r w:rsidR="003B5E37" w:rsidRPr="00E50ACA">
        <w:rPr>
          <w:rFonts w:hint="eastAsia"/>
        </w:rPr>
        <w:t>的中长期风电</w:t>
      </w:r>
      <w:r w:rsidR="0076271A" w:rsidRPr="00E50ACA">
        <w:rPr>
          <w:rFonts w:hint="eastAsia"/>
        </w:rPr>
        <w:t>电量</w:t>
      </w:r>
      <w:r w:rsidRPr="00E50ACA">
        <w:rPr>
          <w:rFonts w:hint="eastAsia"/>
        </w:rPr>
        <w:t>预测方法。</w:t>
      </w:r>
      <w:r w:rsidR="00C72FC4" w:rsidRPr="00E50ACA">
        <w:rPr>
          <w:rFonts w:hint="eastAsia"/>
        </w:rPr>
        <w:t>针对</w:t>
      </w:r>
      <w:r w:rsidR="009734C1" w:rsidRPr="00E50ACA">
        <w:rPr>
          <w:rFonts w:hint="eastAsia"/>
        </w:rPr>
        <w:t>目前功率预测方法在中长期尺度</w:t>
      </w:r>
      <w:r w:rsidR="00E30444" w:rsidRPr="00E50ACA">
        <w:rPr>
          <w:rFonts w:hint="eastAsia"/>
        </w:rPr>
        <w:t>泛化能力不足</w:t>
      </w:r>
      <w:r w:rsidR="00B72A42" w:rsidRPr="00E50ACA">
        <w:rPr>
          <w:rFonts w:hint="eastAsia"/>
        </w:rPr>
        <w:t>的问题</w:t>
      </w:r>
      <w:r w:rsidR="00E30444" w:rsidRPr="00E50ACA">
        <w:rPr>
          <w:rFonts w:hint="eastAsia"/>
        </w:rPr>
        <w:t>，</w:t>
      </w:r>
      <w:r w:rsidR="004C347E" w:rsidRPr="00E50ACA">
        <w:rPr>
          <w:rFonts w:hint="eastAsia"/>
        </w:rPr>
        <w:t>基于调度应用需求、风</w:t>
      </w:r>
      <w:r w:rsidR="00DE407B" w:rsidRPr="00E50ACA">
        <w:rPr>
          <w:rFonts w:hint="eastAsia"/>
        </w:rPr>
        <w:t>电</w:t>
      </w:r>
      <w:r w:rsidR="004C347E" w:rsidRPr="00E50ACA">
        <w:rPr>
          <w:rFonts w:hint="eastAsia"/>
        </w:rPr>
        <w:t>中长期</w:t>
      </w:r>
      <w:r w:rsidR="00C823FD" w:rsidRPr="00E50ACA">
        <w:rPr>
          <w:rFonts w:hint="eastAsia"/>
        </w:rPr>
        <w:t>规律</w:t>
      </w:r>
      <w:r w:rsidR="004C347E" w:rsidRPr="00E50ACA">
        <w:rPr>
          <w:rFonts w:hint="eastAsia"/>
        </w:rPr>
        <w:t>、</w:t>
      </w:r>
      <w:r w:rsidR="00C823FD" w:rsidRPr="00E50ACA">
        <w:rPr>
          <w:rFonts w:hint="eastAsia"/>
        </w:rPr>
        <w:t>历史数据特性</w:t>
      </w:r>
      <w:r w:rsidR="003A6F94" w:rsidRPr="00E50ACA">
        <w:rPr>
          <w:rFonts w:hint="eastAsia"/>
        </w:rPr>
        <w:t>等因素，</w:t>
      </w:r>
      <w:r w:rsidR="00B2700E" w:rsidRPr="00E50ACA">
        <w:rPr>
          <w:rFonts w:hint="eastAsia"/>
        </w:rPr>
        <w:t>用正则非完全贝塔函数</w:t>
      </w:r>
      <w:r w:rsidR="002D7B1A" w:rsidRPr="00E50ACA">
        <w:rPr>
          <w:rFonts w:hint="eastAsia"/>
        </w:rPr>
        <w:t>拟合</w:t>
      </w:r>
      <w:r w:rsidR="00EE233F" w:rsidRPr="00E50ACA">
        <w:rPr>
          <w:rFonts w:hint="eastAsia"/>
        </w:rPr>
        <w:t>中长期累积概率密度函数</w:t>
      </w:r>
      <w:r w:rsidR="002D7B1A" w:rsidRPr="00E50ACA">
        <w:rPr>
          <w:rFonts w:hint="eastAsia"/>
        </w:rPr>
        <w:t>，</w:t>
      </w:r>
      <w:r w:rsidR="00B113EF" w:rsidRPr="00E50ACA">
        <w:rPr>
          <w:rFonts w:hint="eastAsia"/>
        </w:rPr>
        <w:t>提出</w:t>
      </w:r>
      <w:r w:rsidR="000544CF" w:rsidRPr="00E50ACA">
        <w:rPr>
          <w:rFonts w:hint="eastAsia"/>
        </w:rPr>
        <w:t>分季节选定</w:t>
      </w:r>
      <w:r w:rsidR="00B113EF" w:rsidRPr="00E50ACA">
        <w:rPr>
          <w:rFonts w:hint="eastAsia"/>
        </w:rPr>
        <w:t>参数</w:t>
      </w:r>
      <w:r w:rsidR="000544CF" w:rsidRPr="00E50ACA">
        <w:rPr>
          <w:rFonts w:hint="eastAsia"/>
        </w:rPr>
        <w:t>典型值的</w:t>
      </w:r>
      <w:r w:rsidR="00F92A67" w:rsidRPr="00E50ACA">
        <w:rPr>
          <w:rFonts w:hint="eastAsia"/>
        </w:rPr>
        <w:t>方法</w:t>
      </w:r>
      <w:r w:rsidRPr="00E50ACA">
        <w:rPr>
          <w:rFonts w:hint="eastAsia"/>
        </w:rPr>
        <w:t>。</w:t>
      </w:r>
      <w:r w:rsidR="000F77B4" w:rsidRPr="00E50ACA">
        <w:rPr>
          <w:rFonts w:hint="eastAsia"/>
        </w:rPr>
        <w:t>重点</w:t>
      </w:r>
      <w:r w:rsidRPr="00E50ACA">
        <w:rPr>
          <w:rFonts w:hint="eastAsia"/>
        </w:rPr>
        <w:t>探讨了</w:t>
      </w:r>
      <w:r w:rsidR="000F77B4" w:rsidRPr="00E50ACA">
        <w:rPr>
          <w:rFonts w:hint="eastAsia"/>
        </w:rPr>
        <w:t>累积概率密度函数尾部精度的</w:t>
      </w:r>
      <w:r w:rsidR="00780626" w:rsidRPr="00E50ACA">
        <w:rPr>
          <w:rFonts w:hint="eastAsia"/>
        </w:rPr>
        <w:t>评价指标，</w:t>
      </w:r>
      <w:r w:rsidR="00D64DD8" w:rsidRPr="00E50ACA">
        <w:rPr>
          <w:rFonts w:hint="eastAsia"/>
        </w:rPr>
        <w:t>并</w:t>
      </w:r>
      <w:r w:rsidR="009C5756" w:rsidRPr="00E50ACA">
        <w:rPr>
          <w:rFonts w:hint="eastAsia"/>
        </w:rPr>
        <w:t>将风功率月度累积概率密度分布函数</w:t>
      </w:r>
      <w:r w:rsidR="00A50198" w:rsidRPr="00E50ACA">
        <w:rPr>
          <w:rFonts w:hint="eastAsia"/>
        </w:rPr>
        <w:t>用于</w:t>
      </w:r>
      <w:r w:rsidR="003C3608" w:rsidRPr="00E50ACA">
        <w:rPr>
          <w:rFonts w:hint="eastAsia"/>
        </w:rPr>
        <w:t>中长期发电计划中的</w:t>
      </w:r>
      <w:r w:rsidR="000F52DE" w:rsidRPr="00E50ACA">
        <w:rPr>
          <w:rFonts w:hint="eastAsia"/>
        </w:rPr>
        <w:t>区域可发</w:t>
      </w:r>
      <w:r w:rsidR="004E3968" w:rsidRPr="00E50ACA">
        <w:rPr>
          <w:rFonts w:hint="eastAsia"/>
        </w:rPr>
        <w:t>电量</w:t>
      </w:r>
      <w:r w:rsidR="000A6DCA" w:rsidRPr="00E50ACA">
        <w:rPr>
          <w:rFonts w:hint="eastAsia"/>
        </w:rPr>
        <w:t>计算，</w:t>
      </w:r>
      <w:r w:rsidRPr="00E50ACA">
        <w:rPr>
          <w:rFonts w:hint="eastAsia"/>
        </w:rPr>
        <w:t>为</w:t>
      </w:r>
      <w:r w:rsidR="00CA0471" w:rsidRPr="00E50ACA">
        <w:rPr>
          <w:rFonts w:hint="eastAsia"/>
        </w:rPr>
        <w:t>长时间尺度、跨省跨区</w:t>
      </w:r>
      <w:r w:rsidR="00941F6F" w:rsidRPr="00E50ACA">
        <w:rPr>
          <w:rFonts w:hint="eastAsia"/>
        </w:rPr>
        <w:t>风电消纳能力</w:t>
      </w:r>
      <w:r w:rsidRPr="00E50ACA">
        <w:rPr>
          <w:rFonts w:hint="eastAsia"/>
        </w:rPr>
        <w:t>分析奠定了基础</w:t>
      </w:r>
      <w:r w:rsidR="00362276" w:rsidRPr="00E50ACA">
        <w:rPr>
          <w:rFonts w:hint="eastAsia"/>
        </w:rPr>
        <w:t>。</w:t>
      </w:r>
    </w:p>
    <w:p w14:paraId="20F0D2AB" w14:textId="77777777" w:rsidR="00471B63" w:rsidRDefault="00471B63" w:rsidP="00A951D8">
      <w:pPr>
        <w:rPr>
          <w:b/>
        </w:rPr>
      </w:pPr>
    </w:p>
    <w:p w14:paraId="13311D22" w14:textId="30D971D5" w:rsidR="00FC2DB6" w:rsidRPr="00E50ACA" w:rsidRDefault="000B7CE4" w:rsidP="00A951D8">
      <w:r w:rsidRPr="001111F5">
        <w:rPr>
          <w:rFonts w:hint="eastAsia"/>
          <w:b/>
        </w:rPr>
        <w:t>关键词：</w:t>
      </w:r>
      <w:r w:rsidRPr="00E50ACA">
        <w:rPr>
          <w:rFonts w:hint="eastAsia"/>
        </w:rPr>
        <w:t>风功率预测</w:t>
      </w:r>
      <w:r w:rsidR="00152FCB" w:rsidRPr="00E50ACA">
        <w:rPr>
          <w:rFonts w:hint="eastAsia"/>
        </w:rPr>
        <w:t>；</w:t>
      </w:r>
      <w:r w:rsidRPr="00E50ACA">
        <w:rPr>
          <w:rFonts w:hint="eastAsia"/>
        </w:rPr>
        <w:t>调度需求</w:t>
      </w:r>
      <w:r w:rsidR="00152FCB" w:rsidRPr="00E50ACA">
        <w:rPr>
          <w:rFonts w:hint="eastAsia"/>
        </w:rPr>
        <w:t>；</w:t>
      </w:r>
      <w:r w:rsidR="00172ACC" w:rsidRPr="00E50ACA">
        <w:rPr>
          <w:rFonts w:hint="eastAsia"/>
        </w:rPr>
        <w:t>极值分析；组合预测；中长期预测</w:t>
      </w:r>
    </w:p>
    <w:p w14:paraId="34D39C4B" w14:textId="77777777" w:rsidR="00FC2DB6" w:rsidRPr="00E50ACA" w:rsidRDefault="00FC2DB6">
      <w:pPr>
        <w:widowControl/>
        <w:adjustRightInd/>
        <w:spacing w:line="240" w:lineRule="auto"/>
        <w:ind w:firstLine="0"/>
        <w:jc w:val="left"/>
        <w:textAlignment w:val="auto"/>
        <w:sectPr w:rsidR="00FC2DB6" w:rsidRPr="00E50ACA" w:rsidSect="00524BC6">
          <w:headerReference w:type="default" r:id="rId11"/>
          <w:footerReference w:type="default" r:id="rId12"/>
          <w:pgSz w:w="11906" w:h="16838" w:code="9"/>
          <w:pgMar w:top="1701" w:right="1701" w:bottom="1701" w:left="1701" w:header="1247" w:footer="1247" w:gutter="0"/>
          <w:pgNumType w:fmt="upperRoman" w:start="1"/>
          <w:cols w:space="425"/>
          <w:docGrid w:type="linesAndChars" w:linePitch="312"/>
        </w:sectPr>
      </w:pPr>
    </w:p>
    <w:p w14:paraId="38DBD48A" w14:textId="1AC1276F" w:rsidR="00FC2DB6" w:rsidRPr="00E50ACA" w:rsidRDefault="00D52207" w:rsidP="00C50AEF">
      <w:pPr>
        <w:pStyle w:val="1"/>
        <w:numPr>
          <w:ilvl w:val="0"/>
          <w:numId w:val="0"/>
        </w:numPr>
      </w:pPr>
      <w:bookmarkStart w:id="12" w:name="_Toc512151760"/>
      <w:bookmarkStart w:id="13" w:name="_Toc512255420"/>
      <w:bookmarkStart w:id="14" w:name="_Toc512371740"/>
      <w:r w:rsidRPr="00E50ACA">
        <w:lastRenderedPageBreak/>
        <w:t>Abstract</w:t>
      </w:r>
      <w:bookmarkEnd w:id="12"/>
      <w:bookmarkEnd w:id="13"/>
      <w:bookmarkEnd w:id="14"/>
    </w:p>
    <w:p w14:paraId="41850223" w14:textId="248E61F8" w:rsidR="003B2A2F" w:rsidRDefault="003B2A2F" w:rsidP="00EC19EC">
      <w:pPr>
        <w:rPr>
          <w:lang w:val="en-US"/>
        </w:rPr>
      </w:pPr>
      <w:r w:rsidRPr="003B2A2F">
        <w:rPr>
          <w:lang w:val="en-US"/>
        </w:rPr>
        <w:t xml:space="preserve">The wind power forecasting (WPF) in China has recently achieved initial success. However, limited by the level of meteorological forecasting and the complex characteristics of regional wind resources, the wind power forecasting error (WPFE) is still significant, and challenging to decrease. Currently, there still exist problems of large local-period errors, substantial specific impacts of WPFE, and insufficient forecast duration. As a result, by combining WPF technologies and the demand of dispatching applications, finding new ways to improve the usability of forecasting results has become the current research interest. This thesis focuses on improving the accuracy of WPF as well as expanding the forecast timescale considering the application scenario in the power grid dispatch. Customized forecasting methods that take into account the needs of the scheduling application are proposed. The feedback chain from the scheduling demand to WPF is added to the unidirectional application mode that the traditional </w:t>
      </w:r>
      <w:r w:rsidR="00FF26C7">
        <w:rPr>
          <w:lang w:val="en-US"/>
        </w:rPr>
        <w:t>WPF is used for scheduling, and</w:t>
      </w:r>
      <w:r w:rsidR="009F2D8F">
        <w:rPr>
          <w:lang w:val="en-US"/>
        </w:rPr>
        <w:t xml:space="preserve"> the</w:t>
      </w:r>
      <w:r w:rsidR="00FF26C7">
        <w:rPr>
          <w:lang w:val="en-US"/>
        </w:rPr>
        <w:t xml:space="preserve"> </w:t>
      </w:r>
      <w:r w:rsidRPr="003B2A2F">
        <w:rPr>
          <w:lang w:val="en-US"/>
        </w:rPr>
        <w:t>closed-loop feedback between dispatch and wind power forecast system is formed.</w:t>
      </w:r>
      <w:r w:rsidR="00670253" w:rsidRPr="003B2A2F">
        <w:rPr>
          <w:lang w:val="en-US"/>
        </w:rPr>
        <w:t xml:space="preserve"> </w:t>
      </w:r>
    </w:p>
    <w:p w14:paraId="2E9EC0A0" w14:textId="7045D18D" w:rsidR="00EC19EC" w:rsidRPr="00E50ACA" w:rsidRDefault="00EC19EC" w:rsidP="00EC19EC">
      <w:pPr>
        <w:rPr>
          <w:lang w:val="en-US"/>
        </w:rPr>
      </w:pPr>
      <w:r w:rsidRPr="00E50ACA">
        <w:rPr>
          <w:lang w:val="en-US"/>
        </w:rPr>
        <w:t>The main work and achievements are as follows:</w:t>
      </w:r>
    </w:p>
    <w:p w14:paraId="7B049686" w14:textId="5F95D161" w:rsidR="00EC19EC" w:rsidRPr="00E50ACA" w:rsidRDefault="00EC19EC" w:rsidP="00EC19EC">
      <w:pPr>
        <w:rPr>
          <w:lang w:val="en-US"/>
        </w:rPr>
      </w:pPr>
      <w:r w:rsidRPr="00E50ACA">
        <w:rPr>
          <w:lang w:val="en-US"/>
        </w:rPr>
        <w:t xml:space="preserve">An extreme value forecast method for </w:t>
      </w:r>
      <w:r w:rsidR="00BF3921" w:rsidRPr="00E50ACA">
        <w:rPr>
          <w:lang w:val="en-US"/>
        </w:rPr>
        <w:t>analyzing</w:t>
      </w:r>
      <w:r w:rsidRPr="00E50ACA">
        <w:rPr>
          <w:lang w:val="en-US"/>
        </w:rPr>
        <w:t xml:space="preserve"> the extremum of day-ahead WPFE considering the application day-ahead reserve plan is proposed. Because the significant local deviation of predicted values leads to the difficulty or even impossibility of implementing reserve schedules, the probabilistic characteristics of the maximum value of the day-ahead </w:t>
      </w:r>
      <w:r w:rsidR="001A529A">
        <w:rPr>
          <w:lang w:val="en-US"/>
        </w:rPr>
        <w:t xml:space="preserve">WPFE </w:t>
      </w:r>
      <w:r w:rsidRPr="00E50ACA">
        <w:rPr>
          <w:lang w:val="en-US"/>
        </w:rPr>
        <w:t xml:space="preserve">are </w:t>
      </w:r>
      <w:r w:rsidR="00BF3921" w:rsidRPr="00E50ACA">
        <w:rPr>
          <w:lang w:val="en-US"/>
        </w:rPr>
        <w:t>analyzed</w:t>
      </w:r>
      <w:r w:rsidRPr="00E50ACA">
        <w:rPr>
          <w:lang w:val="en-US"/>
        </w:rPr>
        <w:t>. For dealing with the non-</w:t>
      </w:r>
      <w:r w:rsidR="00BF3921" w:rsidRPr="00E50ACA">
        <w:rPr>
          <w:lang w:val="en-US"/>
        </w:rPr>
        <w:t>stationarities</w:t>
      </w:r>
      <w:r w:rsidRPr="00E50ACA">
        <w:rPr>
          <w:lang w:val="en-US"/>
        </w:rPr>
        <w:t xml:space="preserve"> of the wind process, a conditional non-stationary block maxima method</w:t>
      </w:r>
      <w:r w:rsidR="00670253" w:rsidRPr="00E50ACA">
        <w:rPr>
          <w:lang w:val="en-US"/>
        </w:rPr>
        <w:t xml:space="preserve"> </w:t>
      </w:r>
      <w:r w:rsidRPr="00E50ACA">
        <w:rPr>
          <w:lang w:val="en-US"/>
        </w:rPr>
        <w:t xml:space="preserve">(CNS-BMM) is designed. After applying the estimate of daily maximum WPFE on reserve calculation method, the reserve plan shows an advantage over </w:t>
      </w:r>
      <w:r w:rsidR="009361E9">
        <w:rPr>
          <w:lang w:val="en-US"/>
        </w:rPr>
        <w:t>conventional three-sigma method by reducing 6.08%</w:t>
      </w:r>
      <w:r w:rsidR="009A4075">
        <w:rPr>
          <w:lang w:val="en-US"/>
        </w:rPr>
        <w:t xml:space="preserve"> </w:t>
      </w:r>
      <w:r w:rsidR="00D3770B">
        <w:rPr>
          <w:lang w:val="en-US"/>
        </w:rPr>
        <w:t xml:space="preserve">of the </w:t>
      </w:r>
      <w:r w:rsidR="009A4075">
        <w:rPr>
          <w:rFonts w:hint="eastAsia"/>
          <w:lang w:val="en-US"/>
        </w:rPr>
        <w:t>days</w:t>
      </w:r>
      <w:r w:rsidR="009A4075">
        <w:rPr>
          <w:lang w:val="en-US"/>
        </w:rPr>
        <w:t xml:space="preserve"> where reserve</w:t>
      </w:r>
      <w:r w:rsidR="008028EF">
        <w:rPr>
          <w:lang w:val="en-US"/>
        </w:rPr>
        <w:t xml:space="preserve"> capacity might not be enough</w:t>
      </w:r>
      <w:r w:rsidR="009A4075">
        <w:rPr>
          <w:lang w:val="en-US"/>
        </w:rPr>
        <w:t xml:space="preserve">. </w:t>
      </w:r>
    </w:p>
    <w:p w14:paraId="40B6CE8A" w14:textId="22DF28FE" w:rsidR="00EC19EC" w:rsidRPr="00E50ACA" w:rsidRDefault="00B40024" w:rsidP="00EC19EC">
      <w:pPr>
        <w:rPr>
          <w:lang w:val="en-US"/>
        </w:rPr>
      </w:pPr>
      <w:r w:rsidRPr="00B40024">
        <w:rPr>
          <w:lang w:val="en-US"/>
        </w:rPr>
        <w:t xml:space="preserve">A combination forecasting method based on the unit commitment requirements is proposed. Firstly, the combination of forecasting methods is established to deal with the influence of WPFE on the startup states of thermal units. The most critical part of combination forecasting is the calculation of weights, and it is achieved by optimizing </w:t>
      </w:r>
      <w:r w:rsidR="001A529A">
        <w:rPr>
          <w:lang w:val="en-US"/>
        </w:rPr>
        <w:t xml:space="preserve">the </w:t>
      </w:r>
      <w:r w:rsidRPr="00B40024">
        <w:rPr>
          <w:lang w:val="en-US"/>
        </w:rPr>
        <w:t xml:space="preserve">fault tolerance indicators. Secondly, for evaluating combined WPF, both economic and </w:t>
      </w:r>
      <w:r w:rsidRPr="00B40024">
        <w:rPr>
          <w:lang w:val="en-US"/>
        </w:rPr>
        <w:lastRenderedPageBreak/>
        <w:t>security-related indices are customized, making up for the insufficiency of classical statistical ones that they cannot adequately assess the local shape of WPF due to the</w:t>
      </w:r>
      <w:r w:rsidR="006C635A">
        <w:rPr>
          <w:lang w:val="en-US"/>
        </w:rPr>
        <w:t>ir</w:t>
      </w:r>
      <w:r w:rsidRPr="00B40024">
        <w:rPr>
          <w:lang w:val="en-US"/>
        </w:rPr>
        <w:t xml:space="preserve"> time-averaging effect. The proposed combined forecasting method improves the ability of unit startup mode to cope with WPFE thus efficiently reduces the 6.9% of the possible load loss quantity compared with the conventional inverse-variance combination method.</w:t>
      </w:r>
    </w:p>
    <w:p w14:paraId="373E1CC4" w14:textId="611A141B" w:rsidR="00670253" w:rsidRPr="00E50ACA" w:rsidRDefault="00EC19EC" w:rsidP="003B2A2F">
      <w:r w:rsidRPr="00E50ACA">
        <w:rPr>
          <w:lang w:val="en-US"/>
        </w:rPr>
        <w:t xml:space="preserve">A long-term WPF method using the regular incomplete beta function is proposed for </w:t>
      </w:r>
      <w:r w:rsidR="00670253" w:rsidRPr="00E50ACA">
        <w:rPr>
          <w:lang w:val="en-US"/>
        </w:rPr>
        <w:t>modelling</w:t>
      </w:r>
      <w:r w:rsidRPr="00E50ACA">
        <w:rPr>
          <w:lang w:val="en-US"/>
        </w:rPr>
        <w:t xml:space="preserve"> the cumulative probability function (CDF) of wind power output. On account of the insufficient generalization ability WPF methods in longer time scales, considering the application requirements for scheduling, the characteristics of wind power, and the availability of historical data, a regular incomplete beta function with two parameters is used to model the monthly CDF of normalized wind power output. Furthermore, </w:t>
      </w:r>
      <w:r w:rsidR="00973E7A">
        <w:rPr>
          <w:lang w:val="en-US"/>
        </w:rPr>
        <w:t xml:space="preserve"> </w:t>
      </w:r>
      <w:r w:rsidRPr="00E50ACA">
        <w:rPr>
          <w:lang w:val="en-US"/>
        </w:rPr>
        <w:t>typical parameters are selected according to the seasons and evaluation indices</w:t>
      </w:r>
      <w:r w:rsidR="00E93EC6" w:rsidRPr="00E50ACA">
        <w:rPr>
          <w:lang w:val="en-US"/>
        </w:rPr>
        <w:t xml:space="preserve"> focusing on the tail accuracy</w:t>
      </w:r>
      <w:r w:rsidRPr="00E50ACA">
        <w:rPr>
          <w:lang w:val="en-US"/>
        </w:rPr>
        <w:t xml:space="preserve"> is discussed. Then WPF resul</w:t>
      </w:r>
      <w:r w:rsidR="00E93EC6" w:rsidRPr="00E50ACA">
        <w:rPr>
          <w:lang w:val="en-US"/>
        </w:rPr>
        <w:t>t i</w:t>
      </w:r>
      <w:r w:rsidRPr="00E50ACA">
        <w:rPr>
          <w:lang w:val="en-US"/>
        </w:rPr>
        <w:t xml:space="preserve">s applied on the calculation of regional tradable energy. </w:t>
      </w:r>
      <w:r w:rsidR="00E93EC6" w:rsidRPr="00E50ACA">
        <w:rPr>
          <w:lang w:val="en-US"/>
        </w:rPr>
        <w:t>Case study demonstrates that t</w:t>
      </w:r>
      <w:r w:rsidRPr="00E50ACA">
        <w:rPr>
          <w:lang w:val="en-US"/>
        </w:rPr>
        <w:t>he proposed long-term WPF method lays a critical foundation for long-term inter-regional wind power consumption.</w:t>
      </w:r>
    </w:p>
    <w:p w14:paraId="52FDB39E" w14:textId="378D69E0" w:rsidR="00670253" w:rsidRPr="00E50ACA" w:rsidRDefault="00670253" w:rsidP="00EC19EC">
      <w:pPr>
        <w:ind w:firstLine="0"/>
      </w:pPr>
    </w:p>
    <w:p w14:paraId="472382A7" w14:textId="1EEA4FFA" w:rsidR="00670253" w:rsidRPr="00E50ACA" w:rsidRDefault="00670253" w:rsidP="00EC19EC">
      <w:pPr>
        <w:ind w:firstLine="0"/>
      </w:pPr>
    </w:p>
    <w:p w14:paraId="1E0AE6D0" w14:textId="01C6B7D7" w:rsidR="00670253" w:rsidRPr="00E50ACA" w:rsidRDefault="00670253" w:rsidP="00EC19EC">
      <w:pPr>
        <w:ind w:firstLine="0"/>
      </w:pPr>
    </w:p>
    <w:p w14:paraId="3F87659C" w14:textId="44554F9E" w:rsidR="00670253" w:rsidRPr="00E50ACA" w:rsidRDefault="00670253" w:rsidP="00EC19EC">
      <w:pPr>
        <w:ind w:firstLine="0"/>
      </w:pPr>
    </w:p>
    <w:p w14:paraId="17DC390B" w14:textId="295AE6DE" w:rsidR="00670253" w:rsidRPr="00E50ACA" w:rsidRDefault="00670253" w:rsidP="00EC19EC">
      <w:pPr>
        <w:ind w:firstLine="0"/>
      </w:pPr>
    </w:p>
    <w:p w14:paraId="1F57ACF0" w14:textId="0C762343" w:rsidR="00670253" w:rsidRPr="00E50ACA" w:rsidRDefault="00670253" w:rsidP="00EC19EC">
      <w:pPr>
        <w:ind w:firstLine="0"/>
      </w:pPr>
    </w:p>
    <w:p w14:paraId="2B33836E" w14:textId="42BE6D32" w:rsidR="00670253" w:rsidRPr="00E50ACA" w:rsidRDefault="00670253" w:rsidP="00EC19EC">
      <w:pPr>
        <w:ind w:firstLine="0"/>
      </w:pPr>
    </w:p>
    <w:p w14:paraId="1E6FE88A" w14:textId="1DC951B6" w:rsidR="00670253" w:rsidRPr="00E50ACA" w:rsidRDefault="00670253" w:rsidP="00EC19EC">
      <w:pPr>
        <w:ind w:firstLine="0"/>
      </w:pPr>
    </w:p>
    <w:p w14:paraId="4F5066D1" w14:textId="6C12ED2D" w:rsidR="00670253" w:rsidRPr="00E50ACA" w:rsidRDefault="00670253" w:rsidP="00EC19EC">
      <w:pPr>
        <w:ind w:firstLine="0"/>
      </w:pPr>
    </w:p>
    <w:p w14:paraId="2D21BEE6" w14:textId="0CED5A6E" w:rsidR="00670253" w:rsidRPr="00E50ACA" w:rsidRDefault="00670253" w:rsidP="00EC19EC">
      <w:pPr>
        <w:ind w:firstLine="0"/>
      </w:pPr>
    </w:p>
    <w:p w14:paraId="08B2F2D3" w14:textId="4E43D1D4" w:rsidR="00670253" w:rsidRPr="00E50ACA" w:rsidRDefault="00670253" w:rsidP="00EC19EC">
      <w:pPr>
        <w:ind w:firstLine="0"/>
      </w:pPr>
    </w:p>
    <w:p w14:paraId="1AD598BF" w14:textId="7262F1C0" w:rsidR="00670253" w:rsidRPr="00E50ACA" w:rsidRDefault="00670253" w:rsidP="00EC19EC">
      <w:pPr>
        <w:ind w:firstLine="0"/>
      </w:pPr>
    </w:p>
    <w:p w14:paraId="58E14CF5" w14:textId="122680A3" w:rsidR="00670253" w:rsidRPr="00E50ACA" w:rsidRDefault="00670253" w:rsidP="00EC19EC">
      <w:pPr>
        <w:ind w:firstLine="0"/>
      </w:pPr>
    </w:p>
    <w:p w14:paraId="6A21A868" w14:textId="4B10E516" w:rsidR="00670253" w:rsidRPr="00E50ACA" w:rsidRDefault="00670253" w:rsidP="00EC19EC">
      <w:pPr>
        <w:ind w:firstLine="0"/>
      </w:pPr>
    </w:p>
    <w:p w14:paraId="6231612B" w14:textId="2E7B1E5A" w:rsidR="00BF3921" w:rsidRPr="00E50ACA" w:rsidRDefault="00BF3921" w:rsidP="00EC19EC">
      <w:pPr>
        <w:ind w:firstLine="0"/>
      </w:pPr>
    </w:p>
    <w:p w14:paraId="44482263" w14:textId="77777777" w:rsidR="00BF3921" w:rsidRPr="00E50ACA" w:rsidRDefault="00BF3921" w:rsidP="00EC19EC">
      <w:pPr>
        <w:ind w:firstLine="0"/>
      </w:pPr>
    </w:p>
    <w:p w14:paraId="1EA0615C" w14:textId="46C098B6" w:rsidR="00EC19EC" w:rsidRPr="00E50ACA" w:rsidRDefault="00EC19EC" w:rsidP="00EC19EC">
      <w:pPr>
        <w:ind w:firstLine="0"/>
      </w:pPr>
      <w:r w:rsidRPr="00801D3E">
        <w:rPr>
          <w:b/>
        </w:rPr>
        <w:t>Key</w:t>
      </w:r>
      <w:r w:rsidR="00801D3E">
        <w:rPr>
          <w:b/>
        </w:rPr>
        <w:t xml:space="preserve"> </w:t>
      </w:r>
      <w:r w:rsidRPr="00801D3E">
        <w:rPr>
          <w:b/>
        </w:rPr>
        <w:t>words</w:t>
      </w:r>
      <w:r w:rsidR="00007EEB" w:rsidRPr="00801D3E">
        <w:rPr>
          <w:rFonts w:hint="eastAsia"/>
          <w:b/>
        </w:rPr>
        <w:t>:</w:t>
      </w:r>
      <w:r w:rsidR="00007EEB">
        <w:t xml:space="preserve"> </w:t>
      </w:r>
      <w:r w:rsidRPr="00E50ACA">
        <w:t>wind power forecast</w:t>
      </w:r>
      <w:r w:rsidR="009025F3" w:rsidRPr="00E50ACA">
        <w:t>ing</w:t>
      </w:r>
      <w:r w:rsidRPr="00E50ACA">
        <w:t xml:space="preserve">; </w:t>
      </w:r>
      <w:r w:rsidR="005C3EE7" w:rsidRPr="00E50ACA">
        <w:t xml:space="preserve">dispatch requirement; </w:t>
      </w:r>
      <w:r w:rsidRPr="00E50ACA">
        <w:t>extreme va</w:t>
      </w:r>
      <w:r w:rsidR="00E93EC6" w:rsidRPr="00E50ACA">
        <w:t>lue analysis;</w:t>
      </w:r>
      <w:r w:rsidRPr="00E50ACA">
        <w:t xml:space="preserve"> </w:t>
      </w:r>
      <w:r w:rsidR="00E93EC6" w:rsidRPr="00E50ACA">
        <w:t>combination forecast;</w:t>
      </w:r>
      <w:r w:rsidR="0035269A" w:rsidRPr="00E50ACA">
        <w:t xml:space="preserve"> long-term forecast</w:t>
      </w:r>
    </w:p>
    <w:p w14:paraId="6F3069B9" w14:textId="401BB03C" w:rsidR="00FC2DB6" w:rsidRPr="00E50ACA" w:rsidRDefault="00FC2DB6" w:rsidP="00EC19EC">
      <w:pPr>
        <w:ind w:firstLine="0"/>
        <w:sectPr w:rsidR="00FC2DB6" w:rsidRPr="00E50ACA" w:rsidSect="006A6863">
          <w:headerReference w:type="default" r:id="rId13"/>
          <w:pgSz w:w="11906" w:h="16838" w:code="9"/>
          <w:pgMar w:top="1701" w:right="1701" w:bottom="1701" w:left="1701" w:header="1247" w:footer="1247" w:gutter="0"/>
          <w:pgNumType w:fmt="upperRoman"/>
          <w:cols w:space="425"/>
          <w:docGrid w:type="linesAndChars" w:linePitch="312"/>
        </w:sectPr>
      </w:pPr>
    </w:p>
    <w:p w14:paraId="79DA5009" w14:textId="77777777" w:rsidR="00F76A2A" w:rsidRPr="00E50ACA" w:rsidRDefault="00725D68" w:rsidP="00053E82">
      <w:pPr>
        <w:pStyle w:val="1"/>
        <w:numPr>
          <w:ilvl w:val="0"/>
          <w:numId w:val="0"/>
        </w:numPr>
      </w:pPr>
      <w:bookmarkStart w:id="15" w:name="_Toc512151761"/>
      <w:bookmarkStart w:id="16" w:name="_Toc512255421"/>
      <w:bookmarkStart w:id="17" w:name="_Toc512371741"/>
      <w:r w:rsidRPr="00E50ACA">
        <w:rPr>
          <w:rFonts w:hint="eastAsia"/>
        </w:rPr>
        <w:lastRenderedPageBreak/>
        <w:t>目</w:t>
      </w:r>
      <w:r w:rsidRPr="00E50ACA">
        <w:t xml:space="preserve">  </w:t>
      </w:r>
      <w:r w:rsidRPr="00E50ACA">
        <w:rPr>
          <w:rFonts w:hint="eastAsia"/>
        </w:rPr>
        <w:t>录</w:t>
      </w:r>
      <w:bookmarkEnd w:id="15"/>
      <w:bookmarkEnd w:id="16"/>
      <w:bookmarkEnd w:id="17"/>
    </w:p>
    <w:p w14:paraId="02E0C448" w14:textId="7D51AAA4" w:rsidR="004D5740" w:rsidRDefault="0012027F">
      <w:pPr>
        <w:pStyle w:val="12"/>
        <w:rPr>
          <w:rFonts w:asciiTheme="minorHAnsi" w:eastAsiaTheme="minorEastAsia" w:hAnsiTheme="minorHAnsi" w:cstheme="minorBidi"/>
          <w:noProof/>
          <w:color w:val="auto"/>
          <w:kern w:val="2"/>
          <w:sz w:val="21"/>
          <w:szCs w:val="22"/>
          <w:lang w:val="en-US"/>
        </w:rPr>
      </w:pPr>
      <w:r w:rsidRPr="005453CA">
        <w:fldChar w:fldCharType="begin"/>
      </w:r>
      <w:r w:rsidRPr="00E50ACA">
        <w:instrText xml:space="preserve"> TOC \o "1-3" \h \z \u </w:instrText>
      </w:r>
      <w:r w:rsidRPr="005453CA">
        <w:fldChar w:fldCharType="separate"/>
      </w:r>
      <w:hyperlink w:anchor="_Toc512371742" w:history="1">
        <w:r w:rsidR="004D5740" w:rsidRPr="00E87F09">
          <w:rPr>
            <w:rStyle w:val="aa"/>
            <w:noProof/>
          </w:rPr>
          <w:t>第</w:t>
        </w:r>
        <w:r w:rsidR="004D5740" w:rsidRPr="00E87F09">
          <w:rPr>
            <w:rStyle w:val="aa"/>
            <w:noProof/>
          </w:rPr>
          <w:t>1</w:t>
        </w:r>
        <w:r w:rsidR="004D5740" w:rsidRPr="00E87F09">
          <w:rPr>
            <w:rStyle w:val="aa"/>
            <w:noProof/>
          </w:rPr>
          <w:t>章</w:t>
        </w:r>
        <w:r w:rsidR="004D5740">
          <w:rPr>
            <w:rFonts w:asciiTheme="minorHAnsi" w:eastAsiaTheme="minorEastAsia" w:hAnsiTheme="minorHAnsi" w:cstheme="minorBidi"/>
            <w:noProof/>
            <w:color w:val="auto"/>
            <w:kern w:val="2"/>
            <w:sz w:val="21"/>
            <w:szCs w:val="22"/>
            <w:lang w:val="en-US"/>
          </w:rPr>
          <w:tab/>
        </w:r>
        <w:r w:rsidR="004D5740" w:rsidRPr="00E87F09">
          <w:rPr>
            <w:rStyle w:val="aa"/>
            <w:noProof/>
          </w:rPr>
          <w:t>引言</w:t>
        </w:r>
        <w:r w:rsidR="004D5740">
          <w:rPr>
            <w:noProof/>
            <w:webHidden/>
          </w:rPr>
          <w:tab/>
        </w:r>
        <w:r w:rsidR="004D5740">
          <w:rPr>
            <w:noProof/>
            <w:webHidden/>
          </w:rPr>
          <w:fldChar w:fldCharType="begin"/>
        </w:r>
        <w:r w:rsidR="004D5740">
          <w:rPr>
            <w:noProof/>
            <w:webHidden/>
          </w:rPr>
          <w:instrText xml:space="preserve"> PAGEREF _Toc512371742 \h </w:instrText>
        </w:r>
        <w:r w:rsidR="004D5740">
          <w:rPr>
            <w:noProof/>
            <w:webHidden/>
          </w:rPr>
        </w:r>
        <w:r w:rsidR="004D5740">
          <w:rPr>
            <w:noProof/>
            <w:webHidden/>
          </w:rPr>
          <w:fldChar w:fldCharType="separate"/>
        </w:r>
        <w:r w:rsidR="00E2502A">
          <w:rPr>
            <w:noProof/>
            <w:webHidden/>
          </w:rPr>
          <w:t>1</w:t>
        </w:r>
        <w:r w:rsidR="004D5740">
          <w:rPr>
            <w:noProof/>
            <w:webHidden/>
          </w:rPr>
          <w:fldChar w:fldCharType="end"/>
        </w:r>
      </w:hyperlink>
    </w:p>
    <w:p w14:paraId="03D6B3F5" w14:textId="77C0D0C6" w:rsidR="004D5740" w:rsidRDefault="00311508">
      <w:pPr>
        <w:pStyle w:val="22"/>
        <w:tabs>
          <w:tab w:val="right" w:leader="dot" w:pos="8494"/>
        </w:tabs>
        <w:ind w:left="240"/>
        <w:rPr>
          <w:rFonts w:asciiTheme="minorHAnsi" w:eastAsiaTheme="minorEastAsia" w:hAnsiTheme="minorHAnsi" w:cstheme="minorBidi"/>
          <w:noProof/>
          <w:sz w:val="21"/>
          <w:szCs w:val="22"/>
        </w:rPr>
      </w:pPr>
      <w:hyperlink w:anchor="_Toc512371743" w:history="1">
        <w:r w:rsidR="004D5740" w:rsidRPr="00E87F09">
          <w:rPr>
            <w:rStyle w:val="aa"/>
            <w:noProof/>
          </w:rPr>
          <w:t xml:space="preserve">1.1 </w:t>
        </w:r>
        <w:r w:rsidR="004D5740" w:rsidRPr="00E87F09">
          <w:rPr>
            <w:rStyle w:val="aa"/>
            <w:noProof/>
          </w:rPr>
          <w:t>研究背景及意义</w:t>
        </w:r>
        <w:r w:rsidR="004D5740">
          <w:rPr>
            <w:noProof/>
            <w:webHidden/>
          </w:rPr>
          <w:tab/>
        </w:r>
        <w:r w:rsidR="004D5740">
          <w:rPr>
            <w:noProof/>
            <w:webHidden/>
          </w:rPr>
          <w:fldChar w:fldCharType="begin"/>
        </w:r>
        <w:r w:rsidR="004D5740">
          <w:rPr>
            <w:noProof/>
            <w:webHidden/>
          </w:rPr>
          <w:instrText xml:space="preserve"> PAGEREF _Toc512371743 \h </w:instrText>
        </w:r>
        <w:r w:rsidR="004D5740">
          <w:rPr>
            <w:noProof/>
            <w:webHidden/>
          </w:rPr>
        </w:r>
        <w:r w:rsidR="004D5740">
          <w:rPr>
            <w:noProof/>
            <w:webHidden/>
          </w:rPr>
          <w:fldChar w:fldCharType="separate"/>
        </w:r>
        <w:r w:rsidR="00E2502A">
          <w:rPr>
            <w:noProof/>
            <w:webHidden/>
          </w:rPr>
          <w:t>1</w:t>
        </w:r>
        <w:r w:rsidR="004D5740">
          <w:rPr>
            <w:noProof/>
            <w:webHidden/>
          </w:rPr>
          <w:fldChar w:fldCharType="end"/>
        </w:r>
      </w:hyperlink>
    </w:p>
    <w:p w14:paraId="5EC28184" w14:textId="5C0B58C2" w:rsidR="004D5740" w:rsidRDefault="00311508">
      <w:pPr>
        <w:pStyle w:val="33"/>
        <w:tabs>
          <w:tab w:val="right" w:leader="dot" w:pos="8494"/>
        </w:tabs>
        <w:ind w:left="480"/>
        <w:rPr>
          <w:rFonts w:asciiTheme="minorHAnsi" w:eastAsiaTheme="minorEastAsia" w:hAnsiTheme="minorHAnsi" w:cstheme="minorBidi"/>
          <w:noProof/>
          <w:sz w:val="21"/>
          <w:szCs w:val="22"/>
        </w:rPr>
      </w:pPr>
      <w:hyperlink w:anchor="_Toc512371744" w:history="1">
        <w:r w:rsidR="004D5740" w:rsidRPr="00E87F09">
          <w:rPr>
            <w:rStyle w:val="aa"/>
            <w:noProof/>
          </w:rPr>
          <w:t xml:space="preserve">1.1.1 </w:t>
        </w:r>
        <w:r w:rsidR="004D5740" w:rsidRPr="00E87F09">
          <w:rPr>
            <w:rStyle w:val="aa"/>
            <w:noProof/>
          </w:rPr>
          <w:t>研究背景</w:t>
        </w:r>
        <w:r w:rsidR="004D5740">
          <w:rPr>
            <w:noProof/>
            <w:webHidden/>
          </w:rPr>
          <w:tab/>
        </w:r>
        <w:r w:rsidR="004D5740">
          <w:rPr>
            <w:noProof/>
            <w:webHidden/>
          </w:rPr>
          <w:fldChar w:fldCharType="begin"/>
        </w:r>
        <w:r w:rsidR="004D5740">
          <w:rPr>
            <w:noProof/>
            <w:webHidden/>
          </w:rPr>
          <w:instrText xml:space="preserve"> PAGEREF _Toc512371744 \h </w:instrText>
        </w:r>
        <w:r w:rsidR="004D5740">
          <w:rPr>
            <w:noProof/>
            <w:webHidden/>
          </w:rPr>
        </w:r>
        <w:r w:rsidR="004D5740">
          <w:rPr>
            <w:noProof/>
            <w:webHidden/>
          </w:rPr>
          <w:fldChar w:fldCharType="separate"/>
        </w:r>
        <w:r w:rsidR="00E2502A">
          <w:rPr>
            <w:noProof/>
            <w:webHidden/>
          </w:rPr>
          <w:t>1</w:t>
        </w:r>
        <w:r w:rsidR="004D5740">
          <w:rPr>
            <w:noProof/>
            <w:webHidden/>
          </w:rPr>
          <w:fldChar w:fldCharType="end"/>
        </w:r>
      </w:hyperlink>
    </w:p>
    <w:p w14:paraId="66EF88AC" w14:textId="7EFF6BCF" w:rsidR="004D5740" w:rsidRDefault="00311508">
      <w:pPr>
        <w:pStyle w:val="33"/>
        <w:tabs>
          <w:tab w:val="right" w:leader="dot" w:pos="8494"/>
        </w:tabs>
        <w:ind w:left="480"/>
        <w:rPr>
          <w:rFonts w:asciiTheme="minorHAnsi" w:eastAsiaTheme="minorEastAsia" w:hAnsiTheme="minorHAnsi" w:cstheme="minorBidi"/>
          <w:noProof/>
          <w:sz w:val="21"/>
          <w:szCs w:val="22"/>
        </w:rPr>
      </w:pPr>
      <w:hyperlink w:anchor="_Toc512371745" w:history="1">
        <w:r w:rsidR="004D5740" w:rsidRPr="00E87F09">
          <w:rPr>
            <w:rStyle w:val="aa"/>
            <w:noProof/>
          </w:rPr>
          <w:t xml:space="preserve">1.1.2 </w:t>
        </w:r>
        <w:r w:rsidR="004D5740" w:rsidRPr="00E87F09">
          <w:rPr>
            <w:rStyle w:val="aa"/>
            <w:noProof/>
          </w:rPr>
          <w:t>问题提出</w:t>
        </w:r>
        <w:r w:rsidR="004D5740">
          <w:rPr>
            <w:noProof/>
            <w:webHidden/>
          </w:rPr>
          <w:tab/>
        </w:r>
        <w:r w:rsidR="004D5740">
          <w:rPr>
            <w:noProof/>
            <w:webHidden/>
          </w:rPr>
          <w:fldChar w:fldCharType="begin"/>
        </w:r>
        <w:r w:rsidR="004D5740">
          <w:rPr>
            <w:noProof/>
            <w:webHidden/>
          </w:rPr>
          <w:instrText xml:space="preserve"> PAGEREF _Toc512371745 \h </w:instrText>
        </w:r>
        <w:r w:rsidR="004D5740">
          <w:rPr>
            <w:noProof/>
            <w:webHidden/>
          </w:rPr>
        </w:r>
        <w:r w:rsidR="004D5740">
          <w:rPr>
            <w:noProof/>
            <w:webHidden/>
          </w:rPr>
          <w:fldChar w:fldCharType="separate"/>
        </w:r>
        <w:r w:rsidR="00E2502A">
          <w:rPr>
            <w:noProof/>
            <w:webHidden/>
          </w:rPr>
          <w:t>2</w:t>
        </w:r>
        <w:r w:rsidR="004D5740">
          <w:rPr>
            <w:noProof/>
            <w:webHidden/>
          </w:rPr>
          <w:fldChar w:fldCharType="end"/>
        </w:r>
      </w:hyperlink>
    </w:p>
    <w:p w14:paraId="0E5B1657" w14:textId="21C964ED" w:rsidR="004D5740" w:rsidRDefault="00311508">
      <w:pPr>
        <w:pStyle w:val="22"/>
        <w:tabs>
          <w:tab w:val="right" w:leader="dot" w:pos="8494"/>
        </w:tabs>
        <w:ind w:left="240"/>
        <w:rPr>
          <w:rFonts w:asciiTheme="minorHAnsi" w:eastAsiaTheme="minorEastAsia" w:hAnsiTheme="minorHAnsi" w:cstheme="minorBidi"/>
          <w:noProof/>
          <w:sz w:val="21"/>
          <w:szCs w:val="22"/>
        </w:rPr>
      </w:pPr>
      <w:hyperlink w:anchor="_Toc512371746" w:history="1">
        <w:r w:rsidR="004D5740" w:rsidRPr="00E87F09">
          <w:rPr>
            <w:rStyle w:val="aa"/>
            <w:noProof/>
          </w:rPr>
          <w:t xml:space="preserve">1.2 </w:t>
        </w:r>
        <w:r w:rsidR="004D5740" w:rsidRPr="00E87F09">
          <w:rPr>
            <w:rStyle w:val="aa"/>
            <w:noProof/>
          </w:rPr>
          <w:t>研究现状</w:t>
        </w:r>
        <w:r w:rsidR="004D5740">
          <w:rPr>
            <w:noProof/>
            <w:webHidden/>
          </w:rPr>
          <w:tab/>
        </w:r>
        <w:r w:rsidR="004D5740">
          <w:rPr>
            <w:noProof/>
            <w:webHidden/>
          </w:rPr>
          <w:fldChar w:fldCharType="begin"/>
        </w:r>
        <w:r w:rsidR="004D5740">
          <w:rPr>
            <w:noProof/>
            <w:webHidden/>
          </w:rPr>
          <w:instrText xml:space="preserve"> PAGEREF _Toc512371746 \h </w:instrText>
        </w:r>
        <w:r w:rsidR="004D5740">
          <w:rPr>
            <w:noProof/>
            <w:webHidden/>
          </w:rPr>
        </w:r>
        <w:r w:rsidR="004D5740">
          <w:rPr>
            <w:noProof/>
            <w:webHidden/>
          </w:rPr>
          <w:fldChar w:fldCharType="separate"/>
        </w:r>
        <w:r w:rsidR="00E2502A">
          <w:rPr>
            <w:noProof/>
            <w:webHidden/>
          </w:rPr>
          <w:t>3</w:t>
        </w:r>
        <w:r w:rsidR="004D5740">
          <w:rPr>
            <w:noProof/>
            <w:webHidden/>
          </w:rPr>
          <w:fldChar w:fldCharType="end"/>
        </w:r>
      </w:hyperlink>
    </w:p>
    <w:p w14:paraId="5774B1A4" w14:textId="78FD52F4" w:rsidR="004D5740" w:rsidRDefault="00311508">
      <w:pPr>
        <w:pStyle w:val="33"/>
        <w:tabs>
          <w:tab w:val="right" w:leader="dot" w:pos="8494"/>
        </w:tabs>
        <w:ind w:left="480"/>
        <w:rPr>
          <w:rFonts w:asciiTheme="minorHAnsi" w:eastAsiaTheme="minorEastAsia" w:hAnsiTheme="minorHAnsi" w:cstheme="minorBidi"/>
          <w:noProof/>
          <w:sz w:val="21"/>
          <w:szCs w:val="22"/>
        </w:rPr>
      </w:pPr>
      <w:hyperlink w:anchor="_Toc512371747" w:history="1">
        <w:r w:rsidR="004D5740" w:rsidRPr="00E87F09">
          <w:rPr>
            <w:rStyle w:val="aa"/>
            <w:noProof/>
          </w:rPr>
          <w:t xml:space="preserve">1.2.1 </w:t>
        </w:r>
        <w:r w:rsidR="004D5740" w:rsidRPr="00E87F09">
          <w:rPr>
            <w:rStyle w:val="aa"/>
            <w:noProof/>
          </w:rPr>
          <w:t>风功率预测的调度应用现状</w:t>
        </w:r>
        <w:r w:rsidR="004D5740">
          <w:rPr>
            <w:noProof/>
            <w:webHidden/>
          </w:rPr>
          <w:tab/>
        </w:r>
        <w:r w:rsidR="004D5740">
          <w:rPr>
            <w:noProof/>
            <w:webHidden/>
          </w:rPr>
          <w:fldChar w:fldCharType="begin"/>
        </w:r>
        <w:r w:rsidR="004D5740">
          <w:rPr>
            <w:noProof/>
            <w:webHidden/>
          </w:rPr>
          <w:instrText xml:space="preserve"> PAGEREF _Toc512371747 \h </w:instrText>
        </w:r>
        <w:r w:rsidR="004D5740">
          <w:rPr>
            <w:noProof/>
            <w:webHidden/>
          </w:rPr>
        </w:r>
        <w:r w:rsidR="004D5740">
          <w:rPr>
            <w:noProof/>
            <w:webHidden/>
          </w:rPr>
          <w:fldChar w:fldCharType="separate"/>
        </w:r>
        <w:r w:rsidR="00E2502A">
          <w:rPr>
            <w:noProof/>
            <w:webHidden/>
          </w:rPr>
          <w:t>3</w:t>
        </w:r>
        <w:r w:rsidR="004D5740">
          <w:rPr>
            <w:noProof/>
            <w:webHidden/>
          </w:rPr>
          <w:fldChar w:fldCharType="end"/>
        </w:r>
      </w:hyperlink>
    </w:p>
    <w:p w14:paraId="32CFB699" w14:textId="0AE6B7AB" w:rsidR="004D5740" w:rsidRDefault="00311508">
      <w:pPr>
        <w:pStyle w:val="33"/>
        <w:tabs>
          <w:tab w:val="right" w:leader="dot" w:pos="8494"/>
        </w:tabs>
        <w:ind w:left="480"/>
        <w:rPr>
          <w:rFonts w:asciiTheme="minorHAnsi" w:eastAsiaTheme="minorEastAsia" w:hAnsiTheme="minorHAnsi" w:cstheme="minorBidi"/>
          <w:noProof/>
          <w:sz w:val="21"/>
          <w:szCs w:val="22"/>
        </w:rPr>
      </w:pPr>
      <w:hyperlink w:anchor="_Toc512371748" w:history="1">
        <w:r w:rsidR="004D5740" w:rsidRPr="00E87F09">
          <w:rPr>
            <w:rStyle w:val="aa"/>
            <w:noProof/>
          </w:rPr>
          <w:t xml:space="preserve">1.2.2 </w:t>
        </w:r>
        <w:r w:rsidR="004D5740" w:rsidRPr="00E87F09">
          <w:rPr>
            <w:rStyle w:val="aa"/>
            <w:noProof/>
          </w:rPr>
          <w:t>结合日前备用容量计算的极值预测</w:t>
        </w:r>
        <w:r w:rsidR="004D5740">
          <w:rPr>
            <w:noProof/>
            <w:webHidden/>
          </w:rPr>
          <w:tab/>
        </w:r>
        <w:r w:rsidR="004D5740">
          <w:rPr>
            <w:noProof/>
            <w:webHidden/>
          </w:rPr>
          <w:fldChar w:fldCharType="begin"/>
        </w:r>
        <w:r w:rsidR="004D5740">
          <w:rPr>
            <w:noProof/>
            <w:webHidden/>
          </w:rPr>
          <w:instrText xml:space="preserve"> PAGEREF _Toc512371748 \h </w:instrText>
        </w:r>
        <w:r w:rsidR="004D5740">
          <w:rPr>
            <w:noProof/>
            <w:webHidden/>
          </w:rPr>
        </w:r>
        <w:r w:rsidR="004D5740">
          <w:rPr>
            <w:noProof/>
            <w:webHidden/>
          </w:rPr>
          <w:fldChar w:fldCharType="separate"/>
        </w:r>
        <w:r w:rsidR="00E2502A">
          <w:rPr>
            <w:noProof/>
            <w:webHidden/>
          </w:rPr>
          <w:t>5</w:t>
        </w:r>
        <w:r w:rsidR="004D5740">
          <w:rPr>
            <w:noProof/>
            <w:webHidden/>
          </w:rPr>
          <w:fldChar w:fldCharType="end"/>
        </w:r>
      </w:hyperlink>
    </w:p>
    <w:p w14:paraId="659CD323" w14:textId="1749223F" w:rsidR="004D5740" w:rsidRDefault="00311508">
      <w:pPr>
        <w:pStyle w:val="33"/>
        <w:tabs>
          <w:tab w:val="right" w:leader="dot" w:pos="8494"/>
        </w:tabs>
        <w:ind w:left="480"/>
        <w:rPr>
          <w:rFonts w:asciiTheme="minorHAnsi" w:eastAsiaTheme="minorEastAsia" w:hAnsiTheme="minorHAnsi" w:cstheme="minorBidi"/>
          <w:noProof/>
          <w:sz w:val="21"/>
          <w:szCs w:val="22"/>
        </w:rPr>
      </w:pPr>
      <w:hyperlink w:anchor="_Toc512371749" w:history="1">
        <w:r w:rsidR="004D5740" w:rsidRPr="00E87F09">
          <w:rPr>
            <w:rStyle w:val="aa"/>
            <w:noProof/>
          </w:rPr>
          <w:t xml:space="preserve">1.2.3 </w:t>
        </w:r>
        <w:r w:rsidR="004D5740" w:rsidRPr="00E87F09">
          <w:rPr>
            <w:rStyle w:val="aa"/>
            <w:noProof/>
          </w:rPr>
          <w:t>适应日前机组组合需求的组合预测</w:t>
        </w:r>
        <w:r w:rsidR="004D5740">
          <w:rPr>
            <w:noProof/>
            <w:webHidden/>
          </w:rPr>
          <w:tab/>
        </w:r>
        <w:r w:rsidR="004D5740">
          <w:rPr>
            <w:noProof/>
            <w:webHidden/>
          </w:rPr>
          <w:fldChar w:fldCharType="begin"/>
        </w:r>
        <w:r w:rsidR="004D5740">
          <w:rPr>
            <w:noProof/>
            <w:webHidden/>
          </w:rPr>
          <w:instrText xml:space="preserve"> PAGEREF _Toc512371749 \h </w:instrText>
        </w:r>
        <w:r w:rsidR="004D5740">
          <w:rPr>
            <w:noProof/>
            <w:webHidden/>
          </w:rPr>
        </w:r>
        <w:r w:rsidR="004D5740">
          <w:rPr>
            <w:noProof/>
            <w:webHidden/>
          </w:rPr>
          <w:fldChar w:fldCharType="separate"/>
        </w:r>
        <w:r w:rsidR="00E2502A">
          <w:rPr>
            <w:noProof/>
            <w:webHidden/>
          </w:rPr>
          <w:t>6</w:t>
        </w:r>
        <w:r w:rsidR="004D5740">
          <w:rPr>
            <w:noProof/>
            <w:webHidden/>
          </w:rPr>
          <w:fldChar w:fldCharType="end"/>
        </w:r>
      </w:hyperlink>
    </w:p>
    <w:p w14:paraId="4C5CD176" w14:textId="6125DA65" w:rsidR="004D5740" w:rsidRDefault="00311508">
      <w:pPr>
        <w:pStyle w:val="33"/>
        <w:tabs>
          <w:tab w:val="right" w:leader="dot" w:pos="8494"/>
        </w:tabs>
        <w:ind w:left="480"/>
        <w:rPr>
          <w:rFonts w:asciiTheme="minorHAnsi" w:eastAsiaTheme="minorEastAsia" w:hAnsiTheme="minorHAnsi" w:cstheme="minorBidi"/>
          <w:noProof/>
          <w:sz w:val="21"/>
          <w:szCs w:val="22"/>
        </w:rPr>
      </w:pPr>
      <w:hyperlink w:anchor="_Toc512371750" w:history="1">
        <w:r w:rsidR="004D5740" w:rsidRPr="00E87F09">
          <w:rPr>
            <w:rStyle w:val="aa"/>
            <w:noProof/>
          </w:rPr>
          <w:t xml:space="preserve">1.2.4 </w:t>
        </w:r>
        <w:r w:rsidR="004D5740" w:rsidRPr="00E87F09">
          <w:rPr>
            <w:rStyle w:val="aa"/>
            <w:noProof/>
          </w:rPr>
          <w:t>用于中长期发电计划的中长期预测</w:t>
        </w:r>
        <w:r w:rsidR="004D5740">
          <w:rPr>
            <w:noProof/>
            <w:webHidden/>
          </w:rPr>
          <w:tab/>
        </w:r>
        <w:r w:rsidR="004D5740">
          <w:rPr>
            <w:noProof/>
            <w:webHidden/>
          </w:rPr>
          <w:fldChar w:fldCharType="begin"/>
        </w:r>
        <w:r w:rsidR="004D5740">
          <w:rPr>
            <w:noProof/>
            <w:webHidden/>
          </w:rPr>
          <w:instrText xml:space="preserve"> PAGEREF _Toc512371750 \h </w:instrText>
        </w:r>
        <w:r w:rsidR="004D5740">
          <w:rPr>
            <w:noProof/>
            <w:webHidden/>
          </w:rPr>
        </w:r>
        <w:r w:rsidR="004D5740">
          <w:rPr>
            <w:noProof/>
            <w:webHidden/>
          </w:rPr>
          <w:fldChar w:fldCharType="separate"/>
        </w:r>
        <w:r w:rsidR="00E2502A">
          <w:rPr>
            <w:noProof/>
            <w:webHidden/>
          </w:rPr>
          <w:t>8</w:t>
        </w:r>
        <w:r w:rsidR="004D5740">
          <w:rPr>
            <w:noProof/>
            <w:webHidden/>
          </w:rPr>
          <w:fldChar w:fldCharType="end"/>
        </w:r>
      </w:hyperlink>
    </w:p>
    <w:p w14:paraId="1FDC7D5A" w14:textId="7B2CDFC3" w:rsidR="004D5740" w:rsidRDefault="00311508">
      <w:pPr>
        <w:pStyle w:val="22"/>
        <w:tabs>
          <w:tab w:val="right" w:leader="dot" w:pos="8494"/>
        </w:tabs>
        <w:ind w:left="240"/>
        <w:rPr>
          <w:rFonts w:asciiTheme="minorHAnsi" w:eastAsiaTheme="minorEastAsia" w:hAnsiTheme="minorHAnsi" w:cstheme="minorBidi"/>
          <w:noProof/>
          <w:sz w:val="21"/>
          <w:szCs w:val="22"/>
        </w:rPr>
      </w:pPr>
      <w:hyperlink w:anchor="_Toc512371751" w:history="1">
        <w:r w:rsidR="004D5740" w:rsidRPr="00E87F09">
          <w:rPr>
            <w:rStyle w:val="aa"/>
            <w:noProof/>
          </w:rPr>
          <w:t xml:space="preserve">1.3 </w:t>
        </w:r>
        <w:r w:rsidR="004D5740" w:rsidRPr="00E87F09">
          <w:rPr>
            <w:rStyle w:val="aa"/>
            <w:noProof/>
          </w:rPr>
          <w:t>本文的主要工作</w:t>
        </w:r>
        <w:r w:rsidR="004D5740">
          <w:rPr>
            <w:noProof/>
            <w:webHidden/>
          </w:rPr>
          <w:tab/>
        </w:r>
        <w:r w:rsidR="004D5740">
          <w:rPr>
            <w:noProof/>
            <w:webHidden/>
          </w:rPr>
          <w:fldChar w:fldCharType="begin"/>
        </w:r>
        <w:r w:rsidR="004D5740">
          <w:rPr>
            <w:noProof/>
            <w:webHidden/>
          </w:rPr>
          <w:instrText xml:space="preserve"> PAGEREF _Toc512371751 \h </w:instrText>
        </w:r>
        <w:r w:rsidR="004D5740">
          <w:rPr>
            <w:noProof/>
            <w:webHidden/>
          </w:rPr>
        </w:r>
        <w:r w:rsidR="004D5740">
          <w:rPr>
            <w:noProof/>
            <w:webHidden/>
          </w:rPr>
          <w:fldChar w:fldCharType="separate"/>
        </w:r>
        <w:r w:rsidR="00E2502A">
          <w:rPr>
            <w:noProof/>
            <w:webHidden/>
          </w:rPr>
          <w:t>10</w:t>
        </w:r>
        <w:r w:rsidR="004D5740">
          <w:rPr>
            <w:noProof/>
            <w:webHidden/>
          </w:rPr>
          <w:fldChar w:fldCharType="end"/>
        </w:r>
      </w:hyperlink>
    </w:p>
    <w:p w14:paraId="68C1A53B" w14:textId="772EF2ED" w:rsidR="004D5740" w:rsidRDefault="00311508">
      <w:pPr>
        <w:pStyle w:val="12"/>
        <w:rPr>
          <w:rFonts w:asciiTheme="minorHAnsi" w:eastAsiaTheme="minorEastAsia" w:hAnsiTheme="minorHAnsi" w:cstheme="minorBidi"/>
          <w:noProof/>
          <w:color w:val="auto"/>
          <w:kern w:val="2"/>
          <w:sz w:val="21"/>
          <w:szCs w:val="22"/>
          <w:lang w:val="en-US"/>
        </w:rPr>
      </w:pPr>
      <w:hyperlink w:anchor="_Toc512371752" w:history="1">
        <w:r w:rsidR="004D5740" w:rsidRPr="00E87F09">
          <w:rPr>
            <w:rStyle w:val="aa"/>
            <w:noProof/>
          </w:rPr>
          <w:t>第</w:t>
        </w:r>
        <w:r w:rsidR="004D5740" w:rsidRPr="00E87F09">
          <w:rPr>
            <w:rStyle w:val="aa"/>
            <w:noProof/>
          </w:rPr>
          <w:t>2</w:t>
        </w:r>
        <w:r w:rsidR="004D5740" w:rsidRPr="00E87F09">
          <w:rPr>
            <w:rStyle w:val="aa"/>
            <w:noProof/>
          </w:rPr>
          <w:t>章</w:t>
        </w:r>
        <w:r w:rsidR="004D5740">
          <w:rPr>
            <w:rFonts w:asciiTheme="minorHAnsi" w:eastAsiaTheme="minorEastAsia" w:hAnsiTheme="minorHAnsi" w:cstheme="minorBidi"/>
            <w:noProof/>
            <w:color w:val="auto"/>
            <w:kern w:val="2"/>
            <w:sz w:val="21"/>
            <w:szCs w:val="22"/>
            <w:lang w:val="en-US"/>
          </w:rPr>
          <w:tab/>
        </w:r>
        <w:r w:rsidR="004D5740" w:rsidRPr="00E87F09">
          <w:rPr>
            <w:rStyle w:val="aa"/>
            <w:noProof/>
          </w:rPr>
          <w:t>用于日前备用安排的预测误差极值分析</w:t>
        </w:r>
        <w:r w:rsidR="004D5740">
          <w:rPr>
            <w:noProof/>
            <w:webHidden/>
          </w:rPr>
          <w:tab/>
        </w:r>
        <w:r w:rsidR="004D5740">
          <w:rPr>
            <w:noProof/>
            <w:webHidden/>
          </w:rPr>
          <w:fldChar w:fldCharType="begin"/>
        </w:r>
        <w:r w:rsidR="004D5740">
          <w:rPr>
            <w:noProof/>
            <w:webHidden/>
          </w:rPr>
          <w:instrText xml:space="preserve"> PAGEREF _Toc512371752 \h </w:instrText>
        </w:r>
        <w:r w:rsidR="004D5740">
          <w:rPr>
            <w:noProof/>
            <w:webHidden/>
          </w:rPr>
        </w:r>
        <w:r w:rsidR="004D5740">
          <w:rPr>
            <w:noProof/>
            <w:webHidden/>
          </w:rPr>
          <w:fldChar w:fldCharType="separate"/>
        </w:r>
        <w:r w:rsidR="00E2502A">
          <w:rPr>
            <w:noProof/>
            <w:webHidden/>
          </w:rPr>
          <w:t>12</w:t>
        </w:r>
        <w:r w:rsidR="004D5740">
          <w:rPr>
            <w:noProof/>
            <w:webHidden/>
          </w:rPr>
          <w:fldChar w:fldCharType="end"/>
        </w:r>
      </w:hyperlink>
    </w:p>
    <w:p w14:paraId="67ECC9D5" w14:textId="7B042410" w:rsidR="004D5740" w:rsidRDefault="00311508">
      <w:pPr>
        <w:pStyle w:val="22"/>
        <w:tabs>
          <w:tab w:val="right" w:leader="dot" w:pos="8494"/>
        </w:tabs>
        <w:ind w:left="240"/>
        <w:rPr>
          <w:rFonts w:asciiTheme="minorHAnsi" w:eastAsiaTheme="minorEastAsia" w:hAnsiTheme="minorHAnsi" w:cstheme="minorBidi"/>
          <w:noProof/>
          <w:sz w:val="21"/>
          <w:szCs w:val="22"/>
        </w:rPr>
      </w:pPr>
      <w:hyperlink w:anchor="_Toc512371753" w:history="1">
        <w:r w:rsidR="004D5740" w:rsidRPr="00E87F09">
          <w:rPr>
            <w:rStyle w:val="aa"/>
            <w:noProof/>
          </w:rPr>
          <w:t xml:space="preserve">2.1 </w:t>
        </w:r>
        <w:r w:rsidR="004D5740" w:rsidRPr="00E87F09">
          <w:rPr>
            <w:rStyle w:val="aa"/>
            <w:noProof/>
          </w:rPr>
          <w:t>极值分析的一般流程</w:t>
        </w:r>
        <w:r w:rsidR="004D5740">
          <w:rPr>
            <w:noProof/>
            <w:webHidden/>
          </w:rPr>
          <w:tab/>
        </w:r>
        <w:r w:rsidR="004D5740">
          <w:rPr>
            <w:noProof/>
            <w:webHidden/>
          </w:rPr>
          <w:fldChar w:fldCharType="begin"/>
        </w:r>
        <w:r w:rsidR="004D5740">
          <w:rPr>
            <w:noProof/>
            <w:webHidden/>
          </w:rPr>
          <w:instrText xml:space="preserve"> PAGEREF _Toc512371753 \h </w:instrText>
        </w:r>
        <w:r w:rsidR="004D5740">
          <w:rPr>
            <w:noProof/>
            <w:webHidden/>
          </w:rPr>
        </w:r>
        <w:r w:rsidR="004D5740">
          <w:rPr>
            <w:noProof/>
            <w:webHidden/>
          </w:rPr>
          <w:fldChar w:fldCharType="separate"/>
        </w:r>
        <w:r w:rsidR="00E2502A">
          <w:rPr>
            <w:noProof/>
            <w:webHidden/>
          </w:rPr>
          <w:t>12</w:t>
        </w:r>
        <w:r w:rsidR="004D5740">
          <w:rPr>
            <w:noProof/>
            <w:webHidden/>
          </w:rPr>
          <w:fldChar w:fldCharType="end"/>
        </w:r>
      </w:hyperlink>
    </w:p>
    <w:p w14:paraId="0207E4D2" w14:textId="37F1708C" w:rsidR="004D5740" w:rsidRDefault="00311508">
      <w:pPr>
        <w:pStyle w:val="33"/>
        <w:tabs>
          <w:tab w:val="right" w:leader="dot" w:pos="8494"/>
        </w:tabs>
        <w:ind w:left="480"/>
        <w:rPr>
          <w:rFonts w:asciiTheme="minorHAnsi" w:eastAsiaTheme="minorEastAsia" w:hAnsiTheme="minorHAnsi" w:cstheme="minorBidi"/>
          <w:noProof/>
          <w:sz w:val="21"/>
          <w:szCs w:val="22"/>
        </w:rPr>
      </w:pPr>
      <w:hyperlink w:anchor="_Toc512371754" w:history="1">
        <w:r w:rsidR="004D5740" w:rsidRPr="00E87F09">
          <w:rPr>
            <w:rStyle w:val="aa"/>
            <w:noProof/>
          </w:rPr>
          <w:t xml:space="preserve">2.1.1 </w:t>
        </w:r>
        <w:r w:rsidR="004D5740" w:rsidRPr="00E87F09">
          <w:rPr>
            <w:rStyle w:val="aa"/>
            <w:noProof/>
          </w:rPr>
          <w:t>流程框架图</w:t>
        </w:r>
        <w:r w:rsidR="004D5740">
          <w:rPr>
            <w:noProof/>
            <w:webHidden/>
          </w:rPr>
          <w:tab/>
        </w:r>
        <w:r w:rsidR="004D5740">
          <w:rPr>
            <w:noProof/>
            <w:webHidden/>
          </w:rPr>
          <w:fldChar w:fldCharType="begin"/>
        </w:r>
        <w:r w:rsidR="004D5740">
          <w:rPr>
            <w:noProof/>
            <w:webHidden/>
          </w:rPr>
          <w:instrText xml:space="preserve"> PAGEREF _Toc512371754 \h </w:instrText>
        </w:r>
        <w:r w:rsidR="004D5740">
          <w:rPr>
            <w:noProof/>
            <w:webHidden/>
          </w:rPr>
        </w:r>
        <w:r w:rsidR="004D5740">
          <w:rPr>
            <w:noProof/>
            <w:webHidden/>
          </w:rPr>
          <w:fldChar w:fldCharType="separate"/>
        </w:r>
        <w:r w:rsidR="00E2502A">
          <w:rPr>
            <w:noProof/>
            <w:webHidden/>
          </w:rPr>
          <w:t>12</w:t>
        </w:r>
        <w:r w:rsidR="004D5740">
          <w:rPr>
            <w:noProof/>
            <w:webHidden/>
          </w:rPr>
          <w:fldChar w:fldCharType="end"/>
        </w:r>
      </w:hyperlink>
    </w:p>
    <w:p w14:paraId="03E20A1C" w14:textId="3478E340" w:rsidR="004D5740" w:rsidRDefault="00311508">
      <w:pPr>
        <w:pStyle w:val="33"/>
        <w:tabs>
          <w:tab w:val="right" w:leader="dot" w:pos="8494"/>
        </w:tabs>
        <w:ind w:left="480"/>
        <w:rPr>
          <w:rFonts w:asciiTheme="minorHAnsi" w:eastAsiaTheme="minorEastAsia" w:hAnsiTheme="minorHAnsi" w:cstheme="minorBidi"/>
          <w:noProof/>
          <w:sz w:val="21"/>
          <w:szCs w:val="22"/>
        </w:rPr>
      </w:pPr>
      <w:hyperlink w:anchor="_Toc512371755" w:history="1">
        <w:r w:rsidR="004D5740" w:rsidRPr="00E87F09">
          <w:rPr>
            <w:rStyle w:val="aa"/>
            <w:noProof/>
          </w:rPr>
          <w:t xml:space="preserve">2.1.2 </w:t>
        </w:r>
        <w:r w:rsidR="004D5740" w:rsidRPr="00E87F09">
          <w:rPr>
            <w:rStyle w:val="aa"/>
            <w:noProof/>
          </w:rPr>
          <w:t>分布参数的形式</w:t>
        </w:r>
        <w:r w:rsidR="004D5740">
          <w:rPr>
            <w:noProof/>
            <w:webHidden/>
          </w:rPr>
          <w:tab/>
        </w:r>
        <w:r w:rsidR="004D5740">
          <w:rPr>
            <w:noProof/>
            <w:webHidden/>
          </w:rPr>
          <w:fldChar w:fldCharType="begin"/>
        </w:r>
        <w:r w:rsidR="004D5740">
          <w:rPr>
            <w:noProof/>
            <w:webHidden/>
          </w:rPr>
          <w:instrText xml:space="preserve"> PAGEREF _Toc512371755 \h </w:instrText>
        </w:r>
        <w:r w:rsidR="004D5740">
          <w:rPr>
            <w:noProof/>
            <w:webHidden/>
          </w:rPr>
        </w:r>
        <w:r w:rsidR="004D5740">
          <w:rPr>
            <w:noProof/>
            <w:webHidden/>
          </w:rPr>
          <w:fldChar w:fldCharType="separate"/>
        </w:r>
        <w:r w:rsidR="00E2502A">
          <w:rPr>
            <w:noProof/>
            <w:webHidden/>
          </w:rPr>
          <w:t>14</w:t>
        </w:r>
        <w:r w:rsidR="004D5740">
          <w:rPr>
            <w:noProof/>
            <w:webHidden/>
          </w:rPr>
          <w:fldChar w:fldCharType="end"/>
        </w:r>
      </w:hyperlink>
    </w:p>
    <w:p w14:paraId="11AA8209" w14:textId="12A49864" w:rsidR="004D5740" w:rsidRDefault="00311508">
      <w:pPr>
        <w:pStyle w:val="33"/>
        <w:tabs>
          <w:tab w:val="right" w:leader="dot" w:pos="8494"/>
        </w:tabs>
        <w:ind w:left="480"/>
        <w:rPr>
          <w:rFonts w:asciiTheme="minorHAnsi" w:eastAsiaTheme="minorEastAsia" w:hAnsiTheme="minorHAnsi" w:cstheme="minorBidi"/>
          <w:noProof/>
          <w:sz w:val="21"/>
          <w:szCs w:val="22"/>
        </w:rPr>
      </w:pPr>
      <w:hyperlink w:anchor="_Toc512371756" w:history="1">
        <w:r w:rsidR="004D5740" w:rsidRPr="00E87F09">
          <w:rPr>
            <w:rStyle w:val="aa"/>
            <w:noProof/>
          </w:rPr>
          <w:t xml:space="preserve">2.1.3 </w:t>
        </w:r>
        <w:r w:rsidR="004D5740" w:rsidRPr="00E87F09">
          <w:rPr>
            <w:rStyle w:val="aa"/>
            <w:noProof/>
          </w:rPr>
          <w:t>模型拟合方法</w:t>
        </w:r>
        <w:r w:rsidR="004D5740">
          <w:rPr>
            <w:noProof/>
            <w:webHidden/>
          </w:rPr>
          <w:tab/>
        </w:r>
        <w:r w:rsidR="004D5740">
          <w:rPr>
            <w:noProof/>
            <w:webHidden/>
          </w:rPr>
          <w:fldChar w:fldCharType="begin"/>
        </w:r>
        <w:r w:rsidR="004D5740">
          <w:rPr>
            <w:noProof/>
            <w:webHidden/>
          </w:rPr>
          <w:instrText xml:space="preserve"> PAGEREF _Toc512371756 \h </w:instrText>
        </w:r>
        <w:r w:rsidR="004D5740">
          <w:rPr>
            <w:noProof/>
            <w:webHidden/>
          </w:rPr>
        </w:r>
        <w:r w:rsidR="004D5740">
          <w:rPr>
            <w:noProof/>
            <w:webHidden/>
          </w:rPr>
          <w:fldChar w:fldCharType="separate"/>
        </w:r>
        <w:r w:rsidR="00E2502A">
          <w:rPr>
            <w:noProof/>
            <w:webHidden/>
          </w:rPr>
          <w:t>14</w:t>
        </w:r>
        <w:r w:rsidR="004D5740">
          <w:rPr>
            <w:noProof/>
            <w:webHidden/>
          </w:rPr>
          <w:fldChar w:fldCharType="end"/>
        </w:r>
      </w:hyperlink>
    </w:p>
    <w:p w14:paraId="554B3DAB" w14:textId="1EB34681" w:rsidR="004D5740" w:rsidRDefault="00311508">
      <w:pPr>
        <w:pStyle w:val="33"/>
        <w:tabs>
          <w:tab w:val="right" w:leader="dot" w:pos="8494"/>
        </w:tabs>
        <w:ind w:left="480"/>
        <w:rPr>
          <w:rFonts w:asciiTheme="minorHAnsi" w:eastAsiaTheme="minorEastAsia" w:hAnsiTheme="minorHAnsi" w:cstheme="minorBidi"/>
          <w:noProof/>
          <w:sz w:val="21"/>
          <w:szCs w:val="22"/>
        </w:rPr>
      </w:pPr>
      <w:hyperlink w:anchor="_Toc512371757" w:history="1">
        <w:r w:rsidR="004D5740" w:rsidRPr="00E87F09">
          <w:rPr>
            <w:rStyle w:val="aa"/>
            <w:noProof/>
          </w:rPr>
          <w:t xml:space="preserve">2.1.4 </w:t>
        </w:r>
        <w:r w:rsidR="004D5740" w:rsidRPr="00E87F09">
          <w:rPr>
            <w:rStyle w:val="aa"/>
            <w:noProof/>
          </w:rPr>
          <w:t>拟合效果的评价方法</w:t>
        </w:r>
        <w:r w:rsidR="004D5740">
          <w:rPr>
            <w:noProof/>
            <w:webHidden/>
          </w:rPr>
          <w:tab/>
        </w:r>
        <w:r w:rsidR="004D5740">
          <w:rPr>
            <w:noProof/>
            <w:webHidden/>
          </w:rPr>
          <w:fldChar w:fldCharType="begin"/>
        </w:r>
        <w:r w:rsidR="004D5740">
          <w:rPr>
            <w:noProof/>
            <w:webHidden/>
          </w:rPr>
          <w:instrText xml:space="preserve"> PAGEREF _Toc512371757 \h </w:instrText>
        </w:r>
        <w:r w:rsidR="004D5740">
          <w:rPr>
            <w:noProof/>
            <w:webHidden/>
          </w:rPr>
        </w:r>
        <w:r w:rsidR="004D5740">
          <w:rPr>
            <w:noProof/>
            <w:webHidden/>
          </w:rPr>
          <w:fldChar w:fldCharType="separate"/>
        </w:r>
        <w:r w:rsidR="00E2502A">
          <w:rPr>
            <w:noProof/>
            <w:webHidden/>
          </w:rPr>
          <w:t>15</w:t>
        </w:r>
        <w:r w:rsidR="004D5740">
          <w:rPr>
            <w:noProof/>
            <w:webHidden/>
          </w:rPr>
          <w:fldChar w:fldCharType="end"/>
        </w:r>
      </w:hyperlink>
    </w:p>
    <w:p w14:paraId="4289B2BC" w14:textId="670C1163" w:rsidR="004D5740" w:rsidRDefault="00311508">
      <w:pPr>
        <w:pStyle w:val="22"/>
        <w:tabs>
          <w:tab w:val="right" w:leader="dot" w:pos="8494"/>
        </w:tabs>
        <w:ind w:left="240"/>
        <w:rPr>
          <w:rFonts w:asciiTheme="minorHAnsi" w:eastAsiaTheme="minorEastAsia" w:hAnsiTheme="minorHAnsi" w:cstheme="minorBidi"/>
          <w:noProof/>
          <w:sz w:val="21"/>
          <w:szCs w:val="22"/>
        </w:rPr>
      </w:pPr>
      <w:hyperlink w:anchor="_Toc512371758" w:history="1">
        <w:r w:rsidR="004D5740" w:rsidRPr="00E87F09">
          <w:rPr>
            <w:rStyle w:val="aa"/>
            <w:noProof/>
          </w:rPr>
          <w:t xml:space="preserve">2.2 </w:t>
        </w:r>
        <w:r w:rsidR="004D5740" w:rsidRPr="00E87F09">
          <w:rPr>
            <w:rStyle w:val="aa"/>
            <w:noProof/>
          </w:rPr>
          <w:t>数据预处理方法</w:t>
        </w:r>
        <w:r w:rsidR="004D5740">
          <w:rPr>
            <w:noProof/>
            <w:webHidden/>
          </w:rPr>
          <w:tab/>
        </w:r>
        <w:r w:rsidR="004D5740">
          <w:rPr>
            <w:noProof/>
            <w:webHidden/>
          </w:rPr>
          <w:fldChar w:fldCharType="begin"/>
        </w:r>
        <w:r w:rsidR="004D5740">
          <w:rPr>
            <w:noProof/>
            <w:webHidden/>
          </w:rPr>
          <w:instrText xml:space="preserve"> PAGEREF _Toc512371758 \h </w:instrText>
        </w:r>
        <w:r w:rsidR="004D5740">
          <w:rPr>
            <w:noProof/>
            <w:webHidden/>
          </w:rPr>
        </w:r>
        <w:r w:rsidR="004D5740">
          <w:rPr>
            <w:noProof/>
            <w:webHidden/>
          </w:rPr>
          <w:fldChar w:fldCharType="separate"/>
        </w:r>
        <w:r w:rsidR="00E2502A">
          <w:rPr>
            <w:noProof/>
            <w:webHidden/>
          </w:rPr>
          <w:t>16</w:t>
        </w:r>
        <w:r w:rsidR="004D5740">
          <w:rPr>
            <w:noProof/>
            <w:webHidden/>
          </w:rPr>
          <w:fldChar w:fldCharType="end"/>
        </w:r>
      </w:hyperlink>
    </w:p>
    <w:p w14:paraId="379A9DC8" w14:textId="12BB9FAC" w:rsidR="004D5740" w:rsidRDefault="00311508">
      <w:pPr>
        <w:pStyle w:val="33"/>
        <w:tabs>
          <w:tab w:val="right" w:leader="dot" w:pos="8494"/>
        </w:tabs>
        <w:ind w:left="480"/>
        <w:rPr>
          <w:rFonts w:asciiTheme="minorHAnsi" w:eastAsiaTheme="minorEastAsia" w:hAnsiTheme="minorHAnsi" w:cstheme="minorBidi"/>
          <w:noProof/>
          <w:sz w:val="21"/>
          <w:szCs w:val="22"/>
        </w:rPr>
      </w:pPr>
      <w:hyperlink w:anchor="_Toc512371759" w:history="1">
        <w:r w:rsidR="004D5740" w:rsidRPr="00E87F09">
          <w:rPr>
            <w:rStyle w:val="aa"/>
            <w:noProof/>
          </w:rPr>
          <w:t xml:space="preserve">2.2.1 </w:t>
        </w:r>
        <w:r w:rsidR="004D5740" w:rsidRPr="00E87F09">
          <w:rPr>
            <w:rStyle w:val="aa"/>
            <w:noProof/>
          </w:rPr>
          <w:t>区组长度选取依据</w:t>
        </w:r>
        <w:r w:rsidR="004D5740">
          <w:rPr>
            <w:noProof/>
            <w:webHidden/>
          </w:rPr>
          <w:tab/>
        </w:r>
        <w:r w:rsidR="004D5740">
          <w:rPr>
            <w:noProof/>
            <w:webHidden/>
          </w:rPr>
          <w:fldChar w:fldCharType="begin"/>
        </w:r>
        <w:r w:rsidR="004D5740">
          <w:rPr>
            <w:noProof/>
            <w:webHidden/>
          </w:rPr>
          <w:instrText xml:space="preserve"> PAGEREF _Toc512371759 \h </w:instrText>
        </w:r>
        <w:r w:rsidR="004D5740">
          <w:rPr>
            <w:noProof/>
            <w:webHidden/>
          </w:rPr>
        </w:r>
        <w:r w:rsidR="004D5740">
          <w:rPr>
            <w:noProof/>
            <w:webHidden/>
          </w:rPr>
          <w:fldChar w:fldCharType="separate"/>
        </w:r>
        <w:r w:rsidR="00E2502A">
          <w:rPr>
            <w:noProof/>
            <w:webHidden/>
          </w:rPr>
          <w:t>16</w:t>
        </w:r>
        <w:r w:rsidR="004D5740">
          <w:rPr>
            <w:noProof/>
            <w:webHidden/>
          </w:rPr>
          <w:fldChar w:fldCharType="end"/>
        </w:r>
      </w:hyperlink>
    </w:p>
    <w:p w14:paraId="41A3C012" w14:textId="090558D8" w:rsidR="004D5740" w:rsidRDefault="00311508">
      <w:pPr>
        <w:pStyle w:val="33"/>
        <w:tabs>
          <w:tab w:val="right" w:leader="dot" w:pos="8494"/>
        </w:tabs>
        <w:ind w:left="480"/>
        <w:rPr>
          <w:rFonts w:asciiTheme="minorHAnsi" w:eastAsiaTheme="minorEastAsia" w:hAnsiTheme="minorHAnsi" w:cstheme="minorBidi"/>
          <w:noProof/>
          <w:sz w:val="21"/>
          <w:szCs w:val="22"/>
        </w:rPr>
      </w:pPr>
      <w:hyperlink w:anchor="_Toc512371760" w:history="1">
        <w:r w:rsidR="004D5740" w:rsidRPr="00E87F09">
          <w:rPr>
            <w:rStyle w:val="aa"/>
            <w:noProof/>
          </w:rPr>
          <w:t xml:space="preserve">2.2.2 </w:t>
        </w:r>
        <w:r w:rsidR="004D5740" w:rsidRPr="00E87F09">
          <w:rPr>
            <w:rStyle w:val="aa"/>
            <w:noProof/>
          </w:rPr>
          <w:t>依据风资源情况的数据清洗</w:t>
        </w:r>
        <w:r w:rsidR="004D5740">
          <w:rPr>
            <w:noProof/>
            <w:webHidden/>
          </w:rPr>
          <w:tab/>
        </w:r>
        <w:r w:rsidR="004D5740">
          <w:rPr>
            <w:noProof/>
            <w:webHidden/>
          </w:rPr>
          <w:fldChar w:fldCharType="begin"/>
        </w:r>
        <w:r w:rsidR="004D5740">
          <w:rPr>
            <w:noProof/>
            <w:webHidden/>
          </w:rPr>
          <w:instrText xml:space="preserve"> PAGEREF _Toc512371760 \h </w:instrText>
        </w:r>
        <w:r w:rsidR="004D5740">
          <w:rPr>
            <w:noProof/>
            <w:webHidden/>
          </w:rPr>
        </w:r>
        <w:r w:rsidR="004D5740">
          <w:rPr>
            <w:noProof/>
            <w:webHidden/>
          </w:rPr>
          <w:fldChar w:fldCharType="separate"/>
        </w:r>
        <w:r w:rsidR="00E2502A">
          <w:rPr>
            <w:noProof/>
            <w:webHidden/>
          </w:rPr>
          <w:t>16</w:t>
        </w:r>
        <w:r w:rsidR="004D5740">
          <w:rPr>
            <w:noProof/>
            <w:webHidden/>
          </w:rPr>
          <w:fldChar w:fldCharType="end"/>
        </w:r>
      </w:hyperlink>
    </w:p>
    <w:p w14:paraId="420C5824" w14:textId="5B2EEFDA" w:rsidR="004D5740" w:rsidRDefault="00311508">
      <w:pPr>
        <w:pStyle w:val="22"/>
        <w:tabs>
          <w:tab w:val="right" w:leader="dot" w:pos="8494"/>
        </w:tabs>
        <w:ind w:left="240"/>
        <w:rPr>
          <w:rFonts w:asciiTheme="minorHAnsi" w:eastAsiaTheme="minorEastAsia" w:hAnsiTheme="minorHAnsi" w:cstheme="minorBidi"/>
          <w:noProof/>
          <w:sz w:val="21"/>
          <w:szCs w:val="22"/>
        </w:rPr>
      </w:pPr>
      <w:hyperlink w:anchor="_Toc512371761" w:history="1">
        <w:r w:rsidR="004D5740" w:rsidRPr="00E87F09">
          <w:rPr>
            <w:rStyle w:val="aa"/>
            <w:noProof/>
          </w:rPr>
          <w:t xml:space="preserve">2.3 </w:t>
        </w:r>
        <w:r w:rsidR="004D5740" w:rsidRPr="00E87F09">
          <w:rPr>
            <w:rStyle w:val="aa"/>
            <w:noProof/>
          </w:rPr>
          <w:t>非平稳性的处理方法</w:t>
        </w:r>
        <w:r w:rsidR="004D5740">
          <w:rPr>
            <w:noProof/>
            <w:webHidden/>
          </w:rPr>
          <w:tab/>
        </w:r>
        <w:r w:rsidR="004D5740">
          <w:rPr>
            <w:noProof/>
            <w:webHidden/>
          </w:rPr>
          <w:fldChar w:fldCharType="begin"/>
        </w:r>
        <w:r w:rsidR="004D5740">
          <w:rPr>
            <w:noProof/>
            <w:webHidden/>
          </w:rPr>
          <w:instrText xml:space="preserve"> PAGEREF _Toc512371761 \h </w:instrText>
        </w:r>
        <w:r w:rsidR="004D5740">
          <w:rPr>
            <w:noProof/>
            <w:webHidden/>
          </w:rPr>
        </w:r>
        <w:r w:rsidR="004D5740">
          <w:rPr>
            <w:noProof/>
            <w:webHidden/>
          </w:rPr>
          <w:fldChar w:fldCharType="separate"/>
        </w:r>
        <w:r w:rsidR="00E2502A">
          <w:rPr>
            <w:noProof/>
            <w:webHidden/>
          </w:rPr>
          <w:t>17</w:t>
        </w:r>
        <w:r w:rsidR="004D5740">
          <w:rPr>
            <w:noProof/>
            <w:webHidden/>
          </w:rPr>
          <w:fldChar w:fldCharType="end"/>
        </w:r>
      </w:hyperlink>
    </w:p>
    <w:p w14:paraId="6E9E429A" w14:textId="4C0C7E28" w:rsidR="004D5740" w:rsidRDefault="00311508">
      <w:pPr>
        <w:pStyle w:val="33"/>
        <w:tabs>
          <w:tab w:val="right" w:leader="dot" w:pos="8494"/>
        </w:tabs>
        <w:ind w:left="480"/>
        <w:rPr>
          <w:rFonts w:asciiTheme="minorHAnsi" w:eastAsiaTheme="minorEastAsia" w:hAnsiTheme="minorHAnsi" w:cstheme="minorBidi"/>
          <w:noProof/>
          <w:sz w:val="21"/>
          <w:szCs w:val="22"/>
        </w:rPr>
      </w:pPr>
      <w:hyperlink w:anchor="_Toc512371762" w:history="1">
        <w:r w:rsidR="004D5740" w:rsidRPr="00E87F09">
          <w:rPr>
            <w:rStyle w:val="aa"/>
            <w:noProof/>
          </w:rPr>
          <w:t xml:space="preserve">2.3.1 </w:t>
        </w:r>
        <w:r w:rsidR="004D5740" w:rsidRPr="00E87F09">
          <w:rPr>
            <w:rStyle w:val="aa"/>
            <w:noProof/>
          </w:rPr>
          <w:t>条件非平稳方法</w:t>
        </w:r>
        <w:r w:rsidR="004D5740">
          <w:rPr>
            <w:noProof/>
            <w:webHidden/>
          </w:rPr>
          <w:tab/>
        </w:r>
        <w:r w:rsidR="004D5740">
          <w:rPr>
            <w:noProof/>
            <w:webHidden/>
          </w:rPr>
          <w:fldChar w:fldCharType="begin"/>
        </w:r>
        <w:r w:rsidR="004D5740">
          <w:rPr>
            <w:noProof/>
            <w:webHidden/>
          </w:rPr>
          <w:instrText xml:space="preserve"> PAGEREF _Toc512371762 \h </w:instrText>
        </w:r>
        <w:r w:rsidR="004D5740">
          <w:rPr>
            <w:noProof/>
            <w:webHidden/>
          </w:rPr>
        </w:r>
        <w:r w:rsidR="004D5740">
          <w:rPr>
            <w:noProof/>
            <w:webHidden/>
          </w:rPr>
          <w:fldChar w:fldCharType="separate"/>
        </w:r>
        <w:r w:rsidR="00E2502A">
          <w:rPr>
            <w:noProof/>
            <w:webHidden/>
          </w:rPr>
          <w:t>17</w:t>
        </w:r>
        <w:r w:rsidR="004D5740">
          <w:rPr>
            <w:noProof/>
            <w:webHidden/>
          </w:rPr>
          <w:fldChar w:fldCharType="end"/>
        </w:r>
      </w:hyperlink>
    </w:p>
    <w:p w14:paraId="486E12DE" w14:textId="2DEC9348" w:rsidR="004D5740" w:rsidRDefault="00311508">
      <w:pPr>
        <w:pStyle w:val="33"/>
        <w:tabs>
          <w:tab w:val="right" w:leader="dot" w:pos="8494"/>
        </w:tabs>
        <w:ind w:left="480"/>
        <w:rPr>
          <w:rFonts w:asciiTheme="minorHAnsi" w:eastAsiaTheme="minorEastAsia" w:hAnsiTheme="minorHAnsi" w:cstheme="minorBidi"/>
          <w:noProof/>
          <w:sz w:val="21"/>
          <w:szCs w:val="22"/>
        </w:rPr>
      </w:pPr>
      <w:hyperlink w:anchor="_Toc512371763" w:history="1">
        <w:r w:rsidR="004D5740" w:rsidRPr="00E87F09">
          <w:rPr>
            <w:rStyle w:val="aa"/>
            <w:noProof/>
          </w:rPr>
          <w:t xml:space="preserve">2.3.2 </w:t>
        </w:r>
        <w:r w:rsidR="004D5740" w:rsidRPr="00E87F09">
          <w:rPr>
            <w:rStyle w:val="aa"/>
            <w:noProof/>
          </w:rPr>
          <w:t>协变量选取方法</w:t>
        </w:r>
        <w:r w:rsidR="004D5740">
          <w:rPr>
            <w:noProof/>
            <w:webHidden/>
          </w:rPr>
          <w:tab/>
        </w:r>
        <w:r w:rsidR="004D5740">
          <w:rPr>
            <w:noProof/>
            <w:webHidden/>
          </w:rPr>
          <w:fldChar w:fldCharType="begin"/>
        </w:r>
        <w:r w:rsidR="004D5740">
          <w:rPr>
            <w:noProof/>
            <w:webHidden/>
          </w:rPr>
          <w:instrText xml:space="preserve"> PAGEREF _Toc512371763 \h </w:instrText>
        </w:r>
        <w:r w:rsidR="004D5740">
          <w:rPr>
            <w:noProof/>
            <w:webHidden/>
          </w:rPr>
        </w:r>
        <w:r w:rsidR="004D5740">
          <w:rPr>
            <w:noProof/>
            <w:webHidden/>
          </w:rPr>
          <w:fldChar w:fldCharType="separate"/>
        </w:r>
        <w:r w:rsidR="00E2502A">
          <w:rPr>
            <w:noProof/>
            <w:webHidden/>
          </w:rPr>
          <w:t>18</w:t>
        </w:r>
        <w:r w:rsidR="004D5740">
          <w:rPr>
            <w:noProof/>
            <w:webHidden/>
          </w:rPr>
          <w:fldChar w:fldCharType="end"/>
        </w:r>
      </w:hyperlink>
    </w:p>
    <w:p w14:paraId="41D6B17B" w14:textId="54DDBCE0" w:rsidR="004D5740" w:rsidRDefault="00311508">
      <w:pPr>
        <w:pStyle w:val="22"/>
        <w:tabs>
          <w:tab w:val="right" w:leader="dot" w:pos="8494"/>
        </w:tabs>
        <w:ind w:left="240"/>
        <w:rPr>
          <w:rFonts w:asciiTheme="minorHAnsi" w:eastAsiaTheme="minorEastAsia" w:hAnsiTheme="minorHAnsi" w:cstheme="minorBidi"/>
          <w:noProof/>
          <w:sz w:val="21"/>
          <w:szCs w:val="22"/>
        </w:rPr>
      </w:pPr>
      <w:hyperlink w:anchor="_Toc512371764" w:history="1">
        <w:r w:rsidR="004D5740" w:rsidRPr="00E87F09">
          <w:rPr>
            <w:rStyle w:val="aa"/>
            <w:noProof/>
          </w:rPr>
          <w:t xml:space="preserve">2.4 </w:t>
        </w:r>
        <w:r w:rsidR="004D5740" w:rsidRPr="00E87F09">
          <w:rPr>
            <w:rStyle w:val="aa"/>
            <w:noProof/>
          </w:rPr>
          <w:t>预测性能的评价指标</w:t>
        </w:r>
        <w:r w:rsidR="004D5740">
          <w:rPr>
            <w:noProof/>
            <w:webHidden/>
          </w:rPr>
          <w:tab/>
        </w:r>
        <w:r w:rsidR="004D5740">
          <w:rPr>
            <w:noProof/>
            <w:webHidden/>
          </w:rPr>
          <w:fldChar w:fldCharType="begin"/>
        </w:r>
        <w:r w:rsidR="004D5740">
          <w:rPr>
            <w:noProof/>
            <w:webHidden/>
          </w:rPr>
          <w:instrText xml:space="preserve"> PAGEREF _Toc512371764 \h </w:instrText>
        </w:r>
        <w:r w:rsidR="004D5740">
          <w:rPr>
            <w:noProof/>
            <w:webHidden/>
          </w:rPr>
        </w:r>
        <w:r w:rsidR="004D5740">
          <w:rPr>
            <w:noProof/>
            <w:webHidden/>
          </w:rPr>
          <w:fldChar w:fldCharType="separate"/>
        </w:r>
        <w:r w:rsidR="00E2502A">
          <w:rPr>
            <w:noProof/>
            <w:webHidden/>
          </w:rPr>
          <w:t>18</w:t>
        </w:r>
        <w:r w:rsidR="004D5740">
          <w:rPr>
            <w:noProof/>
            <w:webHidden/>
          </w:rPr>
          <w:fldChar w:fldCharType="end"/>
        </w:r>
      </w:hyperlink>
    </w:p>
    <w:p w14:paraId="64638590" w14:textId="78AA2B4C" w:rsidR="004D5740" w:rsidRDefault="00311508">
      <w:pPr>
        <w:pStyle w:val="33"/>
        <w:tabs>
          <w:tab w:val="right" w:leader="dot" w:pos="8494"/>
        </w:tabs>
        <w:ind w:left="480"/>
        <w:rPr>
          <w:rFonts w:asciiTheme="minorHAnsi" w:eastAsiaTheme="minorEastAsia" w:hAnsiTheme="minorHAnsi" w:cstheme="minorBidi"/>
          <w:noProof/>
          <w:sz w:val="21"/>
          <w:szCs w:val="22"/>
        </w:rPr>
      </w:pPr>
      <w:hyperlink w:anchor="_Toc512371765" w:history="1">
        <w:r w:rsidR="004D5740" w:rsidRPr="00E87F09">
          <w:rPr>
            <w:rStyle w:val="aa"/>
            <w:noProof/>
          </w:rPr>
          <w:t xml:space="preserve">2.4.1 </w:t>
        </w:r>
        <w:r w:rsidR="004D5740" w:rsidRPr="00E87F09">
          <w:rPr>
            <w:rStyle w:val="aa"/>
            <w:noProof/>
          </w:rPr>
          <w:t>统计学评价指标</w:t>
        </w:r>
        <w:r w:rsidR="004D5740">
          <w:rPr>
            <w:noProof/>
            <w:webHidden/>
          </w:rPr>
          <w:tab/>
        </w:r>
        <w:r w:rsidR="004D5740">
          <w:rPr>
            <w:noProof/>
            <w:webHidden/>
          </w:rPr>
          <w:fldChar w:fldCharType="begin"/>
        </w:r>
        <w:r w:rsidR="004D5740">
          <w:rPr>
            <w:noProof/>
            <w:webHidden/>
          </w:rPr>
          <w:instrText xml:space="preserve"> PAGEREF _Toc512371765 \h </w:instrText>
        </w:r>
        <w:r w:rsidR="004D5740">
          <w:rPr>
            <w:noProof/>
            <w:webHidden/>
          </w:rPr>
        </w:r>
        <w:r w:rsidR="004D5740">
          <w:rPr>
            <w:noProof/>
            <w:webHidden/>
          </w:rPr>
          <w:fldChar w:fldCharType="separate"/>
        </w:r>
        <w:r w:rsidR="00E2502A">
          <w:rPr>
            <w:noProof/>
            <w:webHidden/>
          </w:rPr>
          <w:t>18</w:t>
        </w:r>
        <w:r w:rsidR="004D5740">
          <w:rPr>
            <w:noProof/>
            <w:webHidden/>
          </w:rPr>
          <w:fldChar w:fldCharType="end"/>
        </w:r>
      </w:hyperlink>
    </w:p>
    <w:p w14:paraId="5907C2E6" w14:textId="035A36AA" w:rsidR="004D5740" w:rsidRDefault="00311508">
      <w:pPr>
        <w:pStyle w:val="33"/>
        <w:tabs>
          <w:tab w:val="right" w:leader="dot" w:pos="8494"/>
        </w:tabs>
        <w:ind w:left="480"/>
        <w:rPr>
          <w:rFonts w:asciiTheme="minorHAnsi" w:eastAsiaTheme="minorEastAsia" w:hAnsiTheme="minorHAnsi" w:cstheme="minorBidi"/>
          <w:noProof/>
          <w:sz w:val="21"/>
          <w:szCs w:val="22"/>
        </w:rPr>
      </w:pPr>
      <w:hyperlink w:anchor="_Toc512371766" w:history="1">
        <w:r w:rsidR="004D5740" w:rsidRPr="00E87F09">
          <w:rPr>
            <w:rStyle w:val="aa"/>
            <w:noProof/>
          </w:rPr>
          <w:t xml:space="preserve">2.4.2 </w:t>
        </w:r>
        <w:r w:rsidR="004D5740" w:rsidRPr="00E87F09">
          <w:rPr>
            <w:rStyle w:val="aa"/>
            <w:noProof/>
          </w:rPr>
          <w:t>考虑备用容量计算的应用性指标</w:t>
        </w:r>
        <w:r w:rsidR="004D5740">
          <w:rPr>
            <w:noProof/>
            <w:webHidden/>
          </w:rPr>
          <w:tab/>
        </w:r>
        <w:r w:rsidR="004D5740">
          <w:rPr>
            <w:noProof/>
            <w:webHidden/>
          </w:rPr>
          <w:fldChar w:fldCharType="begin"/>
        </w:r>
        <w:r w:rsidR="004D5740">
          <w:rPr>
            <w:noProof/>
            <w:webHidden/>
          </w:rPr>
          <w:instrText xml:space="preserve"> PAGEREF _Toc512371766 \h </w:instrText>
        </w:r>
        <w:r w:rsidR="004D5740">
          <w:rPr>
            <w:noProof/>
            <w:webHidden/>
          </w:rPr>
        </w:r>
        <w:r w:rsidR="004D5740">
          <w:rPr>
            <w:noProof/>
            <w:webHidden/>
          </w:rPr>
          <w:fldChar w:fldCharType="separate"/>
        </w:r>
        <w:r w:rsidR="00E2502A">
          <w:rPr>
            <w:noProof/>
            <w:webHidden/>
          </w:rPr>
          <w:t>19</w:t>
        </w:r>
        <w:r w:rsidR="004D5740">
          <w:rPr>
            <w:noProof/>
            <w:webHidden/>
          </w:rPr>
          <w:fldChar w:fldCharType="end"/>
        </w:r>
      </w:hyperlink>
    </w:p>
    <w:p w14:paraId="19CCC660" w14:textId="28DBA864" w:rsidR="004D5740" w:rsidRDefault="00311508">
      <w:pPr>
        <w:pStyle w:val="22"/>
        <w:tabs>
          <w:tab w:val="right" w:leader="dot" w:pos="8494"/>
        </w:tabs>
        <w:ind w:left="240"/>
        <w:rPr>
          <w:rFonts w:asciiTheme="minorHAnsi" w:eastAsiaTheme="minorEastAsia" w:hAnsiTheme="minorHAnsi" w:cstheme="minorBidi"/>
          <w:noProof/>
          <w:sz w:val="21"/>
          <w:szCs w:val="22"/>
        </w:rPr>
      </w:pPr>
      <w:hyperlink w:anchor="_Toc512371767" w:history="1">
        <w:r w:rsidR="004D5740" w:rsidRPr="00E87F09">
          <w:rPr>
            <w:rStyle w:val="aa"/>
            <w:noProof/>
          </w:rPr>
          <w:t xml:space="preserve">2.5 </w:t>
        </w:r>
        <w:r w:rsidR="004D5740" w:rsidRPr="00E87F09">
          <w:rPr>
            <w:rStyle w:val="aa"/>
            <w:noProof/>
          </w:rPr>
          <w:t>算例分析及展示</w:t>
        </w:r>
        <w:r w:rsidR="004D5740">
          <w:rPr>
            <w:noProof/>
            <w:webHidden/>
          </w:rPr>
          <w:tab/>
        </w:r>
        <w:r w:rsidR="004D5740">
          <w:rPr>
            <w:noProof/>
            <w:webHidden/>
          </w:rPr>
          <w:fldChar w:fldCharType="begin"/>
        </w:r>
        <w:r w:rsidR="004D5740">
          <w:rPr>
            <w:noProof/>
            <w:webHidden/>
          </w:rPr>
          <w:instrText xml:space="preserve"> PAGEREF _Toc512371767 \h </w:instrText>
        </w:r>
        <w:r w:rsidR="004D5740">
          <w:rPr>
            <w:noProof/>
            <w:webHidden/>
          </w:rPr>
        </w:r>
        <w:r w:rsidR="004D5740">
          <w:rPr>
            <w:noProof/>
            <w:webHidden/>
          </w:rPr>
          <w:fldChar w:fldCharType="separate"/>
        </w:r>
        <w:r w:rsidR="00E2502A">
          <w:rPr>
            <w:noProof/>
            <w:webHidden/>
          </w:rPr>
          <w:t>21</w:t>
        </w:r>
        <w:r w:rsidR="004D5740">
          <w:rPr>
            <w:noProof/>
            <w:webHidden/>
          </w:rPr>
          <w:fldChar w:fldCharType="end"/>
        </w:r>
      </w:hyperlink>
    </w:p>
    <w:p w14:paraId="5FE31C07" w14:textId="2D19CD4E" w:rsidR="004D5740" w:rsidRDefault="00311508">
      <w:pPr>
        <w:pStyle w:val="33"/>
        <w:tabs>
          <w:tab w:val="right" w:leader="dot" w:pos="8494"/>
        </w:tabs>
        <w:ind w:left="480"/>
        <w:rPr>
          <w:rFonts w:asciiTheme="minorHAnsi" w:eastAsiaTheme="minorEastAsia" w:hAnsiTheme="minorHAnsi" w:cstheme="minorBidi"/>
          <w:noProof/>
          <w:sz w:val="21"/>
          <w:szCs w:val="22"/>
        </w:rPr>
      </w:pPr>
      <w:hyperlink w:anchor="_Toc512371768" w:history="1">
        <w:r w:rsidR="004D5740" w:rsidRPr="00E87F09">
          <w:rPr>
            <w:rStyle w:val="aa"/>
            <w:noProof/>
          </w:rPr>
          <w:t xml:space="preserve">2.5.1 </w:t>
        </w:r>
        <w:r w:rsidR="004D5740" w:rsidRPr="00E87F09">
          <w:rPr>
            <w:rStyle w:val="aa"/>
            <w:noProof/>
          </w:rPr>
          <w:t>数据说明</w:t>
        </w:r>
        <w:r w:rsidR="004D5740">
          <w:rPr>
            <w:noProof/>
            <w:webHidden/>
          </w:rPr>
          <w:tab/>
        </w:r>
        <w:r w:rsidR="004D5740">
          <w:rPr>
            <w:noProof/>
            <w:webHidden/>
          </w:rPr>
          <w:fldChar w:fldCharType="begin"/>
        </w:r>
        <w:r w:rsidR="004D5740">
          <w:rPr>
            <w:noProof/>
            <w:webHidden/>
          </w:rPr>
          <w:instrText xml:space="preserve"> PAGEREF _Toc512371768 \h </w:instrText>
        </w:r>
        <w:r w:rsidR="004D5740">
          <w:rPr>
            <w:noProof/>
            <w:webHidden/>
          </w:rPr>
        </w:r>
        <w:r w:rsidR="004D5740">
          <w:rPr>
            <w:noProof/>
            <w:webHidden/>
          </w:rPr>
          <w:fldChar w:fldCharType="separate"/>
        </w:r>
        <w:r w:rsidR="00E2502A">
          <w:rPr>
            <w:noProof/>
            <w:webHidden/>
          </w:rPr>
          <w:t>21</w:t>
        </w:r>
        <w:r w:rsidR="004D5740">
          <w:rPr>
            <w:noProof/>
            <w:webHidden/>
          </w:rPr>
          <w:fldChar w:fldCharType="end"/>
        </w:r>
      </w:hyperlink>
    </w:p>
    <w:p w14:paraId="26B71981" w14:textId="7C297427" w:rsidR="004D5740" w:rsidRDefault="00311508">
      <w:pPr>
        <w:pStyle w:val="33"/>
        <w:tabs>
          <w:tab w:val="right" w:leader="dot" w:pos="8494"/>
        </w:tabs>
        <w:ind w:left="480"/>
        <w:rPr>
          <w:rFonts w:asciiTheme="minorHAnsi" w:eastAsiaTheme="minorEastAsia" w:hAnsiTheme="minorHAnsi" w:cstheme="minorBidi"/>
          <w:noProof/>
          <w:sz w:val="21"/>
          <w:szCs w:val="22"/>
        </w:rPr>
      </w:pPr>
      <w:hyperlink w:anchor="_Toc512371769" w:history="1">
        <w:r w:rsidR="004D5740" w:rsidRPr="00E87F09">
          <w:rPr>
            <w:rStyle w:val="aa"/>
            <w:noProof/>
          </w:rPr>
          <w:t xml:space="preserve">2.5.2 </w:t>
        </w:r>
        <w:r w:rsidR="004D5740" w:rsidRPr="00E87F09">
          <w:rPr>
            <w:rStyle w:val="aa"/>
            <w:noProof/>
          </w:rPr>
          <w:t>极值分析结果展示</w:t>
        </w:r>
        <w:r w:rsidR="004D5740">
          <w:rPr>
            <w:noProof/>
            <w:webHidden/>
          </w:rPr>
          <w:tab/>
        </w:r>
        <w:r w:rsidR="004D5740">
          <w:rPr>
            <w:noProof/>
            <w:webHidden/>
          </w:rPr>
          <w:fldChar w:fldCharType="begin"/>
        </w:r>
        <w:r w:rsidR="004D5740">
          <w:rPr>
            <w:noProof/>
            <w:webHidden/>
          </w:rPr>
          <w:instrText xml:space="preserve"> PAGEREF _Toc512371769 \h </w:instrText>
        </w:r>
        <w:r w:rsidR="004D5740">
          <w:rPr>
            <w:noProof/>
            <w:webHidden/>
          </w:rPr>
        </w:r>
        <w:r w:rsidR="004D5740">
          <w:rPr>
            <w:noProof/>
            <w:webHidden/>
          </w:rPr>
          <w:fldChar w:fldCharType="separate"/>
        </w:r>
        <w:r w:rsidR="00E2502A">
          <w:rPr>
            <w:noProof/>
            <w:webHidden/>
          </w:rPr>
          <w:t>23</w:t>
        </w:r>
        <w:r w:rsidR="004D5740">
          <w:rPr>
            <w:noProof/>
            <w:webHidden/>
          </w:rPr>
          <w:fldChar w:fldCharType="end"/>
        </w:r>
      </w:hyperlink>
    </w:p>
    <w:p w14:paraId="595A1EFC" w14:textId="5D341CB6" w:rsidR="004D5740" w:rsidRDefault="00311508">
      <w:pPr>
        <w:pStyle w:val="33"/>
        <w:tabs>
          <w:tab w:val="right" w:leader="dot" w:pos="8494"/>
        </w:tabs>
        <w:ind w:left="480"/>
        <w:rPr>
          <w:rFonts w:asciiTheme="minorHAnsi" w:eastAsiaTheme="minorEastAsia" w:hAnsiTheme="minorHAnsi" w:cstheme="minorBidi"/>
          <w:noProof/>
          <w:sz w:val="21"/>
          <w:szCs w:val="22"/>
        </w:rPr>
      </w:pPr>
      <w:hyperlink w:anchor="_Toc512371770" w:history="1">
        <w:r w:rsidR="00973E7A">
          <w:rPr>
            <w:rStyle w:val="aa"/>
            <w:noProof/>
          </w:rPr>
          <w:t xml:space="preserve">2.5.3 </w:t>
        </w:r>
        <w:r w:rsidR="004D5740" w:rsidRPr="00E87F09">
          <w:rPr>
            <w:rStyle w:val="aa"/>
            <w:noProof/>
          </w:rPr>
          <w:t>日前备用容量计算中的应用</w:t>
        </w:r>
        <w:r w:rsidR="004D5740">
          <w:rPr>
            <w:noProof/>
            <w:webHidden/>
          </w:rPr>
          <w:tab/>
        </w:r>
        <w:r w:rsidR="004D5740">
          <w:rPr>
            <w:noProof/>
            <w:webHidden/>
          </w:rPr>
          <w:fldChar w:fldCharType="begin"/>
        </w:r>
        <w:r w:rsidR="004D5740">
          <w:rPr>
            <w:noProof/>
            <w:webHidden/>
          </w:rPr>
          <w:instrText xml:space="preserve"> PAGEREF _Toc512371770 \h </w:instrText>
        </w:r>
        <w:r w:rsidR="004D5740">
          <w:rPr>
            <w:noProof/>
            <w:webHidden/>
          </w:rPr>
        </w:r>
        <w:r w:rsidR="004D5740">
          <w:rPr>
            <w:noProof/>
            <w:webHidden/>
          </w:rPr>
          <w:fldChar w:fldCharType="separate"/>
        </w:r>
        <w:r w:rsidR="00E2502A">
          <w:rPr>
            <w:noProof/>
            <w:webHidden/>
          </w:rPr>
          <w:t>29</w:t>
        </w:r>
        <w:r w:rsidR="004D5740">
          <w:rPr>
            <w:noProof/>
            <w:webHidden/>
          </w:rPr>
          <w:fldChar w:fldCharType="end"/>
        </w:r>
      </w:hyperlink>
    </w:p>
    <w:p w14:paraId="7163A16E" w14:textId="7BCEBB50" w:rsidR="004D5740" w:rsidRDefault="00311508">
      <w:pPr>
        <w:pStyle w:val="22"/>
        <w:tabs>
          <w:tab w:val="right" w:leader="dot" w:pos="8494"/>
        </w:tabs>
        <w:ind w:left="240"/>
        <w:rPr>
          <w:rFonts w:asciiTheme="minorHAnsi" w:eastAsiaTheme="minorEastAsia" w:hAnsiTheme="minorHAnsi" w:cstheme="minorBidi"/>
          <w:noProof/>
          <w:sz w:val="21"/>
          <w:szCs w:val="22"/>
        </w:rPr>
      </w:pPr>
      <w:hyperlink w:anchor="_Toc512371771" w:history="1">
        <w:r w:rsidR="004D5740" w:rsidRPr="00E87F09">
          <w:rPr>
            <w:rStyle w:val="aa"/>
            <w:noProof/>
          </w:rPr>
          <w:t xml:space="preserve">2.6 </w:t>
        </w:r>
        <w:r w:rsidR="004D5740" w:rsidRPr="00E87F09">
          <w:rPr>
            <w:rStyle w:val="aa"/>
            <w:noProof/>
          </w:rPr>
          <w:t>小结</w:t>
        </w:r>
        <w:r w:rsidR="004D5740">
          <w:rPr>
            <w:noProof/>
            <w:webHidden/>
          </w:rPr>
          <w:tab/>
        </w:r>
        <w:r w:rsidR="004D5740">
          <w:rPr>
            <w:noProof/>
            <w:webHidden/>
          </w:rPr>
          <w:fldChar w:fldCharType="begin"/>
        </w:r>
        <w:r w:rsidR="004D5740">
          <w:rPr>
            <w:noProof/>
            <w:webHidden/>
          </w:rPr>
          <w:instrText xml:space="preserve"> PAGEREF _Toc512371771 \h </w:instrText>
        </w:r>
        <w:r w:rsidR="004D5740">
          <w:rPr>
            <w:noProof/>
            <w:webHidden/>
          </w:rPr>
        </w:r>
        <w:r w:rsidR="004D5740">
          <w:rPr>
            <w:noProof/>
            <w:webHidden/>
          </w:rPr>
          <w:fldChar w:fldCharType="separate"/>
        </w:r>
        <w:r w:rsidR="00E2502A">
          <w:rPr>
            <w:noProof/>
            <w:webHidden/>
          </w:rPr>
          <w:t>31</w:t>
        </w:r>
        <w:r w:rsidR="004D5740">
          <w:rPr>
            <w:noProof/>
            <w:webHidden/>
          </w:rPr>
          <w:fldChar w:fldCharType="end"/>
        </w:r>
      </w:hyperlink>
    </w:p>
    <w:p w14:paraId="1634EAC8" w14:textId="03EA94F0" w:rsidR="004D5740" w:rsidRDefault="00311508">
      <w:pPr>
        <w:pStyle w:val="12"/>
        <w:rPr>
          <w:rFonts w:asciiTheme="minorHAnsi" w:eastAsiaTheme="minorEastAsia" w:hAnsiTheme="minorHAnsi" w:cstheme="minorBidi"/>
          <w:noProof/>
          <w:color w:val="auto"/>
          <w:kern w:val="2"/>
          <w:sz w:val="21"/>
          <w:szCs w:val="22"/>
          <w:lang w:val="en-US"/>
        </w:rPr>
      </w:pPr>
      <w:hyperlink w:anchor="_Toc512371772" w:history="1">
        <w:r w:rsidR="004D5740" w:rsidRPr="00E87F09">
          <w:rPr>
            <w:rStyle w:val="aa"/>
            <w:noProof/>
          </w:rPr>
          <w:t>第</w:t>
        </w:r>
        <w:r w:rsidR="004D5740" w:rsidRPr="00E87F09">
          <w:rPr>
            <w:rStyle w:val="aa"/>
            <w:noProof/>
          </w:rPr>
          <w:t>3</w:t>
        </w:r>
        <w:r w:rsidR="004D5740" w:rsidRPr="00E87F09">
          <w:rPr>
            <w:rStyle w:val="aa"/>
            <w:noProof/>
          </w:rPr>
          <w:t>章</w:t>
        </w:r>
        <w:r w:rsidR="004D5740">
          <w:rPr>
            <w:rFonts w:asciiTheme="minorHAnsi" w:eastAsiaTheme="minorEastAsia" w:hAnsiTheme="minorHAnsi" w:cstheme="minorBidi"/>
            <w:noProof/>
            <w:color w:val="auto"/>
            <w:kern w:val="2"/>
            <w:sz w:val="21"/>
            <w:szCs w:val="22"/>
            <w:lang w:val="en-US"/>
          </w:rPr>
          <w:tab/>
        </w:r>
        <w:r w:rsidR="004D5740" w:rsidRPr="00E87F09">
          <w:rPr>
            <w:rStyle w:val="aa"/>
            <w:noProof/>
          </w:rPr>
          <w:t>适应机组组合需求的组合预测方法</w:t>
        </w:r>
        <w:r w:rsidR="004D5740">
          <w:rPr>
            <w:noProof/>
            <w:webHidden/>
          </w:rPr>
          <w:tab/>
        </w:r>
        <w:r w:rsidR="004D5740">
          <w:rPr>
            <w:noProof/>
            <w:webHidden/>
          </w:rPr>
          <w:fldChar w:fldCharType="begin"/>
        </w:r>
        <w:r w:rsidR="004D5740">
          <w:rPr>
            <w:noProof/>
            <w:webHidden/>
          </w:rPr>
          <w:instrText xml:space="preserve"> PAGEREF _Toc512371772 \h </w:instrText>
        </w:r>
        <w:r w:rsidR="004D5740">
          <w:rPr>
            <w:noProof/>
            <w:webHidden/>
          </w:rPr>
        </w:r>
        <w:r w:rsidR="004D5740">
          <w:rPr>
            <w:noProof/>
            <w:webHidden/>
          </w:rPr>
          <w:fldChar w:fldCharType="separate"/>
        </w:r>
        <w:r w:rsidR="00E2502A">
          <w:rPr>
            <w:noProof/>
            <w:webHidden/>
          </w:rPr>
          <w:t>33</w:t>
        </w:r>
        <w:r w:rsidR="004D5740">
          <w:rPr>
            <w:noProof/>
            <w:webHidden/>
          </w:rPr>
          <w:fldChar w:fldCharType="end"/>
        </w:r>
      </w:hyperlink>
    </w:p>
    <w:p w14:paraId="071FAAD7" w14:textId="6459D7BA" w:rsidR="004D5740" w:rsidRDefault="00311508">
      <w:pPr>
        <w:pStyle w:val="22"/>
        <w:tabs>
          <w:tab w:val="right" w:leader="dot" w:pos="8494"/>
        </w:tabs>
        <w:ind w:left="240"/>
        <w:rPr>
          <w:rFonts w:asciiTheme="minorHAnsi" w:eastAsiaTheme="minorEastAsia" w:hAnsiTheme="minorHAnsi" w:cstheme="minorBidi"/>
          <w:noProof/>
          <w:sz w:val="21"/>
          <w:szCs w:val="22"/>
        </w:rPr>
      </w:pPr>
      <w:hyperlink w:anchor="_Toc512371773" w:history="1">
        <w:r w:rsidR="004D5740" w:rsidRPr="00E87F09">
          <w:rPr>
            <w:rStyle w:val="aa"/>
            <w:noProof/>
          </w:rPr>
          <w:t xml:space="preserve">3.1 </w:t>
        </w:r>
        <w:r w:rsidR="004D5740" w:rsidRPr="00E87F09">
          <w:rPr>
            <w:rStyle w:val="aa"/>
            <w:noProof/>
          </w:rPr>
          <w:t>适应机组组合需求的组合预测一般形式</w:t>
        </w:r>
        <w:r w:rsidR="004D5740">
          <w:rPr>
            <w:noProof/>
            <w:webHidden/>
          </w:rPr>
          <w:tab/>
        </w:r>
        <w:r w:rsidR="004D5740">
          <w:rPr>
            <w:noProof/>
            <w:webHidden/>
          </w:rPr>
          <w:fldChar w:fldCharType="begin"/>
        </w:r>
        <w:r w:rsidR="004D5740">
          <w:rPr>
            <w:noProof/>
            <w:webHidden/>
          </w:rPr>
          <w:instrText xml:space="preserve"> PAGEREF _Toc512371773 \h </w:instrText>
        </w:r>
        <w:r w:rsidR="004D5740">
          <w:rPr>
            <w:noProof/>
            <w:webHidden/>
          </w:rPr>
        </w:r>
        <w:r w:rsidR="004D5740">
          <w:rPr>
            <w:noProof/>
            <w:webHidden/>
          </w:rPr>
          <w:fldChar w:fldCharType="separate"/>
        </w:r>
        <w:r w:rsidR="00E2502A">
          <w:rPr>
            <w:noProof/>
            <w:webHidden/>
          </w:rPr>
          <w:t>33</w:t>
        </w:r>
        <w:r w:rsidR="004D5740">
          <w:rPr>
            <w:noProof/>
            <w:webHidden/>
          </w:rPr>
          <w:fldChar w:fldCharType="end"/>
        </w:r>
      </w:hyperlink>
    </w:p>
    <w:p w14:paraId="64E9A5B6" w14:textId="10FDB422" w:rsidR="004D5740" w:rsidRDefault="00311508">
      <w:pPr>
        <w:pStyle w:val="33"/>
        <w:tabs>
          <w:tab w:val="right" w:leader="dot" w:pos="8494"/>
        </w:tabs>
        <w:ind w:left="480"/>
        <w:rPr>
          <w:rFonts w:asciiTheme="minorHAnsi" w:eastAsiaTheme="minorEastAsia" w:hAnsiTheme="minorHAnsi" w:cstheme="minorBidi"/>
          <w:noProof/>
          <w:sz w:val="21"/>
          <w:szCs w:val="22"/>
        </w:rPr>
      </w:pPr>
      <w:hyperlink w:anchor="_Toc512371774" w:history="1">
        <w:r w:rsidR="004D5740" w:rsidRPr="00E87F09">
          <w:rPr>
            <w:rStyle w:val="aa"/>
            <w:noProof/>
          </w:rPr>
          <w:t xml:space="preserve">3.1.1 </w:t>
        </w:r>
        <w:r w:rsidR="004D5740" w:rsidRPr="00E87F09">
          <w:rPr>
            <w:rStyle w:val="aa"/>
            <w:noProof/>
          </w:rPr>
          <w:t>机组组合模型</w:t>
        </w:r>
        <w:r w:rsidR="004D5740">
          <w:rPr>
            <w:noProof/>
            <w:webHidden/>
          </w:rPr>
          <w:tab/>
        </w:r>
        <w:r w:rsidR="004D5740">
          <w:rPr>
            <w:noProof/>
            <w:webHidden/>
          </w:rPr>
          <w:fldChar w:fldCharType="begin"/>
        </w:r>
        <w:r w:rsidR="004D5740">
          <w:rPr>
            <w:noProof/>
            <w:webHidden/>
          </w:rPr>
          <w:instrText xml:space="preserve"> PAGEREF _Toc512371774 \h </w:instrText>
        </w:r>
        <w:r w:rsidR="004D5740">
          <w:rPr>
            <w:noProof/>
            <w:webHidden/>
          </w:rPr>
        </w:r>
        <w:r w:rsidR="004D5740">
          <w:rPr>
            <w:noProof/>
            <w:webHidden/>
          </w:rPr>
          <w:fldChar w:fldCharType="separate"/>
        </w:r>
        <w:r w:rsidR="00E2502A">
          <w:rPr>
            <w:noProof/>
            <w:webHidden/>
          </w:rPr>
          <w:t>33</w:t>
        </w:r>
        <w:r w:rsidR="004D5740">
          <w:rPr>
            <w:noProof/>
            <w:webHidden/>
          </w:rPr>
          <w:fldChar w:fldCharType="end"/>
        </w:r>
      </w:hyperlink>
    </w:p>
    <w:p w14:paraId="72872C61" w14:textId="0468DA60" w:rsidR="004D5740" w:rsidRDefault="00311508">
      <w:pPr>
        <w:pStyle w:val="33"/>
        <w:tabs>
          <w:tab w:val="right" w:leader="dot" w:pos="8494"/>
        </w:tabs>
        <w:ind w:left="480"/>
        <w:rPr>
          <w:rFonts w:asciiTheme="minorHAnsi" w:eastAsiaTheme="minorEastAsia" w:hAnsiTheme="minorHAnsi" w:cstheme="minorBidi"/>
          <w:noProof/>
          <w:sz w:val="21"/>
          <w:szCs w:val="22"/>
        </w:rPr>
      </w:pPr>
      <w:hyperlink w:anchor="_Toc512371775" w:history="1">
        <w:r w:rsidR="004D5740" w:rsidRPr="00E87F09">
          <w:rPr>
            <w:rStyle w:val="aa"/>
            <w:noProof/>
          </w:rPr>
          <w:t xml:space="preserve">3.1.2 </w:t>
        </w:r>
        <w:r w:rsidR="004D5740" w:rsidRPr="00E87F09">
          <w:rPr>
            <w:rStyle w:val="aa"/>
            <w:noProof/>
          </w:rPr>
          <w:t>组合预测的一般形式</w:t>
        </w:r>
        <w:r w:rsidR="004D5740">
          <w:rPr>
            <w:noProof/>
            <w:webHidden/>
          </w:rPr>
          <w:tab/>
        </w:r>
        <w:r w:rsidR="004D5740">
          <w:rPr>
            <w:noProof/>
            <w:webHidden/>
          </w:rPr>
          <w:fldChar w:fldCharType="begin"/>
        </w:r>
        <w:r w:rsidR="004D5740">
          <w:rPr>
            <w:noProof/>
            <w:webHidden/>
          </w:rPr>
          <w:instrText xml:space="preserve"> PAGEREF _Toc512371775 \h </w:instrText>
        </w:r>
        <w:r w:rsidR="004D5740">
          <w:rPr>
            <w:noProof/>
            <w:webHidden/>
          </w:rPr>
        </w:r>
        <w:r w:rsidR="004D5740">
          <w:rPr>
            <w:noProof/>
            <w:webHidden/>
          </w:rPr>
          <w:fldChar w:fldCharType="separate"/>
        </w:r>
        <w:r w:rsidR="00E2502A">
          <w:rPr>
            <w:noProof/>
            <w:webHidden/>
          </w:rPr>
          <w:t>34</w:t>
        </w:r>
        <w:r w:rsidR="004D5740">
          <w:rPr>
            <w:noProof/>
            <w:webHidden/>
          </w:rPr>
          <w:fldChar w:fldCharType="end"/>
        </w:r>
      </w:hyperlink>
    </w:p>
    <w:p w14:paraId="46BE6958" w14:textId="7D9A4073" w:rsidR="004D5740" w:rsidRDefault="00311508">
      <w:pPr>
        <w:pStyle w:val="22"/>
        <w:tabs>
          <w:tab w:val="right" w:leader="dot" w:pos="8494"/>
        </w:tabs>
        <w:ind w:left="240"/>
        <w:rPr>
          <w:rFonts w:asciiTheme="minorHAnsi" w:eastAsiaTheme="minorEastAsia" w:hAnsiTheme="minorHAnsi" w:cstheme="minorBidi"/>
          <w:noProof/>
          <w:sz w:val="21"/>
          <w:szCs w:val="22"/>
        </w:rPr>
      </w:pPr>
      <w:hyperlink w:anchor="_Toc512371776" w:history="1">
        <w:r w:rsidR="004D5740" w:rsidRPr="00E87F09">
          <w:rPr>
            <w:rStyle w:val="aa"/>
            <w:noProof/>
          </w:rPr>
          <w:t xml:space="preserve">3.2 </w:t>
        </w:r>
        <w:r w:rsidR="004D5740" w:rsidRPr="00E87F09">
          <w:rPr>
            <w:rStyle w:val="aa"/>
            <w:noProof/>
          </w:rPr>
          <w:t>组合预测的优化目标</w:t>
        </w:r>
        <w:r w:rsidR="004D5740">
          <w:rPr>
            <w:noProof/>
            <w:webHidden/>
          </w:rPr>
          <w:tab/>
        </w:r>
        <w:r w:rsidR="004D5740">
          <w:rPr>
            <w:noProof/>
            <w:webHidden/>
          </w:rPr>
          <w:fldChar w:fldCharType="begin"/>
        </w:r>
        <w:r w:rsidR="004D5740">
          <w:rPr>
            <w:noProof/>
            <w:webHidden/>
          </w:rPr>
          <w:instrText xml:space="preserve"> PAGEREF _Toc512371776 \h </w:instrText>
        </w:r>
        <w:r w:rsidR="004D5740">
          <w:rPr>
            <w:noProof/>
            <w:webHidden/>
          </w:rPr>
        </w:r>
        <w:r w:rsidR="004D5740">
          <w:rPr>
            <w:noProof/>
            <w:webHidden/>
          </w:rPr>
          <w:fldChar w:fldCharType="separate"/>
        </w:r>
        <w:r w:rsidR="00E2502A">
          <w:rPr>
            <w:noProof/>
            <w:webHidden/>
          </w:rPr>
          <w:t>34</w:t>
        </w:r>
        <w:r w:rsidR="004D5740">
          <w:rPr>
            <w:noProof/>
            <w:webHidden/>
          </w:rPr>
          <w:fldChar w:fldCharType="end"/>
        </w:r>
      </w:hyperlink>
    </w:p>
    <w:p w14:paraId="11DC2239" w14:textId="3368859E" w:rsidR="004D5740" w:rsidRDefault="00311508">
      <w:pPr>
        <w:pStyle w:val="22"/>
        <w:tabs>
          <w:tab w:val="right" w:leader="dot" w:pos="8494"/>
        </w:tabs>
        <w:ind w:left="240"/>
        <w:rPr>
          <w:rFonts w:asciiTheme="minorHAnsi" w:eastAsiaTheme="minorEastAsia" w:hAnsiTheme="minorHAnsi" w:cstheme="minorBidi"/>
          <w:noProof/>
          <w:sz w:val="21"/>
          <w:szCs w:val="22"/>
        </w:rPr>
      </w:pPr>
      <w:hyperlink w:anchor="_Toc512371777" w:history="1">
        <w:r w:rsidR="004D5740" w:rsidRPr="00E87F09">
          <w:rPr>
            <w:rStyle w:val="aa"/>
            <w:noProof/>
          </w:rPr>
          <w:t xml:space="preserve">3.3 </w:t>
        </w:r>
        <w:r w:rsidR="004D5740" w:rsidRPr="00E87F09">
          <w:rPr>
            <w:rStyle w:val="aa"/>
            <w:noProof/>
          </w:rPr>
          <w:t>组合模型权重的确定</w:t>
        </w:r>
        <w:r w:rsidR="004D5740">
          <w:rPr>
            <w:noProof/>
            <w:webHidden/>
          </w:rPr>
          <w:tab/>
        </w:r>
        <w:r w:rsidR="004D5740">
          <w:rPr>
            <w:noProof/>
            <w:webHidden/>
          </w:rPr>
          <w:fldChar w:fldCharType="begin"/>
        </w:r>
        <w:r w:rsidR="004D5740">
          <w:rPr>
            <w:noProof/>
            <w:webHidden/>
          </w:rPr>
          <w:instrText xml:space="preserve"> PAGEREF _Toc512371777 \h </w:instrText>
        </w:r>
        <w:r w:rsidR="004D5740">
          <w:rPr>
            <w:noProof/>
            <w:webHidden/>
          </w:rPr>
        </w:r>
        <w:r w:rsidR="004D5740">
          <w:rPr>
            <w:noProof/>
            <w:webHidden/>
          </w:rPr>
          <w:fldChar w:fldCharType="separate"/>
        </w:r>
        <w:r w:rsidR="00E2502A">
          <w:rPr>
            <w:noProof/>
            <w:webHidden/>
          </w:rPr>
          <w:t>36</w:t>
        </w:r>
        <w:r w:rsidR="004D5740">
          <w:rPr>
            <w:noProof/>
            <w:webHidden/>
          </w:rPr>
          <w:fldChar w:fldCharType="end"/>
        </w:r>
      </w:hyperlink>
    </w:p>
    <w:p w14:paraId="4519A299" w14:textId="25810F84" w:rsidR="004D5740" w:rsidRDefault="00311508">
      <w:pPr>
        <w:pStyle w:val="33"/>
        <w:tabs>
          <w:tab w:val="right" w:leader="dot" w:pos="8494"/>
        </w:tabs>
        <w:ind w:left="480"/>
        <w:rPr>
          <w:rFonts w:asciiTheme="minorHAnsi" w:eastAsiaTheme="minorEastAsia" w:hAnsiTheme="minorHAnsi" w:cstheme="minorBidi"/>
          <w:noProof/>
          <w:sz w:val="21"/>
          <w:szCs w:val="22"/>
        </w:rPr>
      </w:pPr>
      <w:hyperlink w:anchor="_Toc512371778" w:history="1">
        <w:r w:rsidR="004D5740" w:rsidRPr="00E87F09">
          <w:rPr>
            <w:rStyle w:val="aa"/>
            <w:noProof/>
          </w:rPr>
          <w:t xml:space="preserve">3.3.1 </w:t>
        </w:r>
        <w:r w:rsidR="004D5740" w:rsidRPr="00E87F09">
          <w:rPr>
            <w:rStyle w:val="aa"/>
            <w:noProof/>
          </w:rPr>
          <w:t>直接选择法</w:t>
        </w:r>
        <w:r w:rsidR="004D5740">
          <w:rPr>
            <w:noProof/>
            <w:webHidden/>
          </w:rPr>
          <w:tab/>
        </w:r>
        <w:r w:rsidR="004D5740">
          <w:rPr>
            <w:noProof/>
            <w:webHidden/>
          </w:rPr>
          <w:fldChar w:fldCharType="begin"/>
        </w:r>
        <w:r w:rsidR="004D5740">
          <w:rPr>
            <w:noProof/>
            <w:webHidden/>
          </w:rPr>
          <w:instrText xml:space="preserve"> PAGEREF _Toc512371778 \h </w:instrText>
        </w:r>
        <w:r w:rsidR="004D5740">
          <w:rPr>
            <w:noProof/>
            <w:webHidden/>
          </w:rPr>
        </w:r>
        <w:r w:rsidR="004D5740">
          <w:rPr>
            <w:noProof/>
            <w:webHidden/>
          </w:rPr>
          <w:fldChar w:fldCharType="separate"/>
        </w:r>
        <w:r w:rsidR="00E2502A">
          <w:rPr>
            <w:noProof/>
            <w:webHidden/>
          </w:rPr>
          <w:t>37</w:t>
        </w:r>
        <w:r w:rsidR="004D5740">
          <w:rPr>
            <w:noProof/>
            <w:webHidden/>
          </w:rPr>
          <w:fldChar w:fldCharType="end"/>
        </w:r>
      </w:hyperlink>
    </w:p>
    <w:p w14:paraId="037FA2C6" w14:textId="35CA0A28" w:rsidR="004D5740" w:rsidRDefault="00311508">
      <w:pPr>
        <w:pStyle w:val="33"/>
        <w:tabs>
          <w:tab w:val="right" w:leader="dot" w:pos="8494"/>
        </w:tabs>
        <w:ind w:left="480"/>
        <w:rPr>
          <w:rFonts w:asciiTheme="minorHAnsi" w:eastAsiaTheme="minorEastAsia" w:hAnsiTheme="minorHAnsi" w:cstheme="minorBidi"/>
          <w:noProof/>
          <w:sz w:val="21"/>
          <w:szCs w:val="22"/>
        </w:rPr>
      </w:pPr>
      <w:hyperlink w:anchor="_Toc512371779" w:history="1">
        <w:r w:rsidR="004D5740" w:rsidRPr="00E87F09">
          <w:rPr>
            <w:rStyle w:val="aa"/>
            <w:noProof/>
          </w:rPr>
          <w:t xml:space="preserve">3.3.2 </w:t>
        </w:r>
        <w:r w:rsidR="004D5740" w:rsidRPr="00E87F09">
          <w:rPr>
            <w:rStyle w:val="aa"/>
            <w:noProof/>
          </w:rPr>
          <w:t>容错度加权法</w:t>
        </w:r>
        <w:r w:rsidR="004D5740">
          <w:rPr>
            <w:noProof/>
            <w:webHidden/>
          </w:rPr>
          <w:tab/>
        </w:r>
        <w:r w:rsidR="004D5740">
          <w:rPr>
            <w:noProof/>
            <w:webHidden/>
          </w:rPr>
          <w:fldChar w:fldCharType="begin"/>
        </w:r>
        <w:r w:rsidR="004D5740">
          <w:rPr>
            <w:noProof/>
            <w:webHidden/>
          </w:rPr>
          <w:instrText xml:space="preserve"> PAGEREF _Toc512371779 \h </w:instrText>
        </w:r>
        <w:r w:rsidR="004D5740">
          <w:rPr>
            <w:noProof/>
            <w:webHidden/>
          </w:rPr>
        </w:r>
        <w:r w:rsidR="004D5740">
          <w:rPr>
            <w:noProof/>
            <w:webHidden/>
          </w:rPr>
          <w:fldChar w:fldCharType="separate"/>
        </w:r>
        <w:r w:rsidR="00E2502A">
          <w:rPr>
            <w:noProof/>
            <w:webHidden/>
          </w:rPr>
          <w:t>37</w:t>
        </w:r>
        <w:r w:rsidR="004D5740">
          <w:rPr>
            <w:noProof/>
            <w:webHidden/>
          </w:rPr>
          <w:fldChar w:fldCharType="end"/>
        </w:r>
      </w:hyperlink>
    </w:p>
    <w:p w14:paraId="52943B94" w14:textId="17078BB2" w:rsidR="004D5740" w:rsidRDefault="00311508">
      <w:pPr>
        <w:pStyle w:val="33"/>
        <w:tabs>
          <w:tab w:val="right" w:leader="dot" w:pos="8494"/>
        </w:tabs>
        <w:ind w:left="480"/>
        <w:rPr>
          <w:rFonts w:asciiTheme="minorHAnsi" w:eastAsiaTheme="minorEastAsia" w:hAnsiTheme="minorHAnsi" w:cstheme="minorBidi"/>
          <w:noProof/>
          <w:sz w:val="21"/>
          <w:szCs w:val="22"/>
        </w:rPr>
      </w:pPr>
      <w:hyperlink w:anchor="_Toc512371780" w:history="1">
        <w:r w:rsidR="004D5740" w:rsidRPr="00E87F09">
          <w:rPr>
            <w:rStyle w:val="aa"/>
            <w:noProof/>
          </w:rPr>
          <w:t xml:space="preserve">3.3.3 </w:t>
        </w:r>
        <w:r w:rsidR="004D5740" w:rsidRPr="00E87F09">
          <w:rPr>
            <w:rStyle w:val="aa"/>
            <w:noProof/>
          </w:rPr>
          <w:t>最优化容错度法</w:t>
        </w:r>
        <w:r w:rsidR="004D5740">
          <w:rPr>
            <w:noProof/>
            <w:webHidden/>
          </w:rPr>
          <w:tab/>
        </w:r>
        <w:r w:rsidR="004D5740">
          <w:rPr>
            <w:noProof/>
            <w:webHidden/>
          </w:rPr>
          <w:fldChar w:fldCharType="begin"/>
        </w:r>
        <w:r w:rsidR="004D5740">
          <w:rPr>
            <w:noProof/>
            <w:webHidden/>
          </w:rPr>
          <w:instrText xml:space="preserve"> PAGEREF _Toc512371780 \h </w:instrText>
        </w:r>
        <w:r w:rsidR="004D5740">
          <w:rPr>
            <w:noProof/>
            <w:webHidden/>
          </w:rPr>
        </w:r>
        <w:r w:rsidR="004D5740">
          <w:rPr>
            <w:noProof/>
            <w:webHidden/>
          </w:rPr>
          <w:fldChar w:fldCharType="separate"/>
        </w:r>
        <w:r w:rsidR="00E2502A">
          <w:rPr>
            <w:noProof/>
            <w:webHidden/>
          </w:rPr>
          <w:t>38</w:t>
        </w:r>
        <w:r w:rsidR="004D5740">
          <w:rPr>
            <w:noProof/>
            <w:webHidden/>
          </w:rPr>
          <w:fldChar w:fldCharType="end"/>
        </w:r>
      </w:hyperlink>
    </w:p>
    <w:p w14:paraId="1BBE78B5" w14:textId="2F52F569" w:rsidR="004D5740" w:rsidRDefault="00311508">
      <w:pPr>
        <w:pStyle w:val="22"/>
        <w:tabs>
          <w:tab w:val="right" w:leader="dot" w:pos="8494"/>
        </w:tabs>
        <w:ind w:left="240"/>
        <w:rPr>
          <w:rFonts w:asciiTheme="minorHAnsi" w:eastAsiaTheme="minorEastAsia" w:hAnsiTheme="minorHAnsi" w:cstheme="minorBidi"/>
          <w:noProof/>
          <w:sz w:val="21"/>
          <w:szCs w:val="22"/>
        </w:rPr>
      </w:pPr>
      <w:hyperlink w:anchor="_Toc512371781" w:history="1">
        <w:r w:rsidR="004D5740" w:rsidRPr="00E87F09">
          <w:rPr>
            <w:rStyle w:val="aa"/>
            <w:noProof/>
          </w:rPr>
          <w:t xml:space="preserve">3.4 </w:t>
        </w:r>
        <w:r w:rsidR="004D5740" w:rsidRPr="00E87F09">
          <w:rPr>
            <w:rStyle w:val="aa"/>
            <w:noProof/>
          </w:rPr>
          <w:t>适应机组组合需求的预测误差评价方法</w:t>
        </w:r>
        <w:r w:rsidR="004D5740">
          <w:rPr>
            <w:noProof/>
            <w:webHidden/>
          </w:rPr>
          <w:tab/>
        </w:r>
        <w:r w:rsidR="004D5740">
          <w:rPr>
            <w:noProof/>
            <w:webHidden/>
          </w:rPr>
          <w:fldChar w:fldCharType="begin"/>
        </w:r>
        <w:r w:rsidR="004D5740">
          <w:rPr>
            <w:noProof/>
            <w:webHidden/>
          </w:rPr>
          <w:instrText xml:space="preserve"> PAGEREF _Toc512371781 \h </w:instrText>
        </w:r>
        <w:r w:rsidR="004D5740">
          <w:rPr>
            <w:noProof/>
            <w:webHidden/>
          </w:rPr>
        </w:r>
        <w:r w:rsidR="004D5740">
          <w:rPr>
            <w:noProof/>
            <w:webHidden/>
          </w:rPr>
          <w:fldChar w:fldCharType="separate"/>
        </w:r>
        <w:r w:rsidR="00E2502A">
          <w:rPr>
            <w:noProof/>
            <w:webHidden/>
          </w:rPr>
          <w:t>38</w:t>
        </w:r>
        <w:r w:rsidR="004D5740">
          <w:rPr>
            <w:noProof/>
            <w:webHidden/>
          </w:rPr>
          <w:fldChar w:fldCharType="end"/>
        </w:r>
      </w:hyperlink>
    </w:p>
    <w:p w14:paraId="7529665B" w14:textId="6393C047" w:rsidR="004D5740" w:rsidRDefault="00311508">
      <w:pPr>
        <w:pStyle w:val="33"/>
        <w:tabs>
          <w:tab w:val="right" w:leader="dot" w:pos="8494"/>
        </w:tabs>
        <w:ind w:left="480"/>
        <w:rPr>
          <w:rFonts w:asciiTheme="minorHAnsi" w:eastAsiaTheme="minorEastAsia" w:hAnsiTheme="minorHAnsi" w:cstheme="minorBidi"/>
          <w:noProof/>
          <w:sz w:val="21"/>
          <w:szCs w:val="22"/>
        </w:rPr>
      </w:pPr>
      <w:hyperlink w:anchor="_Toc512371782" w:history="1">
        <w:r w:rsidR="004D5740" w:rsidRPr="00E87F09">
          <w:rPr>
            <w:rStyle w:val="aa"/>
            <w:noProof/>
          </w:rPr>
          <w:t xml:space="preserve">3.4.1 </w:t>
        </w:r>
        <w:r w:rsidR="004D5740" w:rsidRPr="00E87F09">
          <w:rPr>
            <w:rStyle w:val="aa"/>
            <w:noProof/>
          </w:rPr>
          <w:t>安全性指标</w:t>
        </w:r>
        <w:r w:rsidR="004D5740">
          <w:rPr>
            <w:noProof/>
            <w:webHidden/>
          </w:rPr>
          <w:tab/>
        </w:r>
        <w:r w:rsidR="004D5740">
          <w:rPr>
            <w:noProof/>
            <w:webHidden/>
          </w:rPr>
          <w:fldChar w:fldCharType="begin"/>
        </w:r>
        <w:r w:rsidR="004D5740">
          <w:rPr>
            <w:noProof/>
            <w:webHidden/>
          </w:rPr>
          <w:instrText xml:space="preserve"> PAGEREF _Toc512371782 \h </w:instrText>
        </w:r>
        <w:r w:rsidR="004D5740">
          <w:rPr>
            <w:noProof/>
            <w:webHidden/>
          </w:rPr>
        </w:r>
        <w:r w:rsidR="004D5740">
          <w:rPr>
            <w:noProof/>
            <w:webHidden/>
          </w:rPr>
          <w:fldChar w:fldCharType="separate"/>
        </w:r>
        <w:r w:rsidR="00E2502A">
          <w:rPr>
            <w:noProof/>
            <w:webHidden/>
          </w:rPr>
          <w:t>38</w:t>
        </w:r>
        <w:r w:rsidR="004D5740">
          <w:rPr>
            <w:noProof/>
            <w:webHidden/>
          </w:rPr>
          <w:fldChar w:fldCharType="end"/>
        </w:r>
      </w:hyperlink>
    </w:p>
    <w:p w14:paraId="5048B083" w14:textId="77CE6A0A" w:rsidR="004D5740" w:rsidRDefault="00311508">
      <w:pPr>
        <w:pStyle w:val="33"/>
        <w:tabs>
          <w:tab w:val="right" w:leader="dot" w:pos="8494"/>
        </w:tabs>
        <w:ind w:left="480"/>
        <w:rPr>
          <w:rFonts w:asciiTheme="minorHAnsi" w:eastAsiaTheme="minorEastAsia" w:hAnsiTheme="minorHAnsi" w:cstheme="minorBidi"/>
          <w:noProof/>
          <w:sz w:val="21"/>
          <w:szCs w:val="22"/>
        </w:rPr>
      </w:pPr>
      <w:hyperlink w:anchor="_Toc512371783" w:history="1">
        <w:r w:rsidR="004D5740" w:rsidRPr="00E87F09">
          <w:rPr>
            <w:rStyle w:val="aa"/>
            <w:noProof/>
          </w:rPr>
          <w:t xml:space="preserve">3.4.2 </w:t>
        </w:r>
        <w:r w:rsidR="004D5740" w:rsidRPr="00E87F09">
          <w:rPr>
            <w:rStyle w:val="aa"/>
            <w:noProof/>
          </w:rPr>
          <w:t>经济性指标</w:t>
        </w:r>
        <w:r w:rsidR="004D5740">
          <w:rPr>
            <w:noProof/>
            <w:webHidden/>
          </w:rPr>
          <w:tab/>
        </w:r>
        <w:r w:rsidR="004D5740">
          <w:rPr>
            <w:noProof/>
            <w:webHidden/>
          </w:rPr>
          <w:fldChar w:fldCharType="begin"/>
        </w:r>
        <w:r w:rsidR="004D5740">
          <w:rPr>
            <w:noProof/>
            <w:webHidden/>
          </w:rPr>
          <w:instrText xml:space="preserve"> PAGEREF _Toc512371783 \h </w:instrText>
        </w:r>
        <w:r w:rsidR="004D5740">
          <w:rPr>
            <w:noProof/>
            <w:webHidden/>
          </w:rPr>
        </w:r>
        <w:r w:rsidR="004D5740">
          <w:rPr>
            <w:noProof/>
            <w:webHidden/>
          </w:rPr>
          <w:fldChar w:fldCharType="separate"/>
        </w:r>
        <w:r w:rsidR="00E2502A">
          <w:rPr>
            <w:noProof/>
            <w:webHidden/>
          </w:rPr>
          <w:t>39</w:t>
        </w:r>
        <w:r w:rsidR="004D5740">
          <w:rPr>
            <w:noProof/>
            <w:webHidden/>
          </w:rPr>
          <w:fldChar w:fldCharType="end"/>
        </w:r>
      </w:hyperlink>
    </w:p>
    <w:p w14:paraId="0FA86A62" w14:textId="211166E7" w:rsidR="004D5740" w:rsidRDefault="00311508">
      <w:pPr>
        <w:pStyle w:val="22"/>
        <w:tabs>
          <w:tab w:val="right" w:leader="dot" w:pos="8494"/>
        </w:tabs>
        <w:ind w:left="240"/>
        <w:rPr>
          <w:rFonts w:asciiTheme="minorHAnsi" w:eastAsiaTheme="minorEastAsia" w:hAnsiTheme="minorHAnsi" w:cstheme="minorBidi"/>
          <w:noProof/>
          <w:sz w:val="21"/>
          <w:szCs w:val="22"/>
        </w:rPr>
      </w:pPr>
      <w:hyperlink w:anchor="_Toc512371784" w:history="1">
        <w:r w:rsidR="004D5740" w:rsidRPr="00E87F09">
          <w:rPr>
            <w:rStyle w:val="aa"/>
            <w:noProof/>
          </w:rPr>
          <w:t xml:space="preserve">3.5 </w:t>
        </w:r>
        <w:r w:rsidR="004D5740" w:rsidRPr="00E87F09">
          <w:rPr>
            <w:rStyle w:val="aa"/>
            <w:noProof/>
          </w:rPr>
          <w:t>算例分析</w:t>
        </w:r>
        <w:r w:rsidR="004D5740">
          <w:rPr>
            <w:noProof/>
            <w:webHidden/>
          </w:rPr>
          <w:tab/>
        </w:r>
        <w:r w:rsidR="004D5740">
          <w:rPr>
            <w:noProof/>
            <w:webHidden/>
          </w:rPr>
          <w:fldChar w:fldCharType="begin"/>
        </w:r>
        <w:r w:rsidR="004D5740">
          <w:rPr>
            <w:noProof/>
            <w:webHidden/>
          </w:rPr>
          <w:instrText xml:space="preserve"> PAGEREF _Toc512371784 \h </w:instrText>
        </w:r>
        <w:r w:rsidR="004D5740">
          <w:rPr>
            <w:noProof/>
            <w:webHidden/>
          </w:rPr>
        </w:r>
        <w:r w:rsidR="004D5740">
          <w:rPr>
            <w:noProof/>
            <w:webHidden/>
          </w:rPr>
          <w:fldChar w:fldCharType="separate"/>
        </w:r>
        <w:r w:rsidR="00E2502A">
          <w:rPr>
            <w:noProof/>
            <w:webHidden/>
          </w:rPr>
          <w:t>40</w:t>
        </w:r>
        <w:r w:rsidR="004D5740">
          <w:rPr>
            <w:noProof/>
            <w:webHidden/>
          </w:rPr>
          <w:fldChar w:fldCharType="end"/>
        </w:r>
      </w:hyperlink>
    </w:p>
    <w:p w14:paraId="4B05EE71" w14:textId="6DD2EEA0" w:rsidR="004D5740" w:rsidRDefault="00311508">
      <w:pPr>
        <w:pStyle w:val="33"/>
        <w:tabs>
          <w:tab w:val="right" w:leader="dot" w:pos="8494"/>
        </w:tabs>
        <w:ind w:left="480"/>
        <w:rPr>
          <w:rFonts w:asciiTheme="minorHAnsi" w:eastAsiaTheme="minorEastAsia" w:hAnsiTheme="minorHAnsi" w:cstheme="minorBidi"/>
          <w:noProof/>
          <w:sz w:val="21"/>
          <w:szCs w:val="22"/>
        </w:rPr>
      </w:pPr>
      <w:hyperlink w:anchor="_Toc512371785" w:history="1">
        <w:r w:rsidR="004D5740" w:rsidRPr="00E87F09">
          <w:rPr>
            <w:rStyle w:val="aa"/>
            <w:noProof/>
          </w:rPr>
          <w:t xml:space="preserve">3.5.1 </w:t>
        </w:r>
        <w:r w:rsidR="004D5740" w:rsidRPr="00E87F09">
          <w:rPr>
            <w:rStyle w:val="aa"/>
            <w:noProof/>
          </w:rPr>
          <w:t>数据说明</w:t>
        </w:r>
        <w:r w:rsidR="004D5740">
          <w:rPr>
            <w:noProof/>
            <w:webHidden/>
          </w:rPr>
          <w:tab/>
        </w:r>
        <w:r w:rsidR="004D5740">
          <w:rPr>
            <w:noProof/>
            <w:webHidden/>
          </w:rPr>
          <w:fldChar w:fldCharType="begin"/>
        </w:r>
        <w:r w:rsidR="004D5740">
          <w:rPr>
            <w:noProof/>
            <w:webHidden/>
          </w:rPr>
          <w:instrText xml:space="preserve"> PAGEREF _Toc512371785 \h </w:instrText>
        </w:r>
        <w:r w:rsidR="004D5740">
          <w:rPr>
            <w:noProof/>
            <w:webHidden/>
          </w:rPr>
        </w:r>
        <w:r w:rsidR="004D5740">
          <w:rPr>
            <w:noProof/>
            <w:webHidden/>
          </w:rPr>
          <w:fldChar w:fldCharType="separate"/>
        </w:r>
        <w:r w:rsidR="00E2502A">
          <w:rPr>
            <w:noProof/>
            <w:webHidden/>
          </w:rPr>
          <w:t>40</w:t>
        </w:r>
        <w:r w:rsidR="004D5740">
          <w:rPr>
            <w:noProof/>
            <w:webHidden/>
          </w:rPr>
          <w:fldChar w:fldCharType="end"/>
        </w:r>
      </w:hyperlink>
    </w:p>
    <w:p w14:paraId="3D9951C6" w14:textId="7614B071" w:rsidR="004D5740" w:rsidRDefault="00311508">
      <w:pPr>
        <w:pStyle w:val="33"/>
        <w:tabs>
          <w:tab w:val="right" w:leader="dot" w:pos="8494"/>
        </w:tabs>
        <w:ind w:left="480"/>
        <w:rPr>
          <w:rFonts w:asciiTheme="minorHAnsi" w:eastAsiaTheme="minorEastAsia" w:hAnsiTheme="minorHAnsi" w:cstheme="minorBidi"/>
          <w:noProof/>
          <w:sz w:val="21"/>
          <w:szCs w:val="22"/>
        </w:rPr>
      </w:pPr>
      <w:hyperlink w:anchor="_Toc512371786" w:history="1">
        <w:r w:rsidR="004D5740" w:rsidRPr="00E87F09">
          <w:rPr>
            <w:rStyle w:val="aa"/>
            <w:noProof/>
          </w:rPr>
          <w:t xml:space="preserve">3.5.2 </w:t>
        </w:r>
        <w:r w:rsidR="004D5740" w:rsidRPr="00E87F09">
          <w:rPr>
            <w:rStyle w:val="aa"/>
            <w:noProof/>
          </w:rPr>
          <w:t>单个误差修正模型</w:t>
        </w:r>
        <w:r w:rsidR="004D5740">
          <w:rPr>
            <w:noProof/>
            <w:webHidden/>
          </w:rPr>
          <w:tab/>
        </w:r>
        <w:r w:rsidR="004D5740">
          <w:rPr>
            <w:noProof/>
            <w:webHidden/>
          </w:rPr>
          <w:fldChar w:fldCharType="begin"/>
        </w:r>
        <w:r w:rsidR="004D5740">
          <w:rPr>
            <w:noProof/>
            <w:webHidden/>
          </w:rPr>
          <w:instrText xml:space="preserve"> PAGEREF _Toc512371786 \h </w:instrText>
        </w:r>
        <w:r w:rsidR="004D5740">
          <w:rPr>
            <w:noProof/>
            <w:webHidden/>
          </w:rPr>
        </w:r>
        <w:r w:rsidR="004D5740">
          <w:rPr>
            <w:noProof/>
            <w:webHidden/>
          </w:rPr>
          <w:fldChar w:fldCharType="separate"/>
        </w:r>
        <w:r w:rsidR="00E2502A">
          <w:rPr>
            <w:noProof/>
            <w:webHidden/>
          </w:rPr>
          <w:t>41</w:t>
        </w:r>
        <w:r w:rsidR="004D5740">
          <w:rPr>
            <w:noProof/>
            <w:webHidden/>
          </w:rPr>
          <w:fldChar w:fldCharType="end"/>
        </w:r>
      </w:hyperlink>
    </w:p>
    <w:p w14:paraId="3DE2E1E9" w14:textId="30FDC530" w:rsidR="004D5740" w:rsidRDefault="00311508">
      <w:pPr>
        <w:pStyle w:val="33"/>
        <w:tabs>
          <w:tab w:val="right" w:leader="dot" w:pos="8494"/>
        </w:tabs>
        <w:ind w:left="480"/>
        <w:rPr>
          <w:rFonts w:asciiTheme="minorHAnsi" w:eastAsiaTheme="minorEastAsia" w:hAnsiTheme="minorHAnsi" w:cstheme="minorBidi"/>
          <w:noProof/>
          <w:sz w:val="21"/>
          <w:szCs w:val="22"/>
        </w:rPr>
      </w:pPr>
      <w:hyperlink w:anchor="_Toc512371787" w:history="1">
        <w:r w:rsidR="004D5740" w:rsidRPr="00E87F09">
          <w:rPr>
            <w:rStyle w:val="aa"/>
            <w:noProof/>
          </w:rPr>
          <w:t>3.5.3</w:t>
        </w:r>
        <w:r w:rsidR="00973E7A">
          <w:rPr>
            <w:rStyle w:val="aa"/>
            <w:noProof/>
          </w:rPr>
          <w:t xml:space="preserve"> </w:t>
        </w:r>
        <w:r w:rsidR="004D5740" w:rsidRPr="00E87F09">
          <w:rPr>
            <w:rStyle w:val="aa"/>
            <w:noProof/>
          </w:rPr>
          <w:t>预测精度与安全性、经济性需求的关系</w:t>
        </w:r>
        <w:r w:rsidR="004D5740">
          <w:rPr>
            <w:noProof/>
            <w:webHidden/>
          </w:rPr>
          <w:tab/>
        </w:r>
        <w:r w:rsidR="004D5740">
          <w:rPr>
            <w:noProof/>
            <w:webHidden/>
          </w:rPr>
          <w:fldChar w:fldCharType="begin"/>
        </w:r>
        <w:r w:rsidR="004D5740">
          <w:rPr>
            <w:noProof/>
            <w:webHidden/>
          </w:rPr>
          <w:instrText xml:space="preserve"> PAGEREF _Toc512371787 \h </w:instrText>
        </w:r>
        <w:r w:rsidR="004D5740">
          <w:rPr>
            <w:noProof/>
            <w:webHidden/>
          </w:rPr>
        </w:r>
        <w:r w:rsidR="004D5740">
          <w:rPr>
            <w:noProof/>
            <w:webHidden/>
          </w:rPr>
          <w:fldChar w:fldCharType="separate"/>
        </w:r>
        <w:r w:rsidR="00E2502A">
          <w:rPr>
            <w:noProof/>
            <w:webHidden/>
          </w:rPr>
          <w:t>42</w:t>
        </w:r>
        <w:r w:rsidR="004D5740">
          <w:rPr>
            <w:noProof/>
            <w:webHidden/>
          </w:rPr>
          <w:fldChar w:fldCharType="end"/>
        </w:r>
      </w:hyperlink>
    </w:p>
    <w:p w14:paraId="44017E56" w14:textId="3747C640" w:rsidR="004D5740" w:rsidRDefault="00311508">
      <w:pPr>
        <w:pStyle w:val="33"/>
        <w:tabs>
          <w:tab w:val="right" w:leader="dot" w:pos="8494"/>
        </w:tabs>
        <w:ind w:left="480"/>
        <w:rPr>
          <w:rFonts w:asciiTheme="minorHAnsi" w:eastAsiaTheme="minorEastAsia" w:hAnsiTheme="minorHAnsi" w:cstheme="minorBidi"/>
          <w:noProof/>
          <w:sz w:val="21"/>
          <w:szCs w:val="22"/>
        </w:rPr>
      </w:pPr>
      <w:hyperlink w:anchor="_Toc512371788" w:history="1">
        <w:r w:rsidR="004D5740" w:rsidRPr="00E87F09">
          <w:rPr>
            <w:rStyle w:val="aa"/>
            <w:noProof/>
          </w:rPr>
          <w:t xml:space="preserve">3.5.4 </w:t>
        </w:r>
        <w:r w:rsidR="004D5740" w:rsidRPr="00E87F09">
          <w:rPr>
            <w:rStyle w:val="aa"/>
            <w:noProof/>
          </w:rPr>
          <w:t>组合预测误差修正效果</w:t>
        </w:r>
        <w:r w:rsidR="004D5740">
          <w:rPr>
            <w:noProof/>
            <w:webHidden/>
          </w:rPr>
          <w:tab/>
        </w:r>
        <w:r w:rsidR="004D5740">
          <w:rPr>
            <w:noProof/>
            <w:webHidden/>
          </w:rPr>
          <w:fldChar w:fldCharType="begin"/>
        </w:r>
        <w:r w:rsidR="004D5740">
          <w:rPr>
            <w:noProof/>
            <w:webHidden/>
          </w:rPr>
          <w:instrText xml:space="preserve"> PAGEREF _Toc512371788 \h </w:instrText>
        </w:r>
        <w:r w:rsidR="004D5740">
          <w:rPr>
            <w:noProof/>
            <w:webHidden/>
          </w:rPr>
        </w:r>
        <w:r w:rsidR="004D5740">
          <w:rPr>
            <w:noProof/>
            <w:webHidden/>
          </w:rPr>
          <w:fldChar w:fldCharType="separate"/>
        </w:r>
        <w:r w:rsidR="00E2502A">
          <w:rPr>
            <w:noProof/>
            <w:webHidden/>
          </w:rPr>
          <w:t>45</w:t>
        </w:r>
        <w:r w:rsidR="004D5740">
          <w:rPr>
            <w:noProof/>
            <w:webHidden/>
          </w:rPr>
          <w:fldChar w:fldCharType="end"/>
        </w:r>
      </w:hyperlink>
    </w:p>
    <w:p w14:paraId="08588927" w14:textId="654F297C" w:rsidR="004D5740" w:rsidRDefault="00311508">
      <w:pPr>
        <w:pStyle w:val="33"/>
        <w:tabs>
          <w:tab w:val="right" w:leader="dot" w:pos="8494"/>
        </w:tabs>
        <w:ind w:left="480"/>
        <w:rPr>
          <w:rFonts w:asciiTheme="minorHAnsi" w:eastAsiaTheme="minorEastAsia" w:hAnsiTheme="minorHAnsi" w:cstheme="minorBidi"/>
          <w:noProof/>
          <w:sz w:val="21"/>
          <w:szCs w:val="22"/>
        </w:rPr>
      </w:pPr>
      <w:hyperlink w:anchor="_Toc512371789" w:history="1">
        <w:r w:rsidR="004D5740" w:rsidRPr="00E87F09">
          <w:rPr>
            <w:rStyle w:val="aa"/>
            <w:noProof/>
          </w:rPr>
          <w:t xml:space="preserve">3.5.5 </w:t>
        </w:r>
        <w:r w:rsidR="004D5740" w:rsidRPr="00E87F09">
          <w:rPr>
            <w:rStyle w:val="aa"/>
            <w:noProof/>
          </w:rPr>
          <w:t>容错性指标的有效性</w:t>
        </w:r>
        <w:r w:rsidR="004D5740">
          <w:rPr>
            <w:noProof/>
            <w:webHidden/>
          </w:rPr>
          <w:tab/>
        </w:r>
        <w:r w:rsidR="004D5740">
          <w:rPr>
            <w:noProof/>
            <w:webHidden/>
          </w:rPr>
          <w:fldChar w:fldCharType="begin"/>
        </w:r>
        <w:r w:rsidR="004D5740">
          <w:rPr>
            <w:noProof/>
            <w:webHidden/>
          </w:rPr>
          <w:instrText xml:space="preserve"> PAGEREF _Toc512371789 \h </w:instrText>
        </w:r>
        <w:r w:rsidR="004D5740">
          <w:rPr>
            <w:noProof/>
            <w:webHidden/>
          </w:rPr>
        </w:r>
        <w:r w:rsidR="004D5740">
          <w:rPr>
            <w:noProof/>
            <w:webHidden/>
          </w:rPr>
          <w:fldChar w:fldCharType="separate"/>
        </w:r>
        <w:r w:rsidR="00E2502A">
          <w:rPr>
            <w:noProof/>
            <w:webHidden/>
          </w:rPr>
          <w:t>50</w:t>
        </w:r>
        <w:r w:rsidR="004D5740">
          <w:rPr>
            <w:noProof/>
            <w:webHidden/>
          </w:rPr>
          <w:fldChar w:fldCharType="end"/>
        </w:r>
      </w:hyperlink>
    </w:p>
    <w:p w14:paraId="479263D3" w14:textId="33851B33" w:rsidR="004D5740" w:rsidRDefault="00311508">
      <w:pPr>
        <w:pStyle w:val="22"/>
        <w:tabs>
          <w:tab w:val="right" w:leader="dot" w:pos="8494"/>
        </w:tabs>
        <w:ind w:left="240"/>
        <w:rPr>
          <w:rFonts w:asciiTheme="minorHAnsi" w:eastAsiaTheme="minorEastAsia" w:hAnsiTheme="minorHAnsi" w:cstheme="minorBidi"/>
          <w:noProof/>
          <w:sz w:val="21"/>
          <w:szCs w:val="22"/>
        </w:rPr>
      </w:pPr>
      <w:hyperlink w:anchor="_Toc512371790" w:history="1">
        <w:r w:rsidR="004D5740" w:rsidRPr="00E87F09">
          <w:rPr>
            <w:rStyle w:val="aa"/>
            <w:noProof/>
          </w:rPr>
          <w:t xml:space="preserve">3.6 </w:t>
        </w:r>
        <w:r w:rsidR="004D5740" w:rsidRPr="00E87F09">
          <w:rPr>
            <w:rStyle w:val="aa"/>
            <w:noProof/>
          </w:rPr>
          <w:t>小结</w:t>
        </w:r>
        <w:r w:rsidR="004D5740">
          <w:rPr>
            <w:noProof/>
            <w:webHidden/>
          </w:rPr>
          <w:tab/>
        </w:r>
        <w:r w:rsidR="004D5740">
          <w:rPr>
            <w:noProof/>
            <w:webHidden/>
          </w:rPr>
          <w:fldChar w:fldCharType="begin"/>
        </w:r>
        <w:r w:rsidR="004D5740">
          <w:rPr>
            <w:noProof/>
            <w:webHidden/>
          </w:rPr>
          <w:instrText xml:space="preserve"> PAGEREF _Toc512371790 \h </w:instrText>
        </w:r>
        <w:r w:rsidR="004D5740">
          <w:rPr>
            <w:noProof/>
            <w:webHidden/>
          </w:rPr>
        </w:r>
        <w:r w:rsidR="004D5740">
          <w:rPr>
            <w:noProof/>
            <w:webHidden/>
          </w:rPr>
          <w:fldChar w:fldCharType="separate"/>
        </w:r>
        <w:r w:rsidR="00E2502A">
          <w:rPr>
            <w:noProof/>
            <w:webHidden/>
          </w:rPr>
          <w:t>52</w:t>
        </w:r>
        <w:r w:rsidR="004D5740">
          <w:rPr>
            <w:noProof/>
            <w:webHidden/>
          </w:rPr>
          <w:fldChar w:fldCharType="end"/>
        </w:r>
      </w:hyperlink>
    </w:p>
    <w:p w14:paraId="560C7A81" w14:textId="561CEA13" w:rsidR="004D5740" w:rsidRDefault="00311508">
      <w:pPr>
        <w:pStyle w:val="12"/>
        <w:rPr>
          <w:rFonts w:asciiTheme="minorHAnsi" w:eastAsiaTheme="minorEastAsia" w:hAnsiTheme="minorHAnsi" w:cstheme="minorBidi"/>
          <w:noProof/>
          <w:color w:val="auto"/>
          <w:kern w:val="2"/>
          <w:sz w:val="21"/>
          <w:szCs w:val="22"/>
          <w:lang w:val="en-US"/>
        </w:rPr>
      </w:pPr>
      <w:hyperlink w:anchor="_Toc512371791" w:history="1">
        <w:r w:rsidR="004D5740" w:rsidRPr="00E87F09">
          <w:rPr>
            <w:rStyle w:val="aa"/>
            <w:noProof/>
          </w:rPr>
          <w:t>第</w:t>
        </w:r>
        <w:r w:rsidR="004D5740" w:rsidRPr="00E87F09">
          <w:rPr>
            <w:rStyle w:val="aa"/>
            <w:noProof/>
          </w:rPr>
          <w:t>4</w:t>
        </w:r>
        <w:r w:rsidR="004D5740" w:rsidRPr="00E87F09">
          <w:rPr>
            <w:rStyle w:val="aa"/>
            <w:noProof/>
          </w:rPr>
          <w:t>章</w:t>
        </w:r>
        <w:r w:rsidR="004D5740">
          <w:rPr>
            <w:rFonts w:asciiTheme="minorHAnsi" w:eastAsiaTheme="minorEastAsia" w:hAnsiTheme="minorHAnsi" w:cstheme="minorBidi"/>
            <w:noProof/>
            <w:color w:val="auto"/>
            <w:kern w:val="2"/>
            <w:sz w:val="21"/>
            <w:szCs w:val="22"/>
            <w:lang w:val="en-US"/>
          </w:rPr>
          <w:tab/>
        </w:r>
        <w:r w:rsidR="004D5740" w:rsidRPr="00E87F09">
          <w:rPr>
            <w:rStyle w:val="aa"/>
            <w:noProof/>
          </w:rPr>
          <w:t>用于中长期发电计划的中长期预测</w:t>
        </w:r>
        <w:r w:rsidR="004D5740">
          <w:rPr>
            <w:noProof/>
            <w:webHidden/>
          </w:rPr>
          <w:tab/>
        </w:r>
        <w:r w:rsidR="004D5740">
          <w:rPr>
            <w:noProof/>
            <w:webHidden/>
          </w:rPr>
          <w:fldChar w:fldCharType="begin"/>
        </w:r>
        <w:r w:rsidR="004D5740">
          <w:rPr>
            <w:noProof/>
            <w:webHidden/>
          </w:rPr>
          <w:instrText xml:space="preserve"> PAGEREF _Toc512371791 \h </w:instrText>
        </w:r>
        <w:r w:rsidR="004D5740">
          <w:rPr>
            <w:noProof/>
            <w:webHidden/>
          </w:rPr>
        </w:r>
        <w:r w:rsidR="004D5740">
          <w:rPr>
            <w:noProof/>
            <w:webHidden/>
          </w:rPr>
          <w:fldChar w:fldCharType="separate"/>
        </w:r>
        <w:r w:rsidR="00E2502A">
          <w:rPr>
            <w:noProof/>
            <w:webHidden/>
          </w:rPr>
          <w:t>53</w:t>
        </w:r>
        <w:r w:rsidR="004D5740">
          <w:rPr>
            <w:noProof/>
            <w:webHidden/>
          </w:rPr>
          <w:fldChar w:fldCharType="end"/>
        </w:r>
      </w:hyperlink>
    </w:p>
    <w:p w14:paraId="37C4936F" w14:textId="51373DC1" w:rsidR="004D5740" w:rsidRDefault="00311508">
      <w:pPr>
        <w:pStyle w:val="22"/>
        <w:tabs>
          <w:tab w:val="right" w:leader="dot" w:pos="8494"/>
        </w:tabs>
        <w:ind w:left="240"/>
        <w:rPr>
          <w:rFonts w:asciiTheme="minorHAnsi" w:eastAsiaTheme="minorEastAsia" w:hAnsiTheme="minorHAnsi" w:cstheme="minorBidi"/>
          <w:noProof/>
          <w:sz w:val="21"/>
          <w:szCs w:val="22"/>
        </w:rPr>
      </w:pPr>
      <w:hyperlink w:anchor="_Toc512371792" w:history="1">
        <w:r w:rsidR="004D5740" w:rsidRPr="00E87F09">
          <w:rPr>
            <w:rStyle w:val="aa"/>
            <w:noProof/>
          </w:rPr>
          <w:t xml:space="preserve">4.1 </w:t>
        </w:r>
        <w:r w:rsidR="004D5740" w:rsidRPr="00E87F09">
          <w:rPr>
            <w:rStyle w:val="aa"/>
            <w:noProof/>
          </w:rPr>
          <w:t>中长期预测的可行性</w:t>
        </w:r>
        <w:r w:rsidR="004D5740">
          <w:rPr>
            <w:noProof/>
            <w:webHidden/>
          </w:rPr>
          <w:tab/>
        </w:r>
        <w:r w:rsidR="004D5740">
          <w:rPr>
            <w:noProof/>
            <w:webHidden/>
          </w:rPr>
          <w:fldChar w:fldCharType="begin"/>
        </w:r>
        <w:r w:rsidR="004D5740">
          <w:rPr>
            <w:noProof/>
            <w:webHidden/>
          </w:rPr>
          <w:instrText xml:space="preserve"> PAGEREF _Toc512371792 \h </w:instrText>
        </w:r>
        <w:r w:rsidR="004D5740">
          <w:rPr>
            <w:noProof/>
            <w:webHidden/>
          </w:rPr>
        </w:r>
        <w:r w:rsidR="004D5740">
          <w:rPr>
            <w:noProof/>
            <w:webHidden/>
          </w:rPr>
          <w:fldChar w:fldCharType="separate"/>
        </w:r>
        <w:r w:rsidR="00E2502A">
          <w:rPr>
            <w:noProof/>
            <w:webHidden/>
          </w:rPr>
          <w:t>53</w:t>
        </w:r>
        <w:r w:rsidR="004D5740">
          <w:rPr>
            <w:noProof/>
            <w:webHidden/>
          </w:rPr>
          <w:fldChar w:fldCharType="end"/>
        </w:r>
      </w:hyperlink>
    </w:p>
    <w:p w14:paraId="0B58EABC" w14:textId="3B883DE0" w:rsidR="004D5740" w:rsidRDefault="00311508">
      <w:pPr>
        <w:pStyle w:val="33"/>
        <w:tabs>
          <w:tab w:val="right" w:leader="dot" w:pos="8494"/>
        </w:tabs>
        <w:ind w:left="480"/>
        <w:rPr>
          <w:rFonts w:asciiTheme="minorHAnsi" w:eastAsiaTheme="minorEastAsia" w:hAnsiTheme="minorHAnsi" w:cstheme="minorBidi"/>
          <w:noProof/>
          <w:sz w:val="21"/>
          <w:szCs w:val="22"/>
        </w:rPr>
      </w:pPr>
      <w:hyperlink w:anchor="_Toc512371793" w:history="1">
        <w:r w:rsidR="004D5740" w:rsidRPr="00E87F09">
          <w:rPr>
            <w:rStyle w:val="aa"/>
            <w:noProof/>
          </w:rPr>
          <w:t xml:space="preserve">4.1.1 </w:t>
        </w:r>
        <w:r w:rsidR="004D5740" w:rsidRPr="00E87F09">
          <w:rPr>
            <w:rStyle w:val="aa"/>
            <w:noProof/>
          </w:rPr>
          <w:t>中长期、大尺度预测的可行性</w:t>
        </w:r>
        <w:r w:rsidR="004D5740">
          <w:rPr>
            <w:noProof/>
            <w:webHidden/>
          </w:rPr>
          <w:tab/>
        </w:r>
        <w:r w:rsidR="004D5740">
          <w:rPr>
            <w:noProof/>
            <w:webHidden/>
          </w:rPr>
          <w:fldChar w:fldCharType="begin"/>
        </w:r>
        <w:r w:rsidR="004D5740">
          <w:rPr>
            <w:noProof/>
            <w:webHidden/>
          </w:rPr>
          <w:instrText xml:space="preserve"> PAGEREF _Toc512371793 \h </w:instrText>
        </w:r>
        <w:r w:rsidR="004D5740">
          <w:rPr>
            <w:noProof/>
            <w:webHidden/>
          </w:rPr>
        </w:r>
        <w:r w:rsidR="004D5740">
          <w:rPr>
            <w:noProof/>
            <w:webHidden/>
          </w:rPr>
          <w:fldChar w:fldCharType="separate"/>
        </w:r>
        <w:r w:rsidR="00E2502A">
          <w:rPr>
            <w:noProof/>
            <w:webHidden/>
          </w:rPr>
          <w:t>53</w:t>
        </w:r>
        <w:r w:rsidR="004D5740">
          <w:rPr>
            <w:noProof/>
            <w:webHidden/>
          </w:rPr>
          <w:fldChar w:fldCharType="end"/>
        </w:r>
      </w:hyperlink>
    </w:p>
    <w:p w14:paraId="6D31E6DE" w14:textId="32930DA6" w:rsidR="004D5740" w:rsidRDefault="00311508">
      <w:pPr>
        <w:pStyle w:val="33"/>
        <w:tabs>
          <w:tab w:val="right" w:leader="dot" w:pos="8494"/>
        </w:tabs>
        <w:ind w:left="480"/>
        <w:rPr>
          <w:rFonts w:asciiTheme="minorHAnsi" w:eastAsiaTheme="minorEastAsia" w:hAnsiTheme="minorHAnsi" w:cstheme="minorBidi"/>
          <w:noProof/>
          <w:sz w:val="21"/>
          <w:szCs w:val="22"/>
        </w:rPr>
      </w:pPr>
      <w:hyperlink w:anchor="_Toc512371794" w:history="1">
        <w:r w:rsidR="004D5740" w:rsidRPr="00E87F09">
          <w:rPr>
            <w:rStyle w:val="aa"/>
            <w:noProof/>
          </w:rPr>
          <w:t xml:space="preserve">4.1.2 </w:t>
        </w:r>
        <w:r w:rsidR="004D5740" w:rsidRPr="00E87F09">
          <w:rPr>
            <w:rStyle w:val="aa"/>
            <w:noProof/>
          </w:rPr>
          <w:t>累计概率密度形式的可行性</w:t>
        </w:r>
        <w:r w:rsidR="004D5740">
          <w:rPr>
            <w:noProof/>
            <w:webHidden/>
          </w:rPr>
          <w:tab/>
        </w:r>
        <w:r w:rsidR="004D5740">
          <w:rPr>
            <w:noProof/>
            <w:webHidden/>
          </w:rPr>
          <w:fldChar w:fldCharType="begin"/>
        </w:r>
        <w:r w:rsidR="004D5740">
          <w:rPr>
            <w:noProof/>
            <w:webHidden/>
          </w:rPr>
          <w:instrText xml:space="preserve"> PAGEREF _Toc512371794 \h </w:instrText>
        </w:r>
        <w:r w:rsidR="004D5740">
          <w:rPr>
            <w:noProof/>
            <w:webHidden/>
          </w:rPr>
        </w:r>
        <w:r w:rsidR="004D5740">
          <w:rPr>
            <w:noProof/>
            <w:webHidden/>
          </w:rPr>
          <w:fldChar w:fldCharType="separate"/>
        </w:r>
        <w:r w:rsidR="00E2502A">
          <w:rPr>
            <w:noProof/>
            <w:webHidden/>
          </w:rPr>
          <w:t>54</w:t>
        </w:r>
        <w:r w:rsidR="004D5740">
          <w:rPr>
            <w:noProof/>
            <w:webHidden/>
          </w:rPr>
          <w:fldChar w:fldCharType="end"/>
        </w:r>
      </w:hyperlink>
    </w:p>
    <w:p w14:paraId="2E72B1CF" w14:textId="0809FFCB" w:rsidR="004D5740" w:rsidRDefault="00311508">
      <w:pPr>
        <w:pStyle w:val="22"/>
        <w:tabs>
          <w:tab w:val="right" w:leader="dot" w:pos="8494"/>
        </w:tabs>
        <w:ind w:left="240"/>
        <w:rPr>
          <w:rFonts w:asciiTheme="minorHAnsi" w:eastAsiaTheme="minorEastAsia" w:hAnsiTheme="minorHAnsi" w:cstheme="minorBidi"/>
          <w:noProof/>
          <w:sz w:val="21"/>
          <w:szCs w:val="22"/>
        </w:rPr>
      </w:pPr>
      <w:hyperlink w:anchor="_Toc512371795" w:history="1">
        <w:r w:rsidR="004D5740" w:rsidRPr="00E87F09">
          <w:rPr>
            <w:rStyle w:val="aa"/>
            <w:noProof/>
          </w:rPr>
          <w:t xml:space="preserve">4.2 </w:t>
        </w:r>
        <w:r w:rsidR="004D5740" w:rsidRPr="00E87F09">
          <w:rPr>
            <w:rStyle w:val="aa"/>
            <w:noProof/>
          </w:rPr>
          <w:t>中长期累积概率密度函数的预测方法</w:t>
        </w:r>
        <w:r w:rsidR="004D5740">
          <w:rPr>
            <w:noProof/>
            <w:webHidden/>
          </w:rPr>
          <w:tab/>
        </w:r>
        <w:r w:rsidR="004D5740">
          <w:rPr>
            <w:noProof/>
            <w:webHidden/>
          </w:rPr>
          <w:fldChar w:fldCharType="begin"/>
        </w:r>
        <w:r w:rsidR="004D5740">
          <w:rPr>
            <w:noProof/>
            <w:webHidden/>
          </w:rPr>
          <w:instrText xml:space="preserve"> PAGEREF _Toc512371795 \h </w:instrText>
        </w:r>
        <w:r w:rsidR="004D5740">
          <w:rPr>
            <w:noProof/>
            <w:webHidden/>
          </w:rPr>
        </w:r>
        <w:r w:rsidR="004D5740">
          <w:rPr>
            <w:noProof/>
            <w:webHidden/>
          </w:rPr>
          <w:fldChar w:fldCharType="separate"/>
        </w:r>
        <w:r w:rsidR="00E2502A">
          <w:rPr>
            <w:noProof/>
            <w:webHidden/>
          </w:rPr>
          <w:t>57</w:t>
        </w:r>
        <w:r w:rsidR="004D5740">
          <w:rPr>
            <w:noProof/>
            <w:webHidden/>
          </w:rPr>
          <w:fldChar w:fldCharType="end"/>
        </w:r>
      </w:hyperlink>
    </w:p>
    <w:p w14:paraId="011C200E" w14:textId="525357EE" w:rsidR="004D5740" w:rsidRDefault="00311508">
      <w:pPr>
        <w:pStyle w:val="33"/>
        <w:tabs>
          <w:tab w:val="right" w:leader="dot" w:pos="8494"/>
        </w:tabs>
        <w:ind w:left="480"/>
        <w:rPr>
          <w:rFonts w:asciiTheme="minorHAnsi" w:eastAsiaTheme="minorEastAsia" w:hAnsiTheme="minorHAnsi" w:cstheme="minorBidi"/>
          <w:noProof/>
          <w:sz w:val="21"/>
          <w:szCs w:val="22"/>
        </w:rPr>
      </w:pPr>
      <w:hyperlink w:anchor="_Toc512371796" w:history="1">
        <w:r w:rsidR="004D5740" w:rsidRPr="00E87F09">
          <w:rPr>
            <w:rStyle w:val="aa"/>
            <w:noProof/>
          </w:rPr>
          <w:t xml:space="preserve">4.2.1 </w:t>
        </w:r>
        <w:r w:rsidR="004D5740" w:rsidRPr="00E87F09">
          <w:rPr>
            <w:rStyle w:val="aa"/>
            <w:noProof/>
          </w:rPr>
          <w:t>整体技术路线</w:t>
        </w:r>
        <w:r w:rsidR="004D5740">
          <w:rPr>
            <w:noProof/>
            <w:webHidden/>
          </w:rPr>
          <w:tab/>
        </w:r>
        <w:r w:rsidR="004D5740">
          <w:rPr>
            <w:noProof/>
            <w:webHidden/>
          </w:rPr>
          <w:fldChar w:fldCharType="begin"/>
        </w:r>
        <w:r w:rsidR="004D5740">
          <w:rPr>
            <w:noProof/>
            <w:webHidden/>
          </w:rPr>
          <w:instrText xml:space="preserve"> PAGEREF _Toc512371796 \h </w:instrText>
        </w:r>
        <w:r w:rsidR="004D5740">
          <w:rPr>
            <w:noProof/>
            <w:webHidden/>
          </w:rPr>
        </w:r>
        <w:r w:rsidR="004D5740">
          <w:rPr>
            <w:noProof/>
            <w:webHidden/>
          </w:rPr>
          <w:fldChar w:fldCharType="separate"/>
        </w:r>
        <w:r w:rsidR="00E2502A">
          <w:rPr>
            <w:noProof/>
            <w:webHidden/>
          </w:rPr>
          <w:t>57</w:t>
        </w:r>
        <w:r w:rsidR="004D5740">
          <w:rPr>
            <w:noProof/>
            <w:webHidden/>
          </w:rPr>
          <w:fldChar w:fldCharType="end"/>
        </w:r>
      </w:hyperlink>
    </w:p>
    <w:p w14:paraId="2F066200" w14:textId="4492E349" w:rsidR="004D5740" w:rsidRDefault="00311508">
      <w:pPr>
        <w:pStyle w:val="33"/>
        <w:tabs>
          <w:tab w:val="right" w:leader="dot" w:pos="8494"/>
        </w:tabs>
        <w:ind w:left="480"/>
        <w:rPr>
          <w:rFonts w:asciiTheme="minorHAnsi" w:eastAsiaTheme="minorEastAsia" w:hAnsiTheme="minorHAnsi" w:cstheme="minorBidi"/>
          <w:noProof/>
          <w:sz w:val="21"/>
          <w:szCs w:val="22"/>
        </w:rPr>
      </w:pPr>
      <w:hyperlink w:anchor="_Toc512371797" w:history="1">
        <w:r w:rsidR="004D5740" w:rsidRPr="00E87F09">
          <w:rPr>
            <w:rStyle w:val="aa"/>
            <w:noProof/>
          </w:rPr>
          <w:t xml:space="preserve">4.2.2 </w:t>
        </w:r>
        <w:r w:rsidR="004D5740" w:rsidRPr="00E87F09">
          <w:rPr>
            <w:rStyle w:val="aa"/>
            <w:noProof/>
          </w:rPr>
          <w:t>正则非完全贝塔函数形式</w:t>
        </w:r>
        <w:r w:rsidR="004D5740">
          <w:rPr>
            <w:noProof/>
            <w:webHidden/>
          </w:rPr>
          <w:tab/>
        </w:r>
        <w:r w:rsidR="004D5740">
          <w:rPr>
            <w:noProof/>
            <w:webHidden/>
          </w:rPr>
          <w:fldChar w:fldCharType="begin"/>
        </w:r>
        <w:r w:rsidR="004D5740">
          <w:rPr>
            <w:noProof/>
            <w:webHidden/>
          </w:rPr>
          <w:instrText xml:space="preserve"> PAGEREF _Toc512371797 \h </w:instrText>
        </w:r>
        <w:r w:rsidR="004D5740">
          <w:rPr>
            <w:noProof/>
            <w:webHidden/>
          </w:rPr>
        </w:r>
        <w:r w:rsidR="004D5740">
          <w:rPr>
            <w:noProof/>
            <w:webHidden/>
          </w:rPr>
          <w:fldChar w:fldCharType="separate"/>
        </w:r>
        <w:r w:rsidR="00E2502A">
          <w:rPr>
            <w:noProof/>
            <w:webHidden/>
          </w:rPr>
          <w:t>58</w:t>
        </w:r>
        <w:r w:rsidR="004D5740">
          <w:rPr>
            <w:noProof/>
            <w:webHidden/>
          </w:rPr>
          <w:fldChar w:fldCharType="end"/>
        </w:r>
      </w:hyperlink>
    </w:p>
    <w:p w14:paraId="22EA5439" w14:textId="1DC37955" w:rsidR="004D5740" w:rsidRDefault="00311508">
      <w:pPr>
        <w:pStyle w:val="33"/>
        <w:tabs>
          <w:tab w:val="right" w:leader="dot" w:pos="8494"/>
        </w:tabs>
        <w:ind w:left="480"/>
        <w:rPr>
          <w:rFonts w:asciiTheme="minorHAnsi" w:eastAsiaTheme="minorEastAsia" w:hAnsiTheme="minorHAnsi" w:cstheme="minorBidi"/>
          <w:noProof/>
          <w:sz w:val="21"/>
          <w:szCs w:val="22"/>
        </w:rPr>
      </w:pPr>
      <w:hyperlink w:anchor="_Toc512371798" w:history="1">
        <w:r w:rsidR="004D5740" w:rsidRPr="00E87F09">
          <w:rPr>
            <w:rStyle w:val="aa"/>
            <w:noProof/>
          </w:rPr>
          <w:t xml:space="preserve">4.2.3 </w:t>
        </w:r>
        <w:r w:rsidR="004D5740" w:rsidRPr="00E87F09">
          <w:rPr>
            <w:rStyle w:val="aa"/>
            <w:noProof/>
          </w:rPr>
          <w:t>参数确定方法</w:t>
        </w:r>
        <w:r w:rsidR="004D5740">
          <w:rPr>
            <w:noProof/>
            <w:webHidden/>
          </w:rPr>
          <w:tab/>
        </w:r>
        <w:r w:rsidR="004D5740">
          <w:rPr>
            <w:noProof/>
            <w:webHidden/>
          </w:rPr>
          <w:fldChar w:fldCharType="begin"/>
        </w:r>
        <w:r w:rsidR="004D5740">
          <w:rPr>
            <w:noProof/>
            <w:webHidden/>
          </w:rPr>
          <w:instrText xml:space="preserve"> PAGEREF _Toc512371798 \h </w:instrText>
        </w:r>
        <w:r w:rsidR="004D5740">
          <w:rPr>
            <w:noProof/>
            <w:webHidden/>
          </w:rPr>
        </w:r>
        <w:r w:rsidR="004D5740">
          <w:rPr>
            <w:noProof/>
            <w:webHidden/>
          </w:rPr>
          <w:fldChar w:fldCharType="separate"/>
        </w:r>
        <w:r w:rsidR="00E2502A">
          <w:rPr>
            <w:noProof/>
            <w:webHidden/>
          </w:rPr>
          <w:t>58</w:t>
        </w:r>
        <w:r w:rsidR="004D5740">
          <w:rPr>
            <w:noProof/>
            <w:webHidden/>
          </w:rPr>
          <w:fldChar w:fldCharType="end"/>
        </w:r>
      </w:hyperlink>
    </w:p>
    <w:p w14:paraId="12ADD2DB" w14:textId="3333DE4A" w:rsidR="004D5740" w:rsidRDefault="00311508">
      <w:pPr>
        <w:pStyle w:val="22"/>
        <w:tabs>
          <w:tab w:val="right" w:leader="dot" w:pos="8494"/>
        </w:tabs>
        <w:ind w:left="240"/>
        <w:rPr>
          <w:rFonts w:asciiTheme="minorHAnsi" w:eastAsiaTheme="minorEastAsia" w:hAnsiTheme="minorHAnsi" w:cstheme="minorBidi"/>
          <w:noProof/>
          <w:sz w:val="21"/>
          <w:szCs w:val="22"/>
        </w:rPr>
      </w:pPr>
      <w:hyperlink w:anchor="_Toc512371799" w:history="1">
        <w:r w:rsidR="004D5740" w:rsidRPr="00E87F09">
          <w:rPr>
            <w:rStyle w:val="aa"/>
            <w:noProof/>
          </w:rPr>
          <w:t xml:space="preserve">4.3 </w:t>
        </w:r>
        <w:r w:rsidR="004D5740" w:rsidRPr="00E87F09">
          <w:rPr>
            <w:rStyle w:val="aa"/>
            <w:noProof/>
          </w:rPr>
          <w:t>中长期发电计划</w:t>
        </w:r>
        <w:r w:rsidR="004D5740">
          <w:rPr>
            <w:noProof/>
            <w:webHidden/>
          </w:rPr>
          <w:tab/>
        </w:r>
        <w:r w:rsidR="004D5740">
          <w:rPr>
            <w:noProof/>
            <w:webHidden/>
          </w:rPr>
          <w:fldChar w:fldCharType="begin"/>
        </w:r>
        <w:r w:rsidR="004D5740">
          <w:rPr>
            <w:noProof/>
            <w:webHidden/>
          </w:rPr>
          <w:instrText xml:space="preserve"> PAGEREF _Toc512371799 \h </w:instrText>
        </w:r>
        <w:r w:rsidR="004D5740">
          <w:rPr>
            <w:noProof/>
            <w:webHidden/>
          </w:rPr>
        </w:r>
        <w:r w:rsidR="004D5740">
          <w:rPr>
            <w:noProof/>
            <w:webHidden/>
          </w:rPr>
          <w:fldChar w:fldCharType="separate"/>
        </w:r>
        <w:r w:rsidR="00E2502A">
          <w:rPr>
            <w:noProof/>
            <w:webHidden/>
          </w:rPr>
          <w:t>60</w:t>
        </w:r>
        <w:r w:rsidR="004D5740">
          <w:rPr>
            <w:noProof/>
            <w:webHidden/>
          </w:rPr>
          <w:fldChar w:fldCharType="end"/>
        </w:r>
      </w:hyperlink>
    </w:p>
    <w:p w14:paraId="317EE9F9" w14:textId="1CA7BC18" w:rsidR="004D5740" w:rsidRDefault="00311508">
      <w:pPr>
        <w:pStyle w:val="33"/>
        <w:tabs>
          <w:tab w:val="right" w:leader="dot" w:pos="8494"/>
        </w:tabs>
        <w:ind w:left="480"/>
        <w:rPr>
          <w:rFonts w:asciiTheme="minorHAnsi" w:eastAsiaTheme="minorEastAsia" w:hAnsiTheme="minorHAnsi" w:cstheme="minorBidi"/>
          <w:noProof/>
          <w:sz w:val="21"/>
          <w:szCs w:val="22"/>
        </w:rPr>
      </w:pPr>
      <w:hyperlink w:anchor="_Toc512371800" w:history="1">
        <w:r w:rsidR="004D5740" w:rsidRPr="00E87F09">
          <w:rPr>
            <w:rStyle w:val="aa"/>
            <w:noProof/>
          </w:rPr>
          <w:t xml:space="preserve">4.3.1 </w:t>
        </w:r>
        <w:r w:rsidR="004D5740" w:rsidRPr="00E87F09">
          <w:rPr>
            <w:rStyle w:val="aa"/>
            <w:noProof/>
          </w:rPr>
          <w:t>可交易电量的定义</w:t>
        </w:r>
        <w:r w:rsidR="004D5740">
          <w:rPr>
            <w:noProof/>
            <w:webHidden/>
          </w:rPr>
          <w:tab/>
        </w:r>
        <w:r w:rsidR="004D5740">
          <w:rPr>
            <w:noProof/>
            <w:webHidden/>
          </w:rPr>
          <w:fldChar w:fldCharType="begin"/>
        </w:r>
        <w:r w:rsidR="004D5740">
          <w:rPr>
            <w:noProof/>
            <w:webHidden/>
          </w:rPr>
          <w:instrText xml:space="preserve"> PAGEREF _Toc512371800 \h </w:instrText>
        </w:r>
        <w:r w:rsidR="004D5740">
          <w:rPr>
            <w:noProof/>
            <w:webHidden/>
          </w:rPr>
        </w:r>
        <w:r w:rsidR="004D5740">
          <w:rPr>
            <w:noProof/>
            <w:webHidden/>
          </w:rPr>
          <w:fldChar w:fldCharType="separate"/>
        </w:r>
        <w:r w:rsidR="00E2502A">
          <w:rPr>
            <w:noProof/>
            <w:webHidden/>
          </w:rPr>
          <w:t>60</w:t>
        </w:r>
        <w:r w:rsidR="004D5740">
          <w:rPr>
            <w:noProof/>
            <w:webHidden/>
          </w:rPr>
          <w:fldChar w:fldCharType="end"/>
        </w:r>
      </w:hyperlink>
    </w:p>
    <w:p w14:paraId="6CE2BF72" w14:textId="77CEA4EA" w:rsidR="004D5740" w:rsidRDefault="00311508">
      <w:pPr>
        <w:pStyle w:val="33"/>
        <w:tabs>
          <w:tab w:val="right" w:leader="dot" w:pos="8494"/>
        </w:tabs>
        <w:ind w:left="480"/>
        <w:rPr>
          <w:rFonts w:asciiTheme="minorHAnsi" w:eastAsiaTheme="minorEastAsia" w:hAnsiTheme="minorHAnsi" w:cstheme="minorBidi"/>
          <w:noProof/>
          <w:sz w:val="21"/>
          <w:szCs w:val="22"/>
        </w:rPr>
      </w:pPr>
      <w:hyperlink w:anchor="_Toc512371801" w:history="1">
        <w:r w:rsidR="004D5740" w:rsidRPr="00E87F09">
          <w:rPr>
            <w:rStyle w:val="aa"/>
            <w:noProof/>
          </w:rPr>
          <w:t xml:space="preserve">4.3.2 </w:t>
        </w:r>
        <w:r w:rsidR="004D5740" w:rsidRPr="00E87F09">
          <w:rPr>
            <w:rStyle w:val="aa"/>
            <w:noProof/>
          </w:rPr>
          <w:t>可交易电量的计算</w:t>
        </w:r>
        <w:r w:rsidR="004D5740">
          <w:rPr>
            <w:noProof/>
            <w:webHidden/>
          </w:rPr>
          <w:tab/>
        </w:r>
        <w:r w:rsidR="004D5740">
          <w:rPr>
            <w:noProof/>
            <w:webHidden/>
          </w:rPr>
          <w:fldChar w:fldCharType="begin"/>
        </w:r>
        <w:r w:rsidR="004D5740">
          <w:rPr>
            <w:noProof/>
            <w:webHidden/>
          </w:rPr>
          <w:instrText xml:space="preserve"> PAGEREF _Toc512371801 \h </w:instrText>
        </w:r>
        <w:r w:rsidR="004D5740">
          <w:rPr>
            <w:noProof/>
            <w:webHidden/>
          </w:rPr>
        </w:r>
        <w:r w:rsidR="004D5740">
          <w:rPr>
            <w:noProof/>
            <w:webHidden/>
          </w:rPr>
          <w:fldChar w:fldCharType="separate"/>
        </w:r>
        <w:r w:rsidR="00E2502A">
          <w:rPr>
            <w:noProof/>
            <w:webHidden/>
          </w:rPr>
          <w:t>61</w:t>
        </w:r>
        <w:r w:rsidR="004D5740">
          <w:rPr>
            <w:noProof/>
            <w:webHidden/>
          </w:rPr>
          <w:fldChar w:fldCharType="end"/>
        </w:r>
      </w:hyperlink>
    </w:p>
    <w:p w14:paraId="51D773A2" w14:textId="1A4CDB67" w:rsidR="004D5740" w:rsidRDefault="00311508">
      <w:pPr>
        <w:pStyle w:val="22"/>
        <w:tabs>
          <w:tab w:val="right" w:leader="dot" w:pos="8494"/>
        </w:tabs>
        <w:ind w:left="240"/>
        <w:rPr>
          <w:rFonts w:asciiTheme="minorHAnsi" w:eastAsiaTheme="minorEastAsia" w:hAnsiTheme="minorHAnsi" w:cstheme="minorBidi"/>
          <w:noProof/>
          <w:sz w:val="21"/>
          <w:szCs w:val="22"/>
        </w:rPr>
      </w:pPr>
      <w:hyperlink w:anchor="_Toc512371802" w:history="1">
        <w:r w:rsidR="004D5740" w:rsidRPr="00E87F09">
          <w:rPr>
            <w:rStyle w:val="aa"/>
            <w:noProof/>
          </w:rPr>
          <w:t xml:space="preserve">4.4 </w:t>
        </w:r>
        <w:r w:rsidR="004D5740" w:rsidRPr="00E87F09">
          <w:rPr>
            <w:rStyle w:val="aa"/>
            <w:noProof/>
          </w:rPr>
          <w:t>评价指标</w:t>
        </w:r>
        <w:r w:rsidR="004D5740">
          <w:rPr>
            <w:noProof/>
            <w:webHidden/>
          </w:rPr>
          <w:tab/>
        </w:r>
        <w:r w:rsidR="004D5740">
          <w:rPr>
            <w:noProof/>
            <w:webHidden/>
          </w:rPr>
          <w:fldChar w:fldCharType="begin"/>
        </w:r>
        <w:r w:rsidR="004D5740">
          <w:rPr>
            <w:noProof/>
            <w:webHidden/>
          </w:rPr>
          <w:instrText xml:space="preserve"> PAGEREF _Toc512371802 \h </w:instrText>
        </w:r>
        <w:r w:rsidR="004D5740">
          <w:rPr>
            <w:noProof/>
            <w:webHidden/>
          </w:rPr>
        </w:r>
        <w:r w:rsidR="004D5740">
          <w:rPr>
            <w:noProof/>
            <w:webHidden/>
          </w:rPr>
          <w:fldChar w:fldCharType="separate"/>
        </w:r>
        <w:r w:rsidR="00E2502A">
          <w:rPr>
            <w:noProof/>
            <w:webHidden/>
          </w:rPr>
          <w:t>61</w:t>
        </w:r>
        <w:r w:rsidR="004D5740">
          <w:rPr>
            <w:noProof/>
            <w:webHidden/>
          </w:rPr>
          <w:fldChar w:fldCharType="end"/>
        </w:r>
      </w:hyperlink>
    </w:p>
    <w:p w14:paraId="517BEFC8" w14:textId="6AA58DEC" w:rsidR="004D5740" w:rsidRDefault="00311508">
      <w:pPr>
        <w:pStyle w:val="33"/>
        <w:tabs>
          <w:tab w:val="right" w:leader="dot" w:pos="8494"/>
        </w:tabs>
        <w:ind w:left="480"/>
        <w:rPr>
          <w:rFonts w:asciiTheme="minorHAnsi" w:eastAsiaTheme="minorEastAsia" w:hAnsiTheme="minorHAnsi" w:cstheme="minorBidi"/>
          <w:noProof/>
          <w:sz w:val="21"/>
          <w:szCs w:val="22"/>
        </w:rPr>
      </w:pPr>
      <w:hyperlink w:anchor="_Toc512371803" w:history="1">
        <w:r w:rsidR="004D5740" w:rsidRPr="00E87F09">
          <w:rPr>
            <w:rStyle w:val="aa"/>
            <w:noProof/>
          </w:rPr>
          <w:t xml:space="preserve">4.4.1 </w:t>
        </w:r>
        <w:r w:rsidR="004D5740" w:rsidRPr="00E87F09">
          <w:rPr>
            <w:rStyle w:val="aa"/>
            <w:noProof/>
          </w:rPr>
          <w:t>中长期累积概率密度分布的评价指标</w:t>
        </w:r>
        <w:r w:rsidR="004D5740">
          <w:rPr>
            <w:noProof/>
            <w:webHidden/>
          </w:rPr>
          <w:tab/>
        </w:r>
        <w:r w:rsidR="004D5740">
          <w:rPr>
            <w:noProof/>
            <w:webHidden/>
          </w:rPr>
          <w:fldChar w:fldCharType="begin"/>
        </w:r>
        <w:r w:rsidR="004D5740">
          <w:rPr>
            <w:noProof/>
            <w:webHidden/>
          </w:rPr>
          <w:instrText xml:space="preserve"> PAGEREF _Toc512371803 \h </w:instrText>
        </w:r>
        <w:r w:rsidR="004D5740">
          <w:rPr>
            <w:noProof/>
            <w:webHidden/>
          </w:rPr>
        </w:r>
        <w:r w:rsidR="004D5740">
          <w:rPr>
            <w:noProof/>
            <w:webHidden/>
          </w:rPr>
          <w:fldChar w:fldCharType="separate"/>
        </w:r>
        <w:r w:rsidR="00E2502A">
          <w:rPr>
            <w:noProof/>
            <w:webHidden/>
          </w:rPr>
          <w:t>61</w:t>
        </w:r>
        <w:r w:rsidR="004D5740">
          <w:rPr>
            <w:noProof/>
            <w:webHidden/>
          </w:rPr>
          <w:fldChar w:fldCharType="end"/>
        </w:r>
      </w:hyperlink>
    </w:p>
    <w:p w14:paraId="1AAAB502" w14:textId="4E10501D" w:rsidR="004D5740" w:rsidRDefault="00311508">
      <w:pPr>
        <w:pStyle w:val="33"/>
        <w:tabs>
          <w:tab w:val="right" w:leader="dot" w:pos="8494"/>
        </w:tabs>
        <w:ind w:left="480"/>
        <w:rPr>
          <w:rFonts w:asciiTheme="minorHAnsi" w:eastAsiaTheme="minorEastAsia" w:hAnsiTheme="minorHAnsi" w:cstheme="minorBidi"/>
          <w:noProof/>
          <w:sz w:val="21"/>
          <w:szCs w:val="22"/>
        </w:rPr>
      </w:pPr>
      <w:hyperlink w:anchor="_Toc512371804" w:history="1">
        <w:r w:rsidR="004D5740" w:rsidRPr="00E87F09">
          <w:rPr>
            <w:rStyle w:val="aa"/>
            <w:noProof/>
          </w:rPr>
          <w:t xml:space="preserve">4.4.2 </w:t>
        </w:r>
        <w:r w:rsidR="004D5740" w:rsidRPr="00E87F09">
          <w:rPr>
            <w:rStyle w:val="aa"/>
            <w:noProof/>
          </w:rPr>
          <w:t>可交易电量预测误差的评价指标</w:t>
        </w:r>
        <w:r w:rsidR="004D5740">
          <w:rPr>
            <w:noProof/>
            <w:webHidden/>
          </w:rPr>
          <w:tab/>
        </w:r>
        <w:r w:rsidR="004D5740">
          <w:rPr>
            <w:noProof/>
            <w:webHidden/>
          </w:rPr>
          <w:fldChar w:fldCharType="begin"/>
        </w:r>
        <w:r w:rsidR="004D5740">
          <w:rPr>
            <w:noProof/>
            <w:webHidden/>
          </w:rPr>
          <w:instrText xml:space="preserve"> PAGEREF _Toc512371804 \h </w:instrText>
        </w:r>
        <w:r w:rsidR="004D5740">
          <w:rPr>
            <w:noProof/>
            <w:webHidden/>
          </w:rPr>
        </w:r>
        <w:r w:rsidR="004D5740">
          <w:rPr>
            <w:noProof/>
            <w:webHidden/>
          </w:rPr>
          <w:fldChar w:fldCharType="separate"/>
        </w:r>
        <w:r w:rsidR="00E2502A">
          <w:rPr>
            <w:noProof/>
            <w:webHidden/>
          </w:rPr>
          <w:t>62</w:t>
        </w:r>
        <w:r w:rsidR="004D5740">
          <w:rPr>
            <w:noProof/>
            <w:webHidden/>
          </w:rPr>
          <w:fldChar w:fldCharType="end"/>
        </w:r>
      </w:hyperlink>
    </w:p>
    <w:p w14:paraId="21EED00A" w14:textId="05209D7B" w:rsidR="004D5740" w:rsidRDefault="00311508">
      <w:pPr>
        <w:pStyle w:val="22"/>
        <w:tabs>
          <w:tab w:val="right" w:leader="dot" w:pos="8494"/>
        </w:tabs>
        <w:ind w:left="240"/>
        <w:rPr>
          <w:rFonts w:asciiTheme="minorHAnsi" w:eastAsiaTheme="minorEastAsia" w:hAnsiTheme="minorHAnsi" w:cstheme="minorBidi"/>
          <w:noProof/>
          <w:sz w:val="21"/>
          <w:szCs w:val="22"/>
        </w:rPr>
      </w:pPr>
      <w:hyperlink w:anchor="_Toc512371805" w:history="1">
        <w:r w:rsidR="004D5740" w:rsidRPr="00E87F09">
          <w:rPr>
            <w:rStyle w:val="aa"/>
            <w:noProof/>
          </w:rPr>
          <w:t xml:space="preserve">4.5 </w:t>
        </w:r>
        <w:r w:rsidR="004D5740" w:rsidRPr="00E87F09">
          <w:rPr>
            <w:rStyle w:val="aa"/>
            <w:noProof/>
          </w:rPr>
          <w:t>算例分析</w:t>
        </w:r>
        <w:r w:rsidR="004D5740">
          <w:rPr>
            <w:noProof/>
            <w:webHidden/>
          </w:rPr>
          <w:tab/>
        </w:r>
        <w:r w:rsidR="004D5740">
          <w:rPr>
            <w:noProof/>
            <w:webHidden/>
          </w:rPr>
          <w:fldChar w:fldCharType="begin"/>
        </w:r>
        <w:r w:rsidR="004D5740">
          <w:rPr>
            <w:noProof/>
            <w:webHidden/>
          </w:rPr>
          <w:instrText xml:space="preserve"> PAGEREF _Toc512371805 \h </w:instrText>
        </w:r>
        <w:r w:rsidR="004D5740">
          <w:rPr>
            <w:noProof/>
            <w:webHidden/>
          </w:rPr>
        </w:r>
        <w:r w:rsidR="004D5740">
          <w:rPr>
            <w:noProof/>
            <w:webHidden/>
          </w:rPr>
          <w:fldChar w:fldCharType="separate"/>
        </w:r>
        <w:r w:rsidR="00E2502A">
          <w:rPr>
            <w:noProof/>
            <w:webHidden/>
          </w:rPr>
          <w:t>62</w:t>
        </w:r>
        <w:r w:rsidR="004D5740">
          <w:rPr>
            <w:noProof/>
            <w:webHidden/>
          </w:rPr>
          <w:fldChar w:fldCharType="end"/>
        </w:r>
      </w:hyperlink>
    </w:p>
    <w:p w14:paraId="61AFDFF4" w14:textId="50D8E23D" w:rsidR="004D5740" w:rsidRDefault="00311508">
      <w:pPr>
        <w:pStyle w:val="33"/>
        <w:tabs>
          <w:tab w:val="right" w:leader="dot" w:pos="8494"/>
        </w:tabs>
        <w:ind w:left="480"/>
        <w:rPr>
          <w:rFonts w:asciiTheme="minorHAnsi" w:eastAsiaTheme="minorEastAsia" w:hAnsiTheme="minorHAnsi" w:cstheme="minorBidi"/>
          <w:noProof/>
          <w:sz w:val="21"/>
          <w:szCs w:val="22"/>
        </w:rPr>
      </w:pPr>
      <w:hyperlink w:anchor="_Toc512371806" w:history="1">
        <w:r w:rsidR="004D5740" w:rsidRPr="00E87F09">
          <w:rPr>
            <w:rStyle w:val="aa"/>
            <w:noProof/>
          </w:rPr>
          <w:t xml:space="preserve">4.5.1 </w:t>
        </w:r>
        <w:r w:rsidR="004D5740" w:rsidRPr="00E87F09">
          <w:rPr>
            <w:rStyle w:val="aa"/>
            <w:noProof/>
          </w:rPr>
          <w:t>算例说明</w:t>
        </w:r>
        <w:r w:rsidR="004D5740">
          <w:rPr>
            <w:noProof/>
            <w:webHidden/>
          </w:rPr>
          <w:tab/>
        </w:r>
        <w:r w:rsidR="004D5740">
          <w:rPr>
            <w:noProof/>
            <w:webHidden/>
          </w:rPr>
          <w:fldChar w:fldCharType="begin"/>
        </w:r>
        <w:r w:rsidR="004D5740">
          <w:rPr>
            <w:noProof/>
            <w:webHidden/>
          </w:rPr>
          <w:instrText xml:space="preserve"> PAGEREF _Toc512371806 \h </w:instrText>
        </w:r>
        <w:r w:rsidR="004D5740">
          <w:rPr>
            <w:noProof/>
            <w:webHidden/>
          </w:rPr>
        </w:r>
        <w:r w:rsidR="004D5740">
          <w:rPr>
            <w:noProof/>
            <w:webHidden/>
          </w:rPr>
          <w:fldChar w:fldCharType="separate"/>
        </w:r>
        <w:r w:rsidR="00E2502A">
          <w:rPr>
            <w:noProof/>
            <w:webHidden/>
          </w:rPr>
          <w:t>62</w:t>
        </w:r>
        <w:r w:rsidR="004D5740">
          <w:rPr>
            <w:noProof/>
            <w:webHidden/>
          </w:rPr>
          <w:fldChar w:fldCharType="end"/>
        </w:r>
      </w:hyperlink>
    </w:p>
    <w:p w14:paraId="332F890E" w14:textId="6FD86787" w:rsidR="004D5740" w:rsidRDefault="00311508">
      <w:pPr>
        <w:pStyle w:val="33"/>
        <w:tabs>
          <w:tab w:val="right" w:leader="dot" w:pos="8494"/>
        </w:tabs>
        <w:ind w:left="480"/>
        <w:rPr>
          <w:rFonts w:asciiTheme="minorHAnsi" w:eastAsiaTheme="minorEastAsia" w:hAnsiTheme="minorHAnsi" w:cstheme="minorBidi"/>
          <w:noProof/>
          <w:sz w:val="21"/>
          <w:szCs w:val="22"/>
        </w:rPr>
      </w:pPr>
      <w:hyperlink w:anchor="_Toc512371807" w:history="1">
        <w:r w:rsidR="00973E7A">
          <w:rPr>
            <w:rStyle w:val="aa"/>
            <w:noProof/>
          </w:rPr>
          <w:t xml:space="preserve">4.5.2 </w:t>
        </w:r>
        <w:r w:rsidR="006A22F8">
          <w:rPr>
            <w:rStyle w:val="aa"/>
            <w:rFonts w:hint="eastAsia"/>
            <w:noProof/>
          </w:rPr>
          <w:t>训练</w:t>
        </w:r>
        <w:r w:rsidR="00973E7A">
          <w:rPr>
            <w:rStyle w:val="aa"/>
            <w:rFonts w:hint="eastAsia"/>
            <w:noProof/>
          </w:rPr>
          <w:t>集</w:t>
        </w:r>
        <w:r w:rsidR="00A60930">
          <w:rPr>
            <w:rStyle w:val="aa"/>
            <w:rFonts w:hint="eastAsia"/>
            <w:noProof/>
          </w:rPr>
          <w:t>历史数据</w:t>
        </w:r>
        <w:r w:rsidR="004D5740" w:rsidRPr="00E87F09">
          <w:rPr>
            <w:rStyle w:val="aa"/>
            <w:noProof/>
          </w:rPr>
          <w:t>分析</w:t>
        </w:r>
        <w:r w:rsidR="004D5740">
          <w:rPr>
            <w:noProof/>
            <w:webHidden/>
          </w:rPr>
          <w:tab/>
        </w:r>
        <w:r w:rsidR="004D5740">
          <w:rPr>
            <w:noProof/>
            <w:webHidden/>
          </w:rPr>
          <w:fldChar w:fldCharType="begin"/>
        </w:r>
        <w:r w:rsidR="004D5740">
          <w:rPr>
            <w:noProof/>
            <w:webHidden/>
          </w:rPr>
          <w:instrText xml:space="preserve"> PAGEREF _Toc512371807 \h </w:instrText>
        </w:r>
        <w:r w:rsidR="004D5740">
          <w:rPr>
            <w:noProof/>
            <w:webHidden/>
          </w:rPr>
        </w:r>
        <w:r w:rsidR="004D5740">
          <w:rPr>
            <w:noProof/>
            <w:webHidden/>
          </w:rPr>
          <w:fldChar w:fldCharType="separate"/>
        </w:r>
        <w:r w:rsidR="00E2502A">
          <w:rPr>
            <w:noProof/>
            <w:webHidden/>
          </w:rPr>
          <w:t>63</w:t>
        </w:r>
        <w:r w:rsidR="004D5740">
          <w:rPr>
            <w:noProof/>
            <w:webHidden/>
          </w:rPr>
          <w:fldChar w:fldCharType="end"/>
        </w:r>
      </w:hyperlink>
    </w:p>
    <w:p w14:paraId="41A9A9C4" w14:textId="50BC6934" w:rsidR="004D5740" w:rsidRDefault="00311508">
      <w:pPr>
        <w:pStyle w:val="33"/>
        <w:tabs>
          <w:tab w:val="right" w:leader="dot" w:pos="8494"/>
        </w:tabs>
        <w:ind w:left="480"/>
        <w:rPr>
          <w:rFonts w:asciiTheme="minorHAnsi" w:eastAsiaTheme="minorEastAsia" w:hAnsiTheme="minorHAnsi" w:cstheme="minorBidi"/>
          <w:noProof/>
          <w:sz w:val="21"/>
          <w:szCs w:val="22"/>
        </w:rPr>
      </w:pPr>
      <w:hyperlink w:anchor="_Toc512371808" w:history="1">
        <w:r w:rsidR="004D5740" w:rsidRPr="00E87F09">
          <w:rPr>
            <w:rStyle w:val="aa"/>
            <w:noProof/>
          </w:rPr>
          <w:t xml:space="preserve">4.5.3 </w:t>
        </w:r>
        <w:r w:rsidR="004D5740" w:rsidRPr="00E87F09">
          <w:rPr>
            <w:rStyle w:val="aa"/>
            <w:noProof/>
          </w:rPr>
          <w:t>分季节</w:t>
        </w:r>
        <w:r w:rsidR="004D5740" w:rsidRPr="00E87F09">
          <w:rPr>
            <w:rStyle w:val="aa"/>
            <w:noProof/>
          </w:rPr>
          <w:t>Beta</w:t>
        </w:r>
        <w:r w:rsidR="004D5740" w:rsidRPr="00E87F09">
          <w:rPr>
            <w:rStyle w:val="aa"/>
            <w:noProof/>
          </w:rPr>
          <w:t>分布参数建模结果</w:t>
        </w:r>
        <w:r w:rsidR="004D5740">
          <w:rPr>
            <w:noProof/>
            <w:webHidden/>
          </w:rPr>
          <w:tab/>
        </w:r>
        <w:r w:rsidR="004D5740">
          <w:rPr>
            <w:noProof/>
            <w:webHidden/>
          </w:rPr>
          <w:fldChar w:fldCharType="begin"/>
        </w:r>
        <w:r w:rsidR="004D5740">
          <w:rPr>
            <w:noProof/>
            <w:webHidden/>
          </w:rPr>
          <w:instrText xml:space="preserve"> PAGEREF _Toc512371808 \h </w:instrText>
        </w:r>
        <w:r w:rsidR="004D5740">
          <w:rPr>
            <w:noProof/>
            <w:webHidden/>
          </w:rPr>
        </w:r>
        <w:r w:rsidR="004D5740">
          <w:rPr>
            <w:noProof/>
            <w:webHidden/>
          </w:rPr>
          <w:fldChar w:fldCharType="separate"/>
        </w:r>
        <w:r w:rsidR="00E2502A">
          <w:rPr>
            <w:noProof/>
            <w:webHidden/>
          </w:rPr>
          <w:t>64</w:t>
        </w:r>
        <w:r w:rsidR="004D5740">
          <w:rPr>
            <w:noProof/>
            <w:webHidden/>
          </w:rPr>
          <w:fldChar w:fldCharType="end"/>
        </w:r>
      </w:hyperlink>
    </w:p>
    <w:p w14:paraId="24E28937" w14:textId="59C99632" w:rsidR="004D5740" w:rsidRDefault="00311508">
      <w:pPr>
        <w:pStyle w:val="33"/>
        <w:tabs>
          <w:tab w:val="right" w:leader="dot" w:pos="8494"/>
        </w:tabs>
        <w:ind w:left="480"/>
        <w:rPr>
          <w:rFonts w:asciiTheme="minorHAnsi" w:eastAsiaTheme="minorEastAsia" w:hAnsiTheme="minorHAnsi" w:cstheme="minorBidi"/>
          <w:noProof/>
          <w:sz w:val="21"/>
          <w:szCs w:val="22"/>
        </w:rPr>
      </w:pPr>
      <w:hyperlink w:anchor="_Toc512371809" w:history="1">
        <w:r w:rsidR="004D5740" w:rsidRPr="00E87F09">
          <w:rPr>
            <w:rStyle w:val="aa"/>
            <w:noProof/>
          </w:rPr>
          <w:t xml:space="preserve">4.5.4 </w:t>
        </w:r>
        <w:r w:rsidR="004D5740" w:rsidRPr="00E87F09">
          <w:rPr>
            <w:rStyle w:val="aa"/>
            <w:noProof/>
          </w:rPr>
          <w:t>中长期发电计划的预测</w:t>
        </w:r>
        <w:r w:rsidR="004D5740">
          <w:rPr>
            <w:noProof/>
            <w:webHidden/>
          </w:rPr>
          <w:tab/>
        </w:r>
        <w:r w:rsidR="004D5740">
          <w:rPr>
            <w:noProof/>
            <w:webHidden/>
          </w:rPr>
          <w:fldChar w:fldCharType="begin"/>
        </w:r>
        <w:r w:rsidR="004D5740">
          <w:rPr>
            <w:noProof/>
            <w:webHidden/>
          </w:rPr>
          <w:instrText xml:space="preserve"> PAGEREF _Toc512371809 \h </w:instrText>
        </w:r>
        <w:r w:rsidR="004D5740">
          <w:rPr>
            <w:noProof/>
            <w:webHidden/>
          </w:rPr>
        </w:r>
        <w:r w:rsidR="004D5740">
          <w:rPr>
            <w:noProof/>
            <w:webHidden/>
          </w:rPr>
          <w:fldChar w:fldCharType="separate"/>
        </w:r>
        <w:r w:rsidR="00E2502A">
          <w:rPr>
            <w:noProof/>
            <w:webHidden/>
          </w:rPr>
          <w:t>68</w:t>
        </w:r>
        <w:r w:rsidR="004D5740">
          <w:rPr>
            <w:noProof/>
            <w:webHidden/>
          </w:rPr>
          <w:fldChar w:fldCharType="end"/>
        </w:r>
      </w:hyperlink>
    </w:p>
    <w:p w14:paraId="21B6C19F" w14:textId="3401507A" w:rsidR="004D5740" w:rsidRDefault="00311508">
      <w:pPr>
        <w:pStyle w:val="22"/>
        <w:tabs>
          <w:tab w:val="right" w:leader="dot" w:pos="8494"/>
        </w:tabs>
        <w:ind w:left="240"/>
        <w:rPr>
          <w:rFonts w:asciiTheme="minorHAnsi" w:eastAsiaTheme="minorEastAsia" w:hAnsiTheme="minorHAnsi" w:cstheme="minorBidi"/>
          <w:noProof/>
          <w:sz w:val="21"/>
          <w:szCs w:val="22"/>
        </w:rPr>
      </w:pPr>
      <w:hyperlink w:anchor="_Toc512371810" w:history="1">
        <w:r w:rsidR="004D5740" w:rsidRPr="00E87F09">
          <w:rPr>
            <w:rStyle w:val="aa"/>
            <w:noProof/>
          </w:rPr>
          <w:t xml:space="preserve">4.6 </w:t>
        </w:r>
        <w:r w:rsidR="004D5740" w:rsidRPr="00E87F09">
          <w:rPr>
            <w:rStyle w:val="aa"/>
            <w:noProof/>
          </w:rPr>
          <w:t>小结</w:t>
        </w:r>
        <w:r w:rsidR="004D5740">
          <w:rPr>
            <w:noProof/>
            <w:webHidden/>
          </w:rPr>
          <w:tab/>
        </w:r>
        <w:r w:rsidR="004D5740">
          <w:rPr>
            <w:noProof/>
            <w:webHidden/>
          </w:rPr>
          <w:fldChar w:fldCharType="begin"/>
        </w:r>
        <w:r w:rsidR="004D5740">
          <w:rPr>
            <w:noProof/>
            <w:webHidden/>
          </w:rPr>
          <w:instrText xml:space="preserve"> PAGEREF _Toc512371810 \h </w:instrText>
        </w:r>
        <w:r w:rsidR="004D5740">
          <w:rPr>
            <w:noProof/>
            <w:webHidden/>
          </w:rPr>
        </w:r>
        <w:r w:rsidR="004D5740">
          <w:rPr>
            <w:noProof/>
            <w:webHidden/>
          </w:rPr>
          <w:fldChar w:fldCharType="separate"/>
        </w:r>
        <w:r w:rsidR="00E2502A">
          <w:rPr>
            <w:noProof/>
            <w:webHidden/>
          </w:rPr>
          <w:t>70</w:t>
        </w:r>
        <w:r w:rsidR="004D5740">
          <w:rPr>
            <w:noProof/>
            <w:webHidden/>
          </w:rPr>
          <w:fldChar w:fldCharType="end"/>
        </w:r>
      </w:hyperlink>
    </w:p>
    <w:p w14:paraId="7B2EC4E7" w14:textId="0DE5AA58" w:rsidR="004D5740" w:rsidRDefault="00311508">
      <w:pPr>
        <w:pStyle w:val="12"/>
        <w:rPr>
          <w:rFonts w:asciiTheme="minorHAnsi" w:eastAsiaTheme="minorEastAsia" w:hAnsiTheme="minorHAnsi" w:cstheme="minorBidi"/>
          <w:noProof/>
          <w:color w:val="auto"/>
          <w:kern w:val="2"/>
          <w:sz w:val="21"/>
          <w:szCs w:val="22"/>
          <w:lang w:val="en-US"/>
        </w:rPr>
      </w:pPr>
      <w:hyperlink w:anchor="_Toc512371811" w:history="1">
        <w:r w:rsidR="004D5740" w:rsidRPr="00E87F09">
          <w:rPr>
            <w:rStyle w:val="aa"/>
            <w:noProof/>
          </w:rPr>
          <w:t>第</w:t>
        </w:r>
        <w:r w:rsidR="004D5740" w:rsidRPr="00E87F09">
          <w:rPr>
            <w:rStyle w:val="aa"/>
            <w:noProof/>
          </w:rPr>
          <w:t>5</w:t>
        </w:r>
        <w:r w:rsidR="004D5740" w:rsidRPr="00E87F09">
          <w:rPr>
            <w:rStyle w:val="aa"/>
            <w:noProof/>
          </w:rPr>
          <w:t>章</w:t>
        </w:r>
        <w:r w:rsidR="004D5740">
          <w:rPr>
            <w:rFonts w:asciiTheme="minorHAnsi" w:eastAsiaTheme="minorEastAsia" w:hAnsiTheme="minorHAnsi" w:cstheme="minorBidi"/>
            <w:noProof/>
            <w:color w:val="auto"/>
            <w:kern w:val="2"/>
            <w:sz w:val="21"/>
            <w:szCs w:val="22"/>
            <w:lang w:val="en-US"/>
          </w:rPr>
          <w:tab/>
        </w:r>
        <w:r w:rsidR="004D5740" w:rsidRPr="00E87F09">
          <w:rPr>
            <w:rStyle w:val="aa"/>
            <w:noProof/>
          </w:rPr>
          <w:t>结论</w:t>
        </w:r>
        <w:r w:rsidR="004D5740">
          <w:rPr>
            <w:noProof/>
            <w:webHidden/>
          </w:rPr>
          <w:tab/>
        </w:r>
        <w:r w:rsidR="004D5740">
          <w:rPr>
            <w:noProof/>
            <w:webHidden/>
          </w:rPr>
          <w:fldChar w:fldCharType="begin"/>
        </w:r>
        <w:r w:rsidR="004D5740">
          <w:rPr>
            <w:noProof/>
            <w:webHidden/>
          </w:rPr>
          <w:instrText xml:space="preserve"> PAGEREF _Toc512371811 \h </w:instrText>
        </w:r>
        <w:r w:rsidR="004D5740">
          <w:rPr>
            <w:noProof/>
            <w:webHidden/>
          </w:rPr>
        </w:r>
        <w:r w:rsidR="004D5740">
          <w:rPr>
            <w:noProof/>
            <w:webHidden/>
          </w:rPr>
          <w:fldChar w:fldCharType="separate"/>
        </w:r>
        <w:r w:rsidR="00E2502A">
          <w:rPr>
            <w:noProof/>
            <w:webHidden/>
          </w:rPr>
          <w:t>71</w:t>
        </w:r>
        <w:r w:rsidR="004D5740">
          <w:rPr>
            <w:noProof/>
            <w:webHidden/>
          </w:rPr>
          <w:fldChar w:fldCharType="end"/>
        </w:r>
      </w:hyperlink>
    </w:p>
    <w:p w14:paraId="4C44D172" w14:textId="173D0CE9" w:rsidR="004D5740" w:rsidRDefault="00311508">
      <w:pPr>
        <w:pStyle w:val="12"/>
        <w:rPr>
          <w:rFonts w:asciiTheme="minorHAnsi" w:eastAsiaTheme="minorEastAsia" w:hAnsiTheme="minorHAnsi" w:cstheme="minorBidi"/>
          <w:noProof/>
          <w:color w:val="auto"/>
          <w:kern w:val="2"/>
          <w:sz w:val="21"/>
          <w:szCs w:val="22"/>
          <w:lang w:val="en-US"/>
        </w:rPr>
      </w:pPr>
      <w:hyperlink w:anchor="_Toc512371812" w:history="1">
        <w:r w:rsidR="004D5740" w:rsidRPr="00E87F09">
          <w:rPr>
            <w:rStyle w:val="aa"/>
            <w:noProof/>
          </w:rPr>
          <w:t>参考文献</w:t>
        </w:r>
        <w:r w:rsidR="004D5740">
          <w:rPr>
            <w:noProof/>
            <w:webHidden/>
          </w:rPr>
          <w:tab/>
        </w:r>
        <w:r w:rsidR="004D5740">
          <w:rPr>
            <w:noProof/>
            <w:webHidden/>
          </w:rPr>
          <w:fldChar w:fldCharType="begin"/>
        </w:r>
        <w:r w:rsidR="004D5740">
          <w:rPr>
            <w:noProof/>
            <w:webHidden/>
          </w:rPr>
          <w:instrText xml:space="preserve"> PAGEREF _Toc512371812 \h </w:instrText>
        </w:r>
        <w:r w:rsidR="004D5740">
          <w:rPr>
            <w:noProof/>
            <w:webHidden/>
          </w:rPr>
        </w:r>
        <w:r w:rsidR="004D5740">
          <w:rPr>
            <w:noProof/>
            <w:webHidden/>
          </w:rPr>
          <w:fldChar w:fldCharType="separate"/>
        </w:r>
        <w:r w:rsidR="00E2502A">
          <w:rPr>
            <w:noProof/>
            <w:webHidden/>
          </w:rPr>
          <w:t>73</w:t>
        </w:r>
        <w:r w:rsidR="004D5740">
          <w:rPr>
            <w:noProof/>
            <w:webHidden/>
          </w:rPr>
          <w:fldChar w:fldCharType="end"/>
        </w:r>
      </w:hyperlink>
    </w:p>
    <w:p w14:paraId="0723E240" w14:textId="533D162E" w:rsidR="004D5740" w:rsidRDefault="00311508">
      <w:pPr>
        <w:pStyle w:val="12"/>
        <w:rPr>
          <w:rFonts w:asciiTheme="minorHAnsi" w:eastAsiaTheme="minorEastAsia" w:hAnsiTheme="minorHAnsi" w:cstheme="minorBidi"/>
          <w:noProof/>
          <w:color w:val="auto"/>
          <w:kern w:val="2"/>
          <w:sz w:val="21"/>
          <w:szCs w:val="22"/>
          <w:lang w:val="en-US"/>
        </w:rPr>
      </w:pPr>
      <w:hyperlink w:anchor="_Toc512371813" w:history="1">
        <w:r w:rsidR="004D5740" w:rsidRPr="00E87F09">
          <w:rPr>
            <w:rStyle w:val="aa"/>
            <w:noProof/>
          </w:rPr>
          <w:t>致</w:t>
        </w:r>
        <w:r w:rsidR="004D5740" w:rsidRPr="00E87F09">
          <w:rPr>
            <w:rStyle w:val="aa"/>
            <w:noProof/>
          </w:rPr>
          <w:t xml:space="preserve">  </w:t>
        </w:r>
        <w:r w:rsidR="004D5740" w:rsidRPr="00E87F09">
          <w:rPr>
            <w:rStyle w:val="aa"/>
            <w:noProof/>
          </w:rPr>
          <w:t>谢</w:t>
        </w:r>
        <w:r w:rsidR="004D5740">
          <w:rPr>
            <w:noProof/>
            <w:webHidden/>
          </w:rPr>
          <w:tab/>
        </w:r>
        <w:r w:rsidR="0051262C">
          <w:rPr>
            <w:noProof/>
            <w:webHidden/>
          </w:rPr>
          <w:tab/>
        </w:r>
        <w:r w:rsidR="004D5740">
          <w:rPr>
            <w:noProof/>
            <w:webHidden/>
          </w:rPr>
          <w:fldChar w:fldCharType="begin"/>
        </w:r>
        <w:r w:rsidR="004D5740">
          <w:rPr>
            <w:noProof/>
            <w:webHidden/>
          </w:rPr>
          <w:instrText xml:space="preserve"> PAGEREF _Toc512371813 \h </w:instrText>
        </w:r>
        <w:r w:rsidR="004D5740">
          <w:rPr>
            <w:noProof/>
            <w:webHidden/>
          </w:rPr>
        </w:r>
        <w:r w:rsidR="004D5740">
          <w:rPr>
            <w:noProof/>
            <w:webHidden/>
          </w:rPr>
          <w:fldChar w:fldCharType="separate"/>
        </w:r>
        <w:r w:rsidR="00E2502A">
          <w:rPr>
            <w:noProof/>
            <w:webHidden/>
          </w:rPr>
          <w:t>77</w:t>
        </w:r>
        <w:r w:rsidR="004D5740">
          <w:rPr>
            <w:noProof/>
            <w:webHidden/>
          </w:rPr>
          <w:fldChar w:fldCharType="end"/>
        </w:r>
      </w:hyperlink>
    </w:p>
    <w:p w14:paraId="06AB70F1" w14:textId="4014C39B" w:rsidR="004D5740" w:rsidRDefault="00311508">
      <w:pPr>
        <w:pStyle w:val="12"/>
        <w:rPr>
          <w:rFonts w:asciiTheme="minorHAnsi" w:eastAsiaTheme="minorEastAsia" w:hAnsiTheme="minorHAnsi" w:cstheme="minorBidi"/>
          <w:noProof/>
          <w:color w:val="auto"/>
          <w:kern w:val="2"/>
          <w:sz w:val="21"/>
          <w:szCs w:val="22"/>
          <w:lang w:val="en-US"/>
        </w:rPr>
      </w:pPr>
      <w:hyperlink w:anchor="_Toc512371814" w:history="1">
        <w:r w:rsidR="004D5740" w:rsidRPr="00E87F09">
          <w:rPr>
            <w:rStyle w:val="aa"/>
            <w:noProof/>
          </w:rPr>
          <w:t>声</w:t>
        </w:r>
        <w:r w:rsidR="004D5740" w:rsidRPr="00E87F09">
          <w:rPr>
            <w:rStyle w:val="aa"/>
            <w:noProof/>
          </w:rPr>
          <w:t xml:space="preserve">  </w:t>
        </w:r>
        <w:r w:rsidR="004D5740" w:rsidRPr="00E87F09">
          <w:rPr>
            <w:rStyle w:val="aa"/>
            <w:noProof/>
          </w:rPr>
          <w:t>明</w:t>
        </w:r>
        <w:r w:rsidR="004D5740">
          <w:rPr>
            <w:noProof/>
            <w:webHidden/>
          </w:rPr>
          <w:tab/>
        </w:r>
        <w:r w:rsidR="0051262C">
          <w:rPr>
            <w:noProof/>
            <w:webHidden/>
          </w:rPr>
          <w:tab/>
        </w:r>
        <w:r w:rsidR="004D5740">
          <w:rPr>
            <w:noProof/>
            <w:webHidden/>
          </w:rPr>
          <w:fldChar w:fldCharType="begin"/>
        </w:r>
        <w:r w:rsidR="004D5740">
          <w:rPr>
            <w:noProof/>
            <w:webHidden/>
          </w:rPr>
          <w:instrText xml:space="preserve"> PAGEREF _Toc512371814 \h </w:instrText>
        </w:r>
        <w:r w:rsidR="004D5740">
          <w:rPr>
            <w:noProof/>
            <w:webHidden/>
          </w:rPr>
        </w:r>
        <w:r w:rsidR="004D5740">
          <w:rPr>
            <w:noProof/>
            <w:webHidden/>
          </w:rPr>
          <w:fldChar w:fldCharType="separate"/>
        </w:r>
        <w:r w:rsidR="00E2502A">
          <w:rPr>
            <w:noProof/>
            <w:webHidden/>
          </w:rPr>
          <w:t>78</w:t>
        </w:r>
        <w:r w:rsidR="004D5740">
          <w:rPr>
            <w:noProof/>
            <w:webHidden/>
          </w:rPr>
          <w:fldChar w:fldCharType="end"/>
        </w:r>
      </w:hyperlink>
    </w:p>
    <w:p w14:paraId="7A189029" w14:textId="75442D23" w:rsidR="004D5740" w:rsidRDefault="00311508">
      <w:pPr>
        <w:pStyle w:val="12"/>
        <w:rPr>
          <w:rFonts w:asciiTheme="minorHAnsi" w:eastAsiaTheme="minorEastAsia" w:hAnsiTheme="minorHAnsi" w:cstheme="minorBidi"/>
          <w:noProof/>
          <w:color w:val="auto"/>
          <w:kern w:val="2"/>
          <w:sz w:val="21"/>
          <w:szCs w:val="22"/>
          <w:lang w:val="en-US"/>
        </w:rPr>
      </w:pPr>
      <w:hyperlink w:anchor="_Toc512371815" w:history="1">
        <w:r w:rsidR="004D5740" w:rsidRPr="00E87F09">
          <w:rPr>
            <w:rStyle w:val="aa"/>
            <w:noProof/>
          </w:rPr>
          <w:t>个人简历、在学期间发表的学术论文</w:t>
        </w:r>
        <w:r w:rsidR="004D5740">
          <w:rPr>
            <w:noProof/>
            <w:webHidden/>
          </w:rPr>
          <w:tab/>
        </w:r>
        <w:r w:rsidR="004D5740">
          <w:rPr>
            <w:noProof/>
            <w:webHidden/>
          </w:rPr>
          <w:fldChar w:fldCharType="begin"/>
        </w:r>
        <w:r w:rsidR="004D5740">
          <w:rPr>
            <w:noProof/>
            <w:webHidden/>
          </w:rPr>
          <w:instrText xml:space="preserve"> PAGEREF _Toc512371815 \h </w:instrText>
        </w:r>
        <w:r w:rsidR="004D5740">
          <w:rPr>
            <w:noProof/>
            <w:webHidden/>
          </w:rPr>
        </w:r>
        <w:r w:rsidR="004D5740">
          <w:rPr>
            <w:noProof/>
            <w:webHidden/>
          </w:rPr>
          <w:fldChar w:fldCharType="separate"/>
        </w:r>
        <w:r w:rsidR="00E2502A">
          <w:rPr>
            <w:noProof/>
            <w:webHidden/>
          </w:rPr>
          <w:t>79</w:t>
        </w:r>
        <w:r w:rsidR="004D5740">
          <w:rPr>
            <w:noProof/>
            <w:webHidden/>
          </w:rPr>
          <w:fldChar w:fldCharType="end"/>
        </w:r>
      </w:hyperlink>
    </w:p>
    <w:p w14:paraId="5C88CE9F" w14:textId="4F3FBB94" w:rsidR="00A2653B" w:rsidRPr="005453CA" w:rsidRDefault="0012027F" w:rsidP="00A2653B">
      <w:r w:rsidRPr="005453CA">
        <w:fldChar w:fldCharType="end"/>
      </w:r>
    </w:p>
    <w:p w14:paraId="2056A603" w14:textId="34051D2F" w:rsidR="00F76A2A" w:rsidRPr="00E50ACA" w:rsidRDefault="00F76A2A" w:rsidP="00A069D2">
      <w:pPr>
        <w:sectPr w:rsidR="00F76A2A" w:rsidRPr="00E50ACA" w:rsidSect="00524BC6">
          <w:headerReference w:type="default" r:id="rId14"/>
          <w:pgSz w:w="11906" w:h="16838" w:code="9"/>
          <w:pgMar w:top="1701" w:right="1701" w:bottom="1701" w:left="1701" w:header="1247" w:footer="1247" w:gutter="0"/>
          <w:pgNumType w:fmt="upperRoman"/>
          <w:cols w:space="425"/>
          <w:docGrid w:type="linesAndChars" w:linePitch="312"/>
        </w:sectPr>
      </w:pPr>
    </w:p>
    <w:p w14:paraId="372B7B89" w14:textId="062E6719" w:rsidR="00391127" w:rsidRPr="00E50ACA" w:rsidRDefault="00387AED" w:rsidP="006368D1">
      <w:pPr>
        <w:pStyle w:val="1"/>
        <w:ind w:left="0" w:firstLine="0"/>
      </w:pPr>
      <w:bookmarkStart w:id="18" w:name="_Toc512371742"/>
      <w:r w:rsidRPr="00E50ACA">
        <w:rPr>
          <w:rFonts w:hint="eastAsia"/>
        </w:rPr>
        <w:lastRenderedPageBreak/>
        <w:t>引言</w:t>
      </w:r>
      <w:bookmarkEnd w:id="18"/>
    </w:p>
    <w:p w14:paraId="1A2F0453" w14:textId="739B5366" w:rsidR="009B34C2" w:rsidRPr="00E50ACA" w:rsidRDefault="00243E6D" w:rsidP="00A069D2">
      <w:pPr>
        <w:pStyle w:val="2"/>
      </w:pPr>
      <w:bookmarkStart w:id="19" w:name="_Toc83983713"/>
      <w:bookmarkStart w:id="20" w:name="_Toc83983800"/>
      <w:bookmarkStart w:id="21" w:name="_Toc84060750"/>
      <w:bookmarkStart w:id="22" w:name="_Toc84062138"/>
      <w:bookmarkStart w:id="23" w:name="_Toc84062264"/>
      <w:bookmarkStart w:id="24" w:name="_Toc85918418"/>
      <w:bookmarkStart w:id="25" w:name="_Toc512371743"/>
      <w:bookmarkEnd w:id="0"/>
      <w:bookmarkEnd w:id="1"/>
      <w:bookmarkEnd w:id="2"/>
      <w:bookmarkEnd w:id="3"/>
      <w:bookmarkEnd w:id="4"/>
      <w:bookmarkEnd w:id="5"/>
      <w:r w:rsidRPr="00E50ACA">
        <w:t>1</w:t>
      </w:r>
      <w:r w:rsidR="009B34C2" w:rsidRPr="00E50ACA">
        <w:t>.1</w:t>
      </w:r>
      <w:r w:rsidR="00645295" w:rsidRPr="00E50ACA">
        <w:t xml:space="preserve"> </w:t>
      </w:r>
      <w:bookmarkEnd w:id="19"/>
      <w:bookmarkEnd w:id="20"/>
      <w:bookmarkEnd w:id="21"/>
      <w:bookmarkEnd w:id="22"/>
      <w:bookmarkEnd w:id="23"/>
      <w:bookmarkEnd w:id="24"/>
      <w:r w:rsidRPr="00E50ACA">
        <w:rPr>
          <w:rFonts w:hint="eastAsia"/>
        </w:rPr>
        <w:t>研究背景及意义</w:t>
      </w:r>
      <w:bookmarkEnd w:id="25"/>
    </w:p>
    <w:p w14:paraId="18C5978E" w14:textId="77777777" w:rsidR="00243E6D" w:rsidRPr="00E50ACA" w:rsidRDefault="00243E6D" w:rsidP="00A069D2">
      <w:pPr>
        <w:pStyle w:val="3"/>
      </w:pPr>
      <w:bookmarkStart w:id="26" w:name="_Toc512371744"/>
      <w:r w:rsidRPr="00E50ACA">
        <w:t xml:space="preserve">1.1.1 </w:t>
      </w:r>
      <w:r w:rsidRPr="00E50ACA">
        <w:rPr>
          <w:rFonts w:hint="eastAsia"/>
        </w:rPr>
        <w:t>研究背景</w:t>
      </w:r>
      <w:bookmarkEnd w:id="26"/>
    </w:p>
    <w:p w14:paraId="6F53ED49" w14:textId="20922C4E" w:rsidR="000D3230" w:rsidRPr="00E50ACA" w:rsidRDefault="00A12227" w:rsidP="00A069D2">
      <w:r w:rsidRPr="00E50ACA">
        <w:rPr>
          <w:rFonts w:hint="eastAsia"/>
        </w:rPr>
        <w:t>风电功率预测的发展已有</w:t>
      </w:r>
      <w:r w:rsidRPr="00E50ACA">
        <w:t>30</w:t>
      </w:r>
      <w:r w:rsidRPr="00E50ACA">
        <w:rPr>
          <w:rFonts w:hint="eastAsia"/>
        </w:rPr>
        <w:t>多年，目前预测的成果已得到了国内外广泛认可，是提高风电并网运行水平的极为关键和基础的技术。国外</w:t>
      </w:r>
      <w:r w:rsidR="00A1330F" w:rsidRPr="00E50ACA">
        <w:rPr>
          <w:rFonts w:hint="eastAsia"/>
        </w:rPr>
        <w:t>已</w:t>
      </w:r>
      <w:r w:rsidRPr="00E50ACA">
        <w:rPr>
          <w:rFonts w:hint="eastAsia"/>
        </w:rPr>
        <w:t>建成诸多著名的风电功率预测系统，例如</w:t>
      </w:r>
      <w:r w:rsidR="00AC44E1" w:rsidRPr="00E50ACA">
        <w:t>Zephyr</w:t>
      </w:r>
      <w:r w:rsidR="00AC44E1" w:rsidRPr="00E50ACA">
        <w:rPr>
          <w:rFonts w:hint="eastAsia"/>
        </w:rPr>
        <w:t>、</w:t>
      </w:r>
      <w:r w:rsidR="00AC44E1" w:rsidRPr="00E50ACA">
        <w:t>Previento</w:t>
      </w:r>
      <w:r w:rsidR="00AC44E1" w:rsidRPr="00E50ACA">
        <w:rPr>
          <w:rFonts w:hint="eastAsia"/>
        </w:rPr>
        <w:t>、</w:t>
      </w:r>
      <w:r w:rsidR="00AC44E1" w:rsidRPr="00E50ACA">
        <w:t>GH Forecaster</w:t>
      </w:r>
      <w:r w:rsidR="00AC44E1" w:rsidRPr="00E50ACA">
        <w:rPr>
          <w:rFonts w:hint="eastAsia"/>
        </w:rPr>
        <w:t>、</w:t>
      </w:r>
      <w:r w:rsidR="00AC44E1" w:rsidRPr="00E50ACA">
        <w:t>eWind</w:t>
      </w:r>
      <w:r w:rsidR="00AC44E1" w:rsidRPr="00E50ACA">
        <w:rPr>
          <w:rFonts w:hint="eastAsia"/>
        </w:rPr>
        <w:t>等</w:t>
      </w:r>
      <w:r w:rsidR="00AC44E1" w:rsidRPr="004B6AF4">
        <w:rPr>
          <w:color w:val="auto"/>
          <w:sz w:val="21"/>
          <w:szCs w:val="21"/>
        </w:rPr>
        <w:fldChar w:fldCharType="begin"/>
      </w:r>
      <w:r w:rsidR="00E93D06">
        <w:rPr>
          <w:color w:val="auto"/>
          <w:sz w:val="21"/>
          <w:szCs w:val="21"/>
        </w:rPr>
        <w:instrText xml:space="preserve"> ADDIN NE.Ref.{E3B64779-79FD-48D2-8FB8-4D3382C46C24}</w:instrText>
      </w:r>
      <w:r w:rsidR="00AC44E1" w:rsidRPr="004B6AF4">
        <w:rPr>
          <w:color w:val="auto"/>
          <w:sz w:val="21"/>
          <w:szCs w:val="21"/>
        </w:rPr>
        <w:fldChar w:fldCharType="separate"/>
      </w:r>
      <w:r w:rsidR="00E93D06">
        <w:rPr>
          <w:color w:val="080000"/>
          <w:sz w:val="21"/>
          <w:szCs w:val="21"/>
          <w:vertAlign w:val="superscript"/>
          <w:lang w:val="en-US"/>
        </w:rPr>
        <w:t>[1]</w:t>
      </w:r>
      <w:r w:rsidR="00AC44E1" w:rsidRPr="004B6AF4">
        <w:rPr>
          <w:color w:val="auto"/>
          <w:sz w:val="21"/>
          <w:szCs w:val="21"/>
        </w:rPr>
        <w:fldChar w:fldCharType="end"/>
      </w:r>
      <w:r w:rsidR="00007EEB">
        <w:rPr>
          <w:rFonts w:hint="eastAsia"/>
        </w:rPr>
        <w:t>。</w:t>
      </w:r>
      <w:r w:rsidRPr="005453CA">
        <w:rPr>
          <w:rFonts w:hint="eastAsia"/>
        </w:rPr>
        <w:t>国内自</w:t>
      </w:r>
      <w:r w:rsidRPr="00E50ACA">
        <w:t>2009</w:t>
      </w:r>
      <w:r w:rsidRPr="00E50ACA">
        <w:rPr>
          <w:rFonts w:hint="eastAsia"/>
        </w:rPr>
        <w:t>年建立第一套风电优化调度系统后，全部省级以上调度机构均部署了</w:t>
      </w:r>
      <w:r w:rsidR="005E2DA1" w:rsidRPr="00E50ACA">
        <w:rPr>
          <w:rFonts w:hint="eastAsia"/>
        </w:rPr>
        <w:t>包括运行信息监测、发电能力预测和调度</w:t>
      </w:r>
      <w:r w:rsidRPr="00E50ACA">
        <w:rPr>
          <w:rFonts w:hint="eastAsia"/>
        </w:rPr>
        <w:t>计划模块</w:t>
      </w:r>
      <w:r w:rsidR="005E2DA1" w:rsidRPr="00E50ACA">
        <w:rPr>
          <w:rFonts w:hint="eastAsia"/>
        </w:rPr>
        <w:t>等一整套系统</w:t>
      </w:r>
      <w:r w:rsidRPr="00E50ACA">
        <w:rPr>
          <w:rFonts w:hint="eastAsia"/>
        </w:rPr>
        <w:t>。</w:t>
      </w:r>
      <w:r w:rsidR="004B75EE" w:rsidRPr="00E50ACA">
        <w:rPr>
          <w:rFonts w:hint="eastAsia"/>
        </w:rPr>
        <w:t>近年来，我国风电功率预测系统基本覆盖了所有大型风电场</w:t>
      </w:r>
      <w:r w:rsidR="004B75EE" w:rsidRPr="004B6AF4">
        <w:fldChar w:fldCharType="begin"/>
      </w:r>
      <w:r w:rsidR="00E93D06">
        <w:instrText xml:space="preserve"> ADDIN NE.Ref.{CF76F95B-1069-43CD-8998-B4FDA2D799D9}</w:instrText>
      </w:r>
      <w:r w:rsidR="004B75EE" w:rsidRPr="004B6AF4">
        <w:fldChar w:fldCharType="separate"/>
      </w:r>
      <w:r w:rsidR="00E93D06">
        <w:rPr>
          <w:color w:val="080000"/>
          <w:sz w:val="21"/>
          <w:szCs w:val="21"/>
          <w:vertAlign w:val="superscript"/>
          <w:lang w:val="en-US"/>
        </w:rPr>
        <w:t>[2]</w:t>
      </w:r>
      <w:r w:rsidR="004B75EE" w:rsidRPr="004B6AF4">
        <w:fldChar w:fldCharType="end"/>
      </w:r>
      <w:r w:rsidR="004B75EE" w:rsidRPr="005453CA">
        <w:rPr>
          <w:rFonts w:hint="eastAsia"/>
        </w:rPr>
        <w:t>，大部分预测系统的日前预测和实时预测误差都达到了国家标准规定的</w:t>
      </w:r>
      <w:r w:rsidR="004B75EE" w:rsidRPr="00E50ACA">
        <w:t>20%</w:t>
      </w:r>
      <w:r w:rsidR="004B75EE" w:rsidRPr="00E50ACA">
        <w:rPr>
          <w:rFonts w:hint="eastAsia"/>
        </w:rPr>
        <w:t>和</w:t>
      </w:r>
      <w:r w:rsidR="004B75EE" w:rsidRPr="00E50ACA">
        <w:t>15%</w:t>
      </w:r>
      <w:r w:rsidR="004B75EE" w:rsidRPr="00E50ACA">
        <w:rPr>
          <w:rFonts w:hint="eastAsia"/>
        </w:rPr>
        <w:t>以内</w:t>
      </w:r>
      <w:r w:rsidR="004B75EE" w:rsidRPr="004B6AF4">
        <w:fldChar w:fldCharType="begin"/>
      </w:r>
      <w:r w:rsidR="00E93D06">
        <w:instrText xml:space="preserve"> ADDIN NE.Ref.{099FEF7A-1059-4E1C-AB25-798ED8FEC320}</w:instrText>
      </w:r>
      <w:r w:rsidR="004B75EE" w:rsidRPr="004B6AF4">
        <w:fldChar w:fldCharType="separate"/>
      </w:r>
      <w:r w:rsidR="00E93D06">
        <w:rPr>
          <w:color w:val="080000"/>
          <w:szCs w:val="24"/>
          <w:vertAlign w:val="superscript"/>
          <w:lang w:val="en-US"/>
        </w:rPr>
        <w:t>[3]</w:t>
      </w:r>
      <w:r w:rsidR="004B75EE" w:rsidRPr="004B6AF4">
        <w:fldChar w:fldCharType="end"/>
      </w:r>
      <w:r w:rsidR="004B75EE" w:rsidRPr="005453CA">
        <w:rPr>
          <w:rFonts w:hint="eastAsia"/>
        </w:rPr>
        <w:t>，且预报的时间尺度基本覆盖了未来三日</w:t>
      </w:r>
      <w:r w:rsidR="004B75EE" w:rsidRPr="004B6AF4">
        <w:fldChar w:fldCharType="begin"/>
      </w:r>
      <w:r w:rsidR="00E93D06">
        <w:instrText xml:space="preserve"> ADDIN NE.Ref.{D5096966-E030-4AD5-85A3-EC62D7647C34}</w:instrText>
      </w:r>
      <w:r w:rsidR="004B75EE" w:rsidRPr="004B6AF4">
        <w:fldChar w:fldCharType="separate"/>
      </w:r>
      <w:r w:rsidR="00E93D06">
        <w:rPr>
          <w:color w:val="080000"/>
          <w:szCs w:val="24"/>
          <w:vertAlign w:val="superscript"/>
          <w:lang w:val="en-US"/>
        </w:rPr>
        <w:t>[4]</w:t>
      </w:r>
      <w:r w:rsidR="004B75EE" w:rsidRPr="004B6AF4">
        <w:fldChar w:fldCharType="end"/>
      </w:r>
      <w:r w:rsidR="004B75EE" w:rsidRPr="005453CA">
        <w:rPr>
          <w:rFonts w:hint="eastAsia"/>
        </w:rPr>
        <w:t>。</w:t>
      </w:r>
      <w:r w:rsidR="00FF77F0" w:rsidRPr="00E50ACA">
        <w:rPr>
          <w:rFonts w:hint="eastAsia"/>
        </w:rPr>
        <w:t>风电功率点预测</w:t>
      </w:r>
      <w:r w:rsidR="00424D97" w:rsidRPr="004B6AF4">
        <w:fldChar w:fldCharType="begin"/>
      </w:r>
      <w:r w:rsidR="00E93D06">
        <w:instrText xml:space="preserve"> ADDIN NE.Ref.{E8429136-8B0C-41F1-99DB-48553BE06D87}</w:instrText>
      </w:r>
      <w:r w:rsidR="00424D97" w:rsidRPr="004B6AF4">
        <w:fldChar w:fldCharType="separate"/>
      </w:r>
      <w:r w:rsidR="00E93D06">
        <w:rPr>
          <w:color w:val="080000"/>
          <w:szCs w:val="24"/>
          <w:vertAlign w:val="superscript"/>
          <w:lang w:val="en-US"/>
        </w:rPr>
        <w:t>[5]</w:t>
      </w:r>
      <w:r w:rsidR="00424D97" w:rsidRPr="004B6AF4">
        <w:fldChar w:fldCharType="end"/>
      </w:r>
      <w:r w:rsidR="00FF77F0" w:rsidRPr="005453CA">
        <w:rPr>
          <w:rFonts w:hint="eastAsia"/>
        </w:rPr>
        <w:t>、概率预测</w:t>
      </w:r>
      <w:r w:rsidR="00424D97" w:rsidRPr="004B6AF4">
        <w:fldChar w:fldCharType="begin"/>
      </w:r>
      <w:r w:rsidR="00E93D06">
        <w:instrText xml:space="preserve"> ADDIN NE.Ref.{37CB52F6-185D-43C1-A125-6EE569DCCD28}</w:instrText>
      </w:r>
      <w:r w:rsidR="00424D97" w:rsidRPr="004B6AF4">
        <w:fldChar w:fldCharType="separate"/>
      </w:r>
      <w:r w:rsidR="00E93D06">
        <w:rPr>
          <w:color w:val="080000"/>
          <w:szCs w:val="24"/>
          <w:vertAlign w:val="superscript"/>
          <w:lang w:val="en-US"/>
        </w:rPr>
        <w:t>[6]</w:t>
      </w:r>
      <w:r w:rsidR="00424D97" w:rsidRPr="004B6AF4">
        <w:fldChar w:fldCharType="end"/>
      </w:r>
      <w:r w:rsidR="00FF77F0" w:rsidRPr="005453CA">
        <w:rPr>
          <w:rFonts w:hint="eastAsia"/>
        </w:rPr>
        <w:t>、区间预测</w:t>
      </w:r>
      <w:r w:rsidR="00B50987" w:rsidRPr="004B6AF4">
        <w:fldChar w:fldCharType="begin"/>
      </w:r>
      <w:r w:rsidR="00E93D06">
        <w:instrText xml:space="preserve"> ADDIN NE.Ref.{31E719E7-3DC4-4A0D-A940-E3B481F80B0C}</w:instrText>
      </w:r>
      <w:r w:rsidR="00B50987" w:rsidRPr="004B6AF4">
        <w:fldChar w:fldCharType="separate"/>
      </w:r>
      <w:r w:rsidR="00E93D06">
        <w:rPr>
          <w:color w:val="080000"/>
          <w:szCs w:val="24"/>
          <w:vertAlign w:val="superscript"/>
          <w:lang w:val="en-US"/>
        </w:rPr>
        <w:t>[7]</w:t>
      </w:r>
      <w:r w:rsidR="00B50987" w:rsidRPr="004B6AF4">
        <w:fldChar w:fldCharType="end"/>
      </w:r>
      <w:r w:rsidR="00FF77F0" w:rsidRPr="005453CA">
        <w:rPr>
          <w:rFonts w:hint="eastAsia"/>
        </w:rPr>
        <w:t>等</w:t>
      </w:r>
      <w:r w:rsidR="004B75EE" w:rsidRPr="00E50ACA">
        <w:rPr>
          <w:rFonts w:hint="eastAsia"/>
        </w:rPr>
        <w:t>多种方法都得以应用，</w:t>
      </w:r>
      <w:r w:rsidR="00FF77F0" w:rsidRPr="00E50ACA">
        <w:rPr>
          <w:rFonts w:hint="eastAsia"/>
        </w:rPr>
        <w:t>为系统的安全稳定运行提供重要保障。</w:t>
      </w:r>
    </w:p>
    <w:p w14:paraId="01C30D66" w14:textId="09320446" w:rsidR="00075E8C" w:rsidRPr="00E50ACA" w:rsidRDefault="009A2178" w:rsidP="00A069D2">
      <w:r w:rsidRPr="00E50ACA">
        <w:rPr>
          <w:rFonts w:hint="eastAsia"/>
        </w:rPr>
        <w:t>以风电功率预测预报为辅助手段的电力调度运行机制已经初步建立。</w:t>
      </w:r>
      <w:r w:rsidR="008A50A0">
        <w:rPr>
          <w:rFonts w:hint="eastAsia"/>
        </w:rPr>
        <w:t>风电企业负责进行风电场发电功率预报</w:t>
      </w:r>
      <w:r w:rsidR="00E11F5B" w:rsidRPr="00E50ACA">
        <w:rPr>
          <w:rFonts w:hint="eastAsia"/>
        </w:rPr>
        <w:t>，向调度部门报告</w:t>
      </w:r>
      <w:r w:rsidR="00E40E3D" w:rsidRPr="00E50ACA">
        <w:rPr>
          <w:rFonts w:hint="eastAsia"/>
        </w:rPr>
        <w:t>日前、日内</w:t>
      </w:r>
      <w:r w:rsidR="00E11F5B" w:rsidRPr="00E50ACA">
        <w:rPr>
          <w:rFonts w:hint="eastAsia"/>
        </w:rPr>
        <w:t>风功率预测曲线</w:t>
      </w:r>
      <w:r w:rsidR="00E40E3D" w:rsidRPr="00E50ACA">
        <w:rPr>
          <w:rFonts w:hint="eastAsia"/>
        </w:rPr>
        <w:t>和实际</w:t>
      </w:r>
      <w:r w:rsidR="00E11F5B" w:rsidRPr="00E50ACA">
        <w:rPr>
          <w:rFonts w:hint="eastAsia"/>
        </w:rPr>
        <w:t>运行情况</w:t>
      </w:r>
      <w:r w:rsidR="005B6D85" w:rsidRPr="004B6AF4">
        <w:fldChar w:fldCharType="begin"/>
      </w:r>
      <w:r w:rsidR="00E93D06">
        <w:instrText xml:space="preserve"> ADDIN NE.Ref.{EF76576E-D341-4645-B542-C74E977ED856}</w:instrText>
      </w:r>
      <w:r w:rsidR="005B6D85" w:rsidRPr="004B6AF4">
        <w:fldChar w:fldCharType="separate"/>
      </w:r>
      <w:r w:rsidR="00E93D06">
        <w:rPr>
          <w:color w:val="080000"/>
          <w:szCs w:val="24"/>
          <w:vertAlign w:val="superscript"/>
          <w:lang w:val="en-US"/>
        </w:rPr>
        <w:t>[8]</w:t>
      </w:r>
      <w:r w:rsidR="005B6D85" w:rsidRPr="004B6AF4">
        <w:fldChar w:fldCharType="end"/>
      </w:r>
      <w:r w:rsidR="00E11F5B" w:rsidRPr="005453CA">
        <w:rPr>
          <w:rFonts w:hint="eastAsia"/>
        </w:rPr>
        <w:t>。</w:t>
      </w:r>
      <w:r w:rsidR="00914A78" w:rsidRPr="00E50ACA">
        <w:rPr>
          <w:rFonts w:hint="eastAsia"/>
        </w:rPr>
        <w:t>然后电网调度</w:t>
      </w:r>
      <w:r w:rsidR="00007EEB">
        <w:rPr>
          <w:rFonts w:hint="eastAsia"/>
        </w:rPr>
        <w:t>机构</w:t>
      </w:r>
      <w:r w:rsidR="00914A78" w:rsidRPr="00E50ACA">
        <w:rPr>
          <w:rFonts w:hint="eastAsia"/>
        </w:rPr>
        <w:t>考虑</w:t>
      </w:r>
      <w:r w:rsidR="00B61E0D" w:rsidRPr="00E50ACA">
        <w:rPr>
          <w:rFonts w:hint="eastAsia"/>
        </w:rPr>
        <w:t>风电场报送的计划曲线</w:t>
      </w:r>
      <w:r w:rsidR="00914A78" w:rsidRPr="00E50ACA">
        <w:rPr>
          <w:rFonts w:hint="eastAsia"/>
        </w:rPr>
        <w:t>、</w:t>
      </w:r>
      <w:r w:rsidR="00B61E0D" w:rsidRPr="00E50ACA">
        <w:rPr>
          <w:rFonts w:hint="eastAsia"/>
        </w:rPr>
        <w:t>系统运行</w:t>
      </w:r>
      <w:r w:rsidR="00914A78" w:rsidRPr="00E50ACA">
        <w:rPr>
          <w:rFonts w:hint="eastAsia"/>
        </w:rPr>
        <w:t>约束、</w:t>
      </w:r>
      <w:r w:rsidR="0010543E" w:rsidRPr="00E50ACA">
        <w:rPr>
          <w:rFonts w:hint="eastAsia"/>
        </w:rPr>
        <w:t>负荷预测结果</w:t>
      </w:r>
      <w:r w:rsidR="00B61E0D" w:rsidRPr="00E50ACA">
        <w:rPr>
          <w:rFonts w:hint="eastAsia"/>
        </w:rPr>
        <w:t>安排风电场运行</w:t>
      </w:r>
      <w:r w:rsidR="0010543E" w:rsidRPr="00E50ACA">
        <w:rPr>
          <w:rFonts w:hint="eastAsia"/>
        </w:rPr>
        <w:t>计划，尽量保证风电消纳</w:t>
      </w:r>
      <w:r w:rsidR="00E11F5B" w:rsidRPr="00E50ACA">
        <w:rPr>
          <w:rFonts w:hint="eastAsia"/>
        </w:rPr>
        <w:t>。风电场负责执行电网调度机构下发的发电功率计划曲线，保证</w:t>
      </w:r>
      <w:r w:rsidR="002E3234" w:rsidRPr="00E50ACA">
        <w:rPr>
          <w:rFonts w:hint="eastAsia"/>
        </w:rPr>
        <w:t>其发电功率在调度</w:t>
      </w:r>
      <w:r w:rsidR="00E11F5B" w:rsidRPr="00E50ACA">
        <w:rPr>
          <w:rFonts w:hint="eastAsia"/>
        </w:rPr>
        <w:t>计划允许偏差的范围内。</w:t>
      </w:r>
    </w:p>
    <w:p w14:paraId="32E5A98B" w14:textId="6A4430C4" w:rsidR="003D20FA" w:rsidRPr="00E50ACA" w:rsidRDefault="00AA086D" w:rsidP="00A069D2">
      <w:r w:rsidRPr="00E50ACA">
        <w:rPr>
          <w:rFonts w:hint="eastAsia"/>
        </w:rPr>
        <w:t>然而，</w:t>
      </w:r>
      <w:r w:rsidR="00007EEB" w:rsidRPr="00E50ACA">
        <w:rPr>
          <w:rFonts w:hint="eastAsia"/>
        </w:rPr>
        <w:t>目前的</w:t>
      </w:r>
      <w:r w:rsidRPr="00E50ACA">
        <w:rPr>
          <w:rFonts w:hint="eastAsia"/>
        </w:rPr>
        <w:t>风电功率预测</w:t>
      </w:r>
      <w:r w:rsidR="001A4E51" w:rsidRPr="00E50ACA">
        <w:rPr>
          <w:rFonts w:hint="eastAsia"/>
        </w:rPr>
        <w:t>技术体系都是依赖于风资源特性本身，基本未考虑调度应用方</w:t>
      </w:r>
      <w:r w:rsidRPr="00E50ACA">
        <w:rPr>
          <w:rFonts w:hint="eastAsia"/>
        </w:rPr>
        <w:t>的需求</w:t>
      </w:r>
      <w:r w:rsidR="007A4957" w:rsidRPr="00E50ACA">
        <w:rPr>
          <w:rFonts w:hint="eastAsia"/>
        </w:rPr>
        <w:t>，</w:t>
      </w:r>
      <w:r w:rsidR="00A16D22" w:rsidRPr="00E50ACA">
        <w:rPr>
          <w:rFonts w:hint="eastAsia"/>
        </w:rPr>
        <w:t>两者的匹配存在偏差而影响了风电功率预测在调度中的可用性</w:t>
      </w:r>
      <w:r w:rsidRPr="00E50ACA">
        <w:rPr>
          <w:rFonts w:hint="eastAsia"/>
        </w:rPr>
        <w:t>。</w:t>
      </w:r>
      <w:r w:rsidR="00035318" w:rsidRPr="00E50ACA">
        <w:rPr>
          <w:rFonts w:hint="eastAsia"/>
        </w:rPr>
        <w:t>风电功率预测方法主要根据气象条件可预报性及历史数据外推能力确定预测方法，预测结果以调度算法的一项输入数据的形式</w:t>
      </w:r>
      <w:r w:rsidRPr="00E50ACA">
        <w:rPr>
          <w:rFonts w:hint="eastAsia"/>
        </w:rPr>
        <w:t>进入调度体系，调度部门被动应对</w:t>
      </w:r>
      <w:r w:rsidR="00035318" w:rsidRPr="00E50ACA">
        <w:rPr>
          <w:rFonts w:hint="eastAsia"/>
        </w:rPr>
        <w:t>风电功率预测的不确定性</w:t>
      </w:r>
      <w:r w:rsidRPr="00E50ACA">
        <w:rPr>
          <w:rFonts w:hint="eastAsia"/>
        </w:rPr>
        <w:t>。随着风电并网容量不断扩大，其出力预测误差甚至超过了负荷预测，可再生能源的波动、随机特性成为了调度控制的核心问题。现行的</w:t>
      </w:r>
      <w:r w:rsidR="001B77B4" w:rsidRPr="00E50ACA">
        <w:rPr>
          <w:rFonts w:hint="eastAsia"/>
        </w:rPr>
        <w:t>预测</w:t>
      </w:r>
      <w:r w:rsidRPr="00E50ACA">
        <w:rPr>
          <w:rFonts w:hint="eastAsia"/>
        </w:rPr>
        <w:t>和调度</w:t>
      </w:r>
      <w:r w:rsidR="00A16D22" w:rsidRPr="00E50ACA">
        <w:rPr>
          <w:rFonts w:hint="eastAsia"/>
        </w:rPr>
        <w:t>不交互</w:t>
      </w:r>
      <w:r w:rsidRPr="00E50ACA">
        <w:rPr>
          <w:rFonts w:hint="eastAsia"/>
        </w:rPr>
        <w:t>的</w:t>
      </w:r>
      <w:r w:rsidR="00A16D22" w:rsidRPr="00E50ACA">
        <w:rPr>
          <w:rFonts w:hint="eastAsia"/>
        </w:rPr>
        <w:t>独立</w:t>
      </w:r>
      <w:r w:rsidRPr="00E50ACA">
        <w:rPr>
          <w:rFonts w:hint="eastAsia"/>
        </w:rPr>
        <w:t>运行</w:t>
      </w:r>
      <w:r w:rsidR="001B77B4" w:rsidRPr="00E50ACA">
        <w:rPr>
          <w:rFonts w:hint="eastAsia"/>
        </w:rPr>
        <w:t>模式的弊端日益凸显，核心问题是</w:t>
      </w:r>
      <w:r w:rsidR="000D3230" w:rsidRPr="00E50ACA">
        <w:rPr>
          <w:rFonts w:hint="eastAsia"/>
        </w:rPr>
        <w:t>风电功率预测结果在局部时段、特殊风过程下误差较大、精度不稳定，为调度带来了很大的风险，</w:t>
      </w:r>
      <w:r w:rsidRPr="00E50ACA">
        <w:rPr>
          <w:rFonts w:hint="eastAsia"/>
        </w:rPr>
        <w:t>波及到系统内传统电源的经济运行和电网的整体安全，</w:t>
      </w:r>
      <w:r w:rsidR="000D3230" w:rsidRPr="00E50ACA">
        <w:rPr>
          <w:rFonts w:hint="eastAsia"/>
        </w:rPr>
        <w:t>限制预测结果的可用性</w:t>
      </w:r>
      <w:r w:rsidR="000D3230" w:rsidRPr="004B6AF4">
        <w:fldChar w:fldCharType="begin"/>
      </w:r>
      <w:r w:rsidR="00E93D06">
        <w:instrText xml:space="preserve"> ADDIN NE.Ref.{466B24D2-FC22-468A-8D13-4AF8C238B272}</w:instrText>
      </w:r>
      <w:r w:rsidR="000D3230" w:rsidRPr="004B6AF4">
        <w:fldChar w:fldCharType="separate"/>
      </w:r>
      <w:r w:rsidR="00E93D06">
        <w:rPr>
          <w:color w:val="080000"/>
          <w:szCs w:val="24"/>
          <w:vertAlign w:val="superscript"/>
          <w:lang w:val="en-US"/>
        </w:rPr>
        <w:t>[9]</w:t>
      </w:r>
      <w:r w:rsidR="000D3230" w:rsidRPr="004B6AF4">
        <w:fldChar w:fldCharType="end"/>
      </w:r>
      <w:r w:rsidR="000D3230" w:rsidRPr="005453CA">
        <w:rPr>
          <w:rFonts w:hint="eastAsia"/>
        </w:rPr>
        <w:t>。</w:t>
      </w:r>
    </w:p>
    <w:p w14:paraId="2FA608C6" w14:textId="43991211" w:rsidR="003B6F90" w:rsidRPr="00E50ACA" w:rsidRDefault="003B6F90" w:rsidP="006B1563">
      <w:r w:rsidRPr="00E50ACA">
        <w:rPr>
          <w:rFonts w:hint="eastAsia"/>
        </w:rPr>
        <w:t>由于</w:t>
      </w:r>
      <w:r w:rsidR="00D207C9" w:rsidRPr="00E50ACA">
        <w:rPr>
          <w:rFonts w:hint="eastAsia"/>
        </w:rPr>
        <w:t>天气条件变化速度快</w:t>
      </w:r>
      <w:r w:rsidRPr="00E50ACA">
        <w:rPr>
          <w:rFonts w:hint="eastAsia"/>
        </w:rPr>
        <w:t>、气象预报</w:t>
      </w:r>
      <w:r w:rsidR="00331589" w:rsidRPr="00E50ACA">
        <w:rPr>
          <w:rFonts w:hint="eastAsia"/>
        </w:rPr>
        <w:t>精度有限</w:t>
      </w:r>
      <w:r w:rsidR="007228C5" w:rsidRPr="00E50ACA">
        <w:rPr>
          <w:rFonts w:hint="eastAsia"/>
        </w:rPr>
        <w:t>，</w:t>
      </w:r>
      <w:r w:rsidRPr="00E50ACA">
        <w:rPr>
          <w:rFonts w:hint="eastAsia"/>
        </w:rPr>
        <w:t>目前我国风电功率预测的精度</w:t>
      </w:r>
      <w:r w:rsidR="00E932C9" w:rsidRPr="00E50ACA">
        <w:rPr>
          <w:rFonts w:hint="eastAsia"/>
        </w:rPr>
        <w:t>仍然</w:t>
      </w:r>
      <w:r w:rsidRPr="00E50ACA">
        <w:rPr>
          <w:rFonts w:hint="eastAsia"/>
        </w:rPr>
        <w:t>偏低。</w:t>
      </w:r>
      <w:r w:rsidR="002848FE" w:rsidRPr="00E50ACA">
        <w:rPr>
          <w:rFonts w:hint="eastAsia"/>
        </w:rPr>
        <w:t>我国单个风场日前预测的方均根误差在</w:t>
      </w:r>
      <w:r w:rsidR="002848FE" w:rsidRPr="00E50ACA">
        <w:t>10%</w:t>
      </w:r>
      <w:r w:rsidR="002848FE" w:rsidRPr="00E50ACA">
        <w:rPr>
          <w:rFonts w:hint="eastAsia"/>
        </w:rPr>
        <w:t>至</w:t>
      </w:r>
      <w:r w:rsidR="002848FE" w:rsidRPr="00E50ACA">
        <w:t>20%</w:t>
      </w:r>
      <w:r w:rsidR="002848FE" w:rsidRPr="00E50ACA">
        <w:rPr>
          <w:rFonts w:hint="eastAsia"/>
        </w:rPr>
        <w:t>左右，区域短期预</w:t>
      </w:r>
      <w:r w:rsidR="002848FE" w:rsidRPr="00E50ACA">
        <w:rPr>
          <w:rFonts w:hint="eastAsia"/>
        </w:rPr>
        <w:lastRenderedPageBreak/>
        <w:t>测</w:t>
      </w:r>
      <w:r w:rsidR="00500999" w:rsidRPr="00E50ACA">
        <w:rPr>
          <w:rFonts w:hint="eastAsia"/>
        </w:rPr>
        <w:t>方均根误差</w:t>
      </w:r>
      <w:r w:rsidR="002848FE" w:rsidRPr="00E50ACA">
        <w:rPr>
          <w:rFonts w:hint="eastAsia"/>
        </w:rPr>
        <w:t>在</w:t>
      </w:r>
      <w:r w:rsidR="002848FE" w:rsidRPr="00E50ACA">
        <w:t>10%</w:t>
      </w:r>
      <w:r w:rsidR="002848FE" w:rsidRPr="00E50ACA">
        <w:rPr>
          <w:rFonts w:hint="eastAsia"/>
        </w:rPr>
        <w:t>至</w:t>
      </w:r>
      <w:r w:rsidR="002848FE" w:rsidRPr="00E50ACA">
        <w:t>25%</w:t>
      </w:r>
      <w:r w:rsidR="002848FE" w:rsidRPr="00E50ACA">
        <w:rPr>
          <w:rFonts w:hint="eastAsia"/>
        </w:rPr>
        <w:t>左右</w:t>
      </w:r>
      <w:r w:rsidR="00A16F9D" w:rsidRPr="00E50ACA">
        <w:rPr>
          <w:rFonts w:hint="eastAsia"/>
        </w:rPr>
        <w:t>，与德国的</w:t>
      </w:r>
      <w:r w:rsidR="00A16F9D" w:rsidRPr="00E50ACA">
        <w:t>6%</w:t>
      </w:r>
      <w:r w:rsidR="00E07BD3" w:rsidRPr="00E50ACA">
        <w:rPr>
          <w:rFonts w:hint="eastAsia"/>
        </w:rPr>
        <w:t>方均根</w:t>
      </w:r>
      <w:r w:rsidR="007E4B84" w:rsidRPr="00E50ACA">
        <w:rPr>
          <w:rFonts w:hint="eastAsia"/>
        </w:rPr>
        <w:t>误差差距很大。</w:t>
      </w:r>
      <w:r w:rsidR="00873CC1">
        <w:rPr>
          <w:rFonts w:hint="eastAsia"/>
        </w:rPr>
        <w:t>4</w:t>
      </w:r>
      <w:r w:rsidR="00873CC1" w:rsidRPr="00E50ACA">
        <w:rPr>
          <w:rFonts w:hint="eastAsia"/>
        </w:rPr>
        <w:t>小时</w:t>
      </w:r>
      <w:r w:rsidR="00722AC8" w:rsidRPr="00E50ACA">
        <w:rPr>
          <w:rFonts w:hint="eastAsia"/>
        </w:rPr>
        <w:t>以内的短期、超短期风功率预测依赖系统的变化趋势的一致性</w:t>
      </w:r>
      <w:r w:rsidR="00722AC8" w:rsidRPr="004B6AF4">
        <w:fldChar w:fldCharType="begin"/>
      </w:r>
      <w:r w:rsidR="00E93D06">
        <w:instrText xml:space="preserve"> ADDIN NE.Ref.{FA3D69A5-9B25-4D57-9390-B35031BBED5B}</w:instrText>
      </w:r>
      <w:r w:rsidR="00722AC8" w:rsidRPr="004B6AF4">
        <w:fldChar w:fldCharType="separate"/>
      </w:r>
      <w:r w:rsidR="00E93D06">
        <w:rPr>
          <w:color w:val="080000"/>
          <w:szCs w:val="24"/>
          <w:vertAlign w:val="superscript"/>
          <w:lang w:val="en-US"/>
        </w:rPr>
        <w:t>[10]</w:t>
      </w:r>
      <w:r w:rsidR="00722AC8" w:rsidRPr="004B6AF4">
        <w:fldChar w:fldCharType="end"/>
      </w:r>
      <w:r w:rsidR="00722AC8" w:rsidRPr="005453CA">
        <w:rPr>
          <w:rFonts w:hint="eastAsia"/>
        </w:rPr>
        <w:t>，我国风电场所在</w:t>
      </w:r>
      <w:r w:rsidR="00271BB6" w:rsidRPr="00E50ACA">
        <w:rPr>
          <w:rFonts w:hint="eastAsia"/>
        </w:rPr>
        <w:t>区域地貌形态复杂，</w:t>
      </w:r>
      <w:r w:rsidR="000F454B" w:rsidRPr="00E50ACA">
        <w:rPr>
          <w:rFonts w:hint="eastAsia"/>
        </w:rPr>
        <w:t>风资源短时间周期内波动性大，</w:t>
      </w:r>
      <w:r w:rsidR="003D520A" w:rsidRPr="00E50ACA">
        <w:rPr>
          <w:rFonts w:hint="eastAsia"/>
        </w:rPr>
        <w:t>短期、超短期</w:t>
      </w:r>
      <w:r w:rsidR="00271BB6" w:rsidRPr="00E50ACA">
        <w:rPr>
          <w:rFonts w:hint="eastAsia"/>
        </w:rPr>
        <w:t>预测结果的平稳性难以保证</w:t>
      </w:r>
      <w:r w:rsidR="00722AC8" w:rsidRPr="00E50ACA">
        <w:rPr>
          <w:rFonts w:hint="eastAsia"/>
        </w:rPr>
        <w:t>。</w:t>
      </w:r>
      <w:r w:rsidR="00DF3552" w:rsidRPr="003B2A2F">
        <w:rPr>
          <w:rFonts w:hint="eastAsia"/>
        </w:rPr>
        <w:t>4</w:t>
      </w:r>
      <w:r w:rsidR="00722AC8" w:rsidRPr="003B2A2F">
        <w:rPr>
          <w:rFonts w:hint="eastAsia"/>
        </w:rPr>
        <w:t>小时</w:t>
      </w:r>
      <w:r w:rsidR="00722AC8" w:rsidRPr="00E50ACA">
        <w:rPr>
          <w:rFonts w:hint="eastAsia"/>
        </w:rPr>
        <w:t>以上的短期、日前</w:t>
      </w:r>
      <w:r w:rsidR="00F32052" w:rsidRPr="00E50ACA">
        <w:rPr>
          <w:rFonts w:hint="eastAsia"/>
        </w:rPr>
        <w:t>风功率预测仅靠统计学方法难以实现，必须依赖数值天气预报。</w:t>
      </w:r>
      <w:r w:rsidRPr="00E50ACA">
        <w:rPr>
          <w:rFonts w:hint="eastAsia"/>
        </w:rPr>
        <w:t>天气预报本质上是一个综合动力学、</w:t>
      </w:r>
      <w:r w:rsidR="008A50A0">
        <w:rPr>
          <w:rFonts w:hint="eastAsia"/>
        </w:rPr>
        <w:t>热力学、辐射和化学过程的一组非线性微分方程的求解问题</w:t>
      </w:r>
      <w:r w:rsidR="00EE3816" w:rsidRPr="00E50ACA">
        <w:rPr>
          <w:rFonts w:hint="eastAsia"/>
        </w:rPr>
        <w:t>，</w:t>
      </w:r>
      <w:r w:rsidR="008A50A0">
        <w:rPr>
          <w:rFonts w:hint="eastAsia"/>
        </w:rPr>
        <w:t>受到小尺度</w:t>
      </w:r>
      <w:r w:rsidRPr="00E50ACA">
        <w:rPr>
          <w:rFonts w:hint="eastAsia"/>
        </w:rPr>
        <w:t>不稳定性引入的噪声和它们能量的升尺度传播、数值近似和</w:t>
      </w:r>
      <w:r w:rsidR="007932EE" w:rsidRPr="00E50ACA">
        <w:rPr>
          <w:rFonts w:hint="eastAsia"/>
        </w:rPr>
        <w:t>物理近似带来的相关误差、观测数量和质量的局限性</w:t>
      </w:r>
      <w:r w:rsidR="005855FD" w:rsidRPr="00E50ACA">
        <w:rPr>
          <w:rFonts w:hint="eastAsia"/>
        </w:rPr>
        <w:t>、当前的计算水平</w:t>
      </w:r>
      <w:r w:rsidR="007932EE" w:rsidRPr="00E50ACA">
        <w:rPr>
          <w:rFonts w:hint="eastAsia"/>
        </w:rPr>
        <w:t>等条件的制约，</w:t>
      </w:r>
      <w:r w:rsidR="00667087" w:rsidRPr="00E50ACA">
        <w:rPr>
          <w:rFonts w:hint="eastAsia"/>
        </w:rPr>
        <w:t>存在根本的时空尺度局限性</w:t>
      </w:r>
      <w:r w:rsidR="007932EE" w:rsidRPr="004B6AF4">
        <w:fldChar w:fldCharType="begin"/>
      </w:r>
      <w:r w:rsidR="00E93D06">
        <w:instrText xml:space="preserve"> ADDIN NE.Ref.{E09AD723-5C3C-4AFE-82E5-B84209CF29FF}</w:instrText>
      </w:r>
      <w:r w:rsidR="007932EE" w:rsidRPr="004B6AF4">
        <w:fldChar w:fldCharType="separate"/>
      </w:r>
      <w:r w:rsidR="00E93D06">
        <w:rPr>
          <w:color w:val="080000"/>
          <w:szCs w:val="24"/>
          <w:vertAlign w:val="superscript"/>
          <w:lang w:val="en-US"/>
        </w:rPr>
        <w:t>[11]</w:t>
      </w:r>
      <w:r w:rsidR="007932EE" w:rsidRPr="004B6AF4">
        <w:fldChar w:fldCharType="end"/>
      </w:r>
      <w:r w:rsidRPr="005453CA">
        <w:rPr>
          <w:rFonts w:hint="eastAsia"/>
        </w:rPr>
        <w:t>。</w:t>
      </w:r>
      <w:r w:rsidR="00722AC8" w:rsidRPr="00E50ACA">
        <w:rPr>
          <w:rFonts w:hint="eastAsia"/>
        </w:rPr>
        <w:t>因此，</w:t>
      </w:r>
      <w:r w:rsidRPr="00E50ACA">
        <w:rPr>
          <w:rFonts w:hint="eastAsia"/>
        </w:rPr>
        <w:t>风电功率预测</w:t>
      </w:r>
      <w:r w:rsidR="00FF7D58" w:rsidRPr="00E50ACA">
        <w:rPr>
          <w:rFonts w:hint="eastAsia"/>
        </w:rPr>
        <w:t>的精度提升缓慢，短期内无法取得巨大突破。</w:t>
      </w:r>
    </w:p>
    <w:p w14:paraId="0FAB6528" w14:textId="1865885E" w:rsidR="00670936" w:rsidRPr="00E50ACA" w:rsidRDefault="00CE0939" w:rsidP="00A069D2">
      <w:r w:rsidRPr="00E50ACA">
        <w:rPr>
          <w:rFonts w:hint="eastAsia"/>
        </w:rPr>
        <w:t>风电功率</w:t>
      </w:r>
      <w:r w:rsidR="008B47DE" w:rsidRPr="00E50ACA">
        <w:rPr>
          <w:rFonts w:hint="eastAsia"/>
        </w:rPr>
        <w:t>预测</w:t>
      </w:r>
      <w:r w:rsidRPr="00E50ACA">
        <w:rPr>
          <w:rFonts w:hint="eastAsia"/>
        </w:rPr>
        <w:t>的</w:t>
      </w:r>
      <w:r w:rsidR="008B47DE" w:rsidRPr="00E50ACA">
        <w:rPr>
          <w:rFonts w:hint="eastAsia"/>
        </w:rPr>
        <w:t>时间尺度基本随资源特性及其可预测性而定，与现有调度时间尺度不匹配。</w:t>
      </w:r>
      <w:r w:rsidR="0037166D" w:rsidRPr="00E50ACA">
        <w:rPr>
          <w:rFonts w:hint="eastAsia"/>
        </w:rPr>
        <w:t>调度中关于风电的调控覆盖各种时间尺度：从分钟级的频率控制</w:t>
      </w:r>
      <w:r w:rsidR="0037166D" w:rsidRPr="004B6AF4">
        <w:fldChar w:fldCharType="begin"/>
      </w:r>
      <w:r w:rsidR="00E93D06">
        <w:instrText xml:space="preserve"> ADDIN NE.Ref.{C4105F13-9989-4C70-84C6-9217FCD13795}</w:instrText>
      </w:r>
      <w:r w:rsidR="0037166D" w:rsidRPr="004B6AF4">
        <w:fldChar w:fldCharType="separate"/>
      </w:r>
      <w:r w:rsidR="00E93D06">
        <w:rPr>
          <w:color w:val="080000"/>
          <w:szCs w:val="24"/>
          <w:vertAlign w:val="superscript"/>
          <w:lang w:val="en-US"/>
        </w:rPr>
        <w:t>[12]</w:t>
      </w:r>
      <w:r w:rsidR="0037166D" w:rsidRPr="004B6AF4">
        <w:fldChar w:fldCharType="end"/>
      </w:r>
      <w:r w:rsidR="0037166D" w:rsidRPr="005453CA">
        <w:rPr>
          <w:rFonts w:hint="eastAsia"/>
        </w:rPr>
        <w:t>，到日前优化调度</w:t>
      </w:r>
      <w:r w:rsidR="0037166D" w:rsidRPr="004B6AF4">
        <w:fldChar w:fldCharType="begin"/>
      </w:r>
      <w:r w:rsidR="00E93D06">
        <w:instrText xml:space="preserve"> ADDIN NE.Ref.{ADBC969D-BD04-4339-984A-25E71B4F73C2}</w:instrText>
      </w:r>
      <w:r w:rsidR="0037166D" w:rsidRPr="004B6AF4">
        <w:fldChar w:fldCharType="separate"/>
      </w:r>
      <w:r w:rsidR="00E93D06">
        <w:rPr>
          <w:color w:val="080000"/>
          <w:szCs w:val="24"/>
          <w:vertAlign w:val="superscript"/>
          <w:lang w:val="en-US"/>
        </w:rPr>
        <w:t>[13, 14]</w:t>
      </w:r>
      <w:r w:rsidR="0037166D" w:rsidRPr="004B6AF4">
        <w:fldChar w:fldCharType="end"/>
      </w:r>
      <w:r w:rsidR="0037166D" w:rsidRPr="005453CA">
        <w:rPr>
          <w:rFonts w:hint="eastAsia"/>
        </w:rPr>
        <w:t>，再到</w:t>
      </w:r>
      <w:r w:rsidR="0037166D" w:rsidRPr="003B2A2F">
        <w:t>72</w:t>
      </w:r>
      <w:r w:rsidR="00873CC1" w:rsidRPr="003B2A2F">
        <w:rPr>
          <w:rFonts w:hint="eastAsia"/>
        </w:rPr>
        <w:t>小时</w:t>
      </w:r>
      <w:r w:rsidR="0037166D" w:rsidRPr="00E50ACA">
        <w:rPr>
          <w:rFonts w:hint="eastAsia"/>
        </w:rPr>
        <w:t>以上的中长期发电计划、</w:t>
      </w:r>
      <w:bookmarkStart w:id="27" w:name="OLE_LINK4"/>
      <w:r w:rsidR="0037166D" w:rsidRPr="00E50ACA">
        <w:rPr>
          <w:rFonts w:hint="eastAsia"/>
        </w:rPr>
        <w:t>月度、季度区域资源互济</w:t>
      </w:r>
      <w:bookmarkEnd w:id="27"/>
      <w:r w:rsidR="0037166D" w:rsidRPr="004B6AF4">
        <w:fldChar w:fldCharType="begin"/>
      </w:r>
      <w:r w:rsidR="00E93D06">
        <w:instrText xml:space="preserve"> ADDIN NE.Ref.{AED4C908-2C97-4AC3-92F5-825E1D102099}</w:instrText>
      </w:r>
      <w:r w:rsidR="0037166D" w:rsidRPr="004B6AF4">
        <w:fldChar w:fldCharType="separate"/>
      </w:r>
      <w:r w:rsidR="00E93D06">
        <w:rPr>
          <w:color w:val="080000"/>
          <w:szCs w:val="24"/>
          <w:vertAlign w:val="superscript"/>
          <w:lang w:val="en-US"/>
        </w:rPr>
        <w:t>[15]</w:t>
      </w:r>
      <w:r w:rsidR="0037166D" w:rsidRPr="004B6AF4">
        <w:fldChar w:fldCharType="end"/>
      </w:r>
      <w:r w:rsidR="0037166D" w:rsidRPr="005453CA">
        <w:rPr>
          <w:rFonts w:hint="eastAsia"/>
        </w:rPr>
        <w:t>和网省计划</w:t>
      </w:r>
      <w:r w:rsidR="0037166D" w:rsidRPr="004B6AF4">
        <w:fldChar w:fldCharType="begin"/>
      </w:r>
      <w:r w:rsidR="00E93D06">
        <w:instrText xml:space="preserve"> ADDIN NE.Ref.{D3EC672F-86C9-4C29-94A6-9A659BA79DFC}</w:instrText>
      </w:r>
      <w:r w:rsidR="0037166D" w:rsidRPr="004B6AF4">
        <w:fldChar w:fldCharType="separate"/>
      </w:r>
      <w:r w:rsidR="00E93D06">
        <w:rPr>
          <w:color w:val="080000"/>
          <w:szCs w:val="24"/>
          <w:vertAlign w:val="superscript"/>
          <w:lang w:val="en-US"/>
        </w:rPr>
        <w:t>[16]</w:t>
      </w:r>
      <w:r w:rsidR="0037166D" w:rsidRPr="004B6AF4">
        <w:fldChar w:fldCharType="end"/>
      </w:r>
      <w:r w:rsidR="0037166D" w:rsidRPr="005453CA">
        <w:rPr>
          <w:rFonts w:hint="eastAsia"/>
        </w:rPr>
        <w:t>。</w:t>
      </w:r>
      <w:r w:rsidR="00951135" w:rsidRPr="00E50ACA">
        <w:rPr>
          <w:rFonts w:hint="eastAsia"/>
        </w:rPr>
        <w:t>用于调度的风电功率预测仅能提供</w:t>
      </w:r>
      <w:r w:rsidR="00951135" w:rsidRPr="00E50ACA">
        <w:t>72</w:t>
      </w:r>
      <w:r w:rsidR="00951135" w:rsidRPr="00E50ACA">
        <w:rPr>
          <w:rFonts w:hint="eastAsia"/>
        </w:rPr>
        <w:t>小时以内的功率预测曲线，对于更长的时间尺度</w:t>
      </w:r>
      <w:r w:rsidR="00281509" w:rsidRPr="00E50ACA">
        <w:rPr>
          <w:rFonts w:hint="eastAsia"/>
        </w:rPr>
        <w:t>，</w:t>
      </w:r>
      <w:r w:rsidR="004F0031" w:rsidRPr="00E50ACA">
        <w:rPr>
          <w:rFonts w:hint="eastAsia"/>
        </w:rPr>
        <w:t>数值天气预报</w:t>
      </w:r>
      <w:r w:rsidR="00281509" w:rsidRPr="00E50ACA">
        <w:rPr>
          <w:rFonts w:hint="eastAsia"/>
        </w:rPr>
        <w:t>的结果仅能用于资源评估，无法用于预测</w:t>
      </w:r>
      <w:r w:rsidR="00CE279D" w:rsidRPr="00E50ACA">
        <w:rPr>
          <w:rFonts w:hint="eastAsia"/>
        </w:rPr>
        <w:t>，也无法通过时间序列外推方法得出可靠的功率曲线预测结果。</w:t>
      </w:r>
    </w:p>
    <w:p w14:paraId="3D545F1C" w14:textId="3E2A01AD" w:rsidR="00AD5616" w:rsidRPr="00E50ACA" w:rsidRDefault="00AD5616" w:rsidP="00A069D2">
      <w:pPr>
        <w:pStyle w:val="ad"/>
      </w:pPr>
      <w:r w:rsidRPr="00E50ACA">
        <w:rPr>
          <w:rFonts w:hint="eastAsia"/>
        </w:rPr>
        <w:t>因此，将</w:t>
      </w:r>
      <w:r w:rsidR="00C75DBC" w:rsidRPr="00E50ACA">
        <w:rPr>
          <w:rFonts w:hint="eastAsia"/>
        </w:rPr>
        <w:t>风电功率预测与调度应用需求结合起来</w:t>
      </w:r>
      <w:r w:rsidRPr="00E50ACA">
        <w:rPr>
          <w:rFonts w:hint="eastAsia"/>
        </w:rPr>
        <w:t>，</w:t>
      </w:r>
      <w:r w:rsidR="00C75DBC" w:rsidRPr="00E50ACA">
        <w:rPr>
          <w:rFonts w:hint="eastAsia"/>
        </w:rPr>
        <w:t>根据调度应用场景确定风电功率预测的时间尺度和</w:t>
      </w:r>
      <w:r w:rsidR="00A013A6" w:rsidRPr="00E50ACA">
        <w:rPr>
          <w:rFonts w:hint="eastAsia"/>
        </w:rPr>
        <w:t>预测方法，</w:t>
      </w:r>
      <w:r w:rsidRPr="00E50ACA">
        <w:rPr>
          <w:rFonts w:hint="eastAsia"/>
        </w:rPr>
        <w:t>形</w:t>
      </w:r>
      <w:r w:rsidR="00102F4C" w:rsidRPr="00E50ACA">
        <w:rPr>
          <w:rFonts w:hint="eastAsia"/>
        </w:rPr>
        <w:t>成</w:t>
      </w:r>
      <w:r w:rsidR="006D5C2B" w:rsidRPr="00E50ACA">
        <w:rPr>
          <w:rFonts w:hint="eastAsia"/>
        </w:rPr>
        <w:t>一个反馈闭环的定制化预测技术体系，成为当前风电功率预测研究的重点</w:t>
      </w:r>
      <w:r w:rsidR="00280A4C" w:rsidRPr="00E50ACA">
        <w:rPr>
          <w:rFonts w:hint="eastAsia"/>
        </w:rPr>
        <w:t>。这种定制化的预测可以</w:t>
      </w:r>
      <w:r w:rsidR="0055131A">
        <w:rPr>
          <w:rFonts w:hint="eastAsia"/>
        </w:rPr>
        <w:t>有效</w:t>
      </w:r>
      <w:r w:rsidR="00280A4C" w:rsidRPr="00E50ACA">
        <w:rPr>
          <w:rFonts w:hint="eastAsia"/>
        </w:rPr>
        <w:t>改善</w:t>
      </w:r>
      <w:r w:rsidR="00B63EEA" w:rsidRPr="00E50ACA">
        <w:rPr>
          <w:rFonts w:hint="eastAsia"/>
        </w:rPr>
        <w:t>风电功率预测结果在调度中的可用性，</w:t>
      </w:r>
      <w:r w:rsidR="006C3C0B" w:rsidRPr="00E50ACA">
        <w:rPr>
          <w:rFonts w:hint="eastAsia"/>
        </w:rPr>
        <w:t>减小风电不确定性对电网的负面影响，</w:t>
      </w:r>
      <w:r w:rsidR="00280A4C" w:rsidRPr="00E50ACA">
        <w:rPr>
          <w:rFonts w:hint="eastAsia"/>
        </w:rPr>
        <w:t>提高电网消纳风电的能力。</w:t>
      </w:r>
    </w:p>
    <w:p w14:paraId="68D19C1F" w14:textId="77777777" w:rsidR="00122B8D" w:rsidRPr="00E50ACA" w:rsidRDefault="00266A96" w:rsidP="00A069D2">
      <w:pPr>
        <w:pStyle w:val="3"/>
      </w:pPr>
      <w:bookmarkStart w:id="28" w:name="_Toc512371745"/>
      <w:r w:rsidRPr="00E50ACA">
        <w:t xml:space="preserve">1.1.2 </w:t>
      </w:r>
      <w:r w:rsidRPr="00E50ACA">
        <w:rPr>
          <w:rFonts w:hint="eastAsia"/>
        </w:rPr>
        <w:t>问题</w:t>
      </w:r>
      <w:r w:rsidR="003A3E74" w:rsidRPr="00E50ACA">
        <w:rPr>
          <w:rFonts w:hint="eastAsia"/>
        </w:rPr>
        <w:t>提出</w:t>
      </w:r>
      <w:bookmarkEnd w:id="28"/>
    </w:p>
    <w:p w14:paraId="4C5F4121" w14:textId="77777777" w:rsidR="00F91170" w:rsidRPr="00E50ACA" w:rsidRDefault="009A4247" w:rsidP="00A069D2">
      <w:r w:rsidRPr="00E50ACA">
        <w:rPr>
          <w:rFonts w:hint="eastAsia"/>
        </w:rPr>
        <w:t>现阶段</w:t>
      </w:r>
      <w:r w:rsidR="0053058E" w:rsidRPr="00E50ACA">
        <w:rPr>
          <w:rFonts w:hint="eastAsia"/>
        </w:rPr>
        <w:t>风电功率预测技术依赖于风电自身的资源特性，作为输入值用于含风电电力系统的日前调度和日内滚动调度</w:t>
      </w:r>
      <w:r w:rsidR="00195138" w:rsidRPr="00E50ACA">
        <w:rPr>
          <w:rFonts w:hint="eastAsia"/>
        </w:rPr>
        <w:t>等环节</w:t>
      </w:r>
      <w:r w:rsidR="0053058E" w:rsidRPr="00E50ACA">
        <w:rPr>
          <w:rFonts w:hint="eastAsia"/>
        </w:rPr>
        <w:t>，并未考虑调度对于预测本身的需求。</w:t>
      </w:r>
      <w:r w:rsidR="001F0948" w:rsidRPr="00E50ACA">
        <w:rPr>
          <w:rFonts w:hint="eastAsia"/>
        </w:rPr>
        <w:t>由</w:t>
      </w:r>
      <w:r w:rsidR="00821B7C" w:rsidRPr="00E50ACA">
        <w:rPr>
          <w:rFonts w:hint="eastAsia"/>
        </w:rPr>
        <w:t>天气</w:t>
      </w:r>
      <w:r w:rsidR="001F0948" w:rsidRPr="00E50ACA">
        <w:rPr>
          <w:rFonts w:hint="eastAsia"/>
        </w:rPr>
        <w:t>预报能力</w:t>
      </w:r>
      <w:r w:rsidR="00821B7C" w:rsidRPr="00E50ACA">
        <w:rPr>
          <w:rFonts w:hint="eastAsia"/>
        </w:rPr>
        <w:t>、地理气象条件的限制</w:t>
      </w:r>
      <w:r w:rsidR="001F0948" w:rsidRPr="00E50ACA">
        <w:rPr>
          <w:rFonts w:hint="eastAsia"/>
        </w:rPr>
        <w:t>导致的</w:t>
      </w:r>
      <w:r w:rsidR="00811A41" w:rsidRPr="00E50ACA">
        <w:rPr>
          <w:rFonts w:hint="eastAsia"/>
        </w:rPr>
        <w:t>风功率在局部时段精度较差的问题，</w:t>
      </w:r>
      <w:r w:rsidR="00427C65" w:rsidRPr="00E50ACA">
        <w:rPr>
          <w:rFonts w:hint="eastAsia"/>
        </w:rPr>
        <w:t>以及由于</w:t>
      </w:r>
      <w:r w:rsidR="00581591" w:rsidRPr="00E50ACA">
        <w:rPr>
          <w:rFonts w:hint="eastAsia"/>
        </w:rPr>
        <w:t>在中长期尺度内风资源的可预测性无法保证</w:t>
      </w:r>
      <w:r w:rsidR="00427C65" w:rsidRPr="00E50ACA">
        <w:rPr>
          <w:rFonts w:hint="eastAsia"/>
        </w:rPr>
        <w:t>导致的</w:t>
      </w:r>
      <w:r w:rsidR="00C048F3" w:rsidRPr="00E50ACA">
        <w:rPr>
          <w:rFonts w:hint="eastAsia"/>
        </w:rPr>
        <w:t>中长期预测缺失的</w:t>
      </w:r>
      <w:r w:rsidR="00427C65" w:rsidRPr="00E50ACA">
        <w:rPr>
          <w:rFonts w:hint="eastAsia"/>
        </w:rPr>
        <w:t>问题，都是当前</w:t>
      </w:r>
      <w:r w:rsidR="004A68CC" w:rsidRPr="00E50ACA">
        <w:rPr>
          <w:rFonts w:hint="eastAsia"/>
        </w:rPr>
        <w:t>有关风电功率预测</w:t>
      </w:r>
      <w:r w:rsidR="00427C65" w:rsidRPr="00E50ACA">
        <w:rPr>
          <w:rFonts w:hint="eastAsia"/>
        </w:rPr>
        <w:t>研究的重点和难点</w:t>
      </w:r>
      <w:r w:rsidR="00426346" w:rsidRPr="00E50ACA">
        <w:rPr>
          <w:rFonts w:hint="eastAsia"/>
        </w:rPr>
        <w:t>。</w:t>
      </w:r>
    </w:p>
    <w:p w14:paraId="7D527018" w14:textId="11EE05B7" w:rsidR="00154AFC" w:rsidRPr="00E50ACA" w:rsidRDefault="00B07BB7" w:rsidP="00A069D2">
      <w:r w:rsidRPr="00E50ACA">
        <w:rPr>
          <w:rFonts w:hint="eastAsia"/>
        </w:rPr>
        <w:t>在</w:t>
      </w:r>
      <w:r w:rsidR="00154AFC" w:rsidRPr="00E50ACA">
        <w:rPr>
          <w:rFonts w:hint="eastAsia"/>
        </w:rPr>
        <w:t>预测精度受限背景下，如何从调度应用部门的历史运行数据挖掘潜力，结合应用需求着重解决“热点</w:t>
      </w:r>
      <w:r w:rsidR="004761E6" w:rsidRPr="00E50ACA">
        <w:rPr>
          <w:rFonts w:hint="eastAsia"/>
        </w:rPr>
        <w:t>”和“痛点</w:t>
      </w:r>
      <w:r w:rsidR="00A16D22" w:rsidRPr="00E50ACA">
        <w:rPr>
          <w:rFonts w:hint="eastAsia"/>
        </w:rPr>
        <w:t>”</w:t>
      </w:r>
      <w:r w:rsidR="004761E6" w:rsidRPr="00E50ACA">
        <w:rPr>
          <w:rFonts w:hint="eastAsia"/>
        </w:rPr>
        <w:t>问题——对日前备用计划影响最大的风电功率</w:t>
      </w:r>
      <w:r w:rsidR="00B9397B" w:rsidRPr="00E50ACA">
        <w:rPr>
          <w:rFonts w:hint="eastAsia"/>
        </w:rPr>
        <w:t>预测误差</w:t>
      </w:r>
      <w:r w:rsidR="004761E6" w:rsidRPr="00E50ACA">
        <w:rPr>
          <w:rFonts w:hint="eastAsia"/>
        </w:rPr>
        <w:t>极值做分析，是当前研究的</w:t>
      </w:r>
      <w:r w:rsidR="00C27C2F" w:rsidRPr="00E50ACA">
        <w:rPr>
          <w:rFonts w:hint="eastAsia"/>
        </w:rPr>
        <w:t>一个</w:t>
      </w:r>
      <w:r w:rsidR="004761E6" w:rsidRPr="00E50ACA">
        <w:rPr>
          <w:rFonts w:hint="eastAsia"/>
        </w:rPr>
        <w:t>重点</w:t>
      </w:r>
      <w:r w:rsidR="00C27C2F" w:rsidRPr="00E50ACA">
        <w:rPr>
          <w:rFonts w:hint="eastAsia"/>
        </w:rPr>
        <w:t>问题</w:t>
      </w:r>
      <w:r w:rsidR="004761E6" w:rsidRPr="00E50ACA">
        <w:rPr>
          <w:rFonts w:hint="eastAsia"/>
        </w:rPr>
        <w:t>。</w:t>
      </w:r>
      <w:r w:rsidR="00154AFC" w:rsidRPr="00E50ACA">
        <w:rPr>
          <w:rFonts w:hint="eastAsia"/>
        </w:rPr>
        <w:t>风电功率预测误差远大于负荷预测误差，一旦发生大误差，对电网运行的影响很大。若系统没有足够的备用容量来应对由风电功率预测误差带来的额外的功率平衡需求，则电网发电量和负荷</w:t>
      </w:r>
      <w:r w:rsidR="00154AFC" w:rsidRPr="00E50ACA">
        <w:rPr>
          <w:rFonts w:hint="eastAsia"/>
        </w:rPr>
        <w:lastRenderedPageBreak/>
        <w:t>的平衡将受到威胁，产生失负荷风险。</w:t>
      </w:r>
      <w:r w:rsidR="008E71B5" w:rsidRPr="00E50ACA">
        <w:rPr>
          <w:rFonts w:hint="eastAsia"/>
        </w:rPr>
        <w:t>极值分析基于极值理论，能够对罕见事件进行概率特性的描述</w:t>
      </w:r>
      <w:r w:rsidR="00B9397B" w:rsidRPr="00E50ACA">
        <w:rPr>
          <w:rFonts w:hint="eastAsia"/>
        </w:rPr>
        <w:t>，可用于</w:t>
      </w:r>
      <w:r w:rsidR="008E71B5" w:rsidRPr="00E50ACA">
        <w:rPr>
          <w:rFonts w:hint="eastAsia"/>
        </w:rPr>
        <w:t>估计</w:t>
      </w:r>
      <w:r w:rsidR="00792916" w:rsidRPr="00E50ACA">
        <w:rPr>
          <w:rFonts w:hint="eastAsia"/>
        </w:rPr>
        <w:t>预测</w:t>
      </w:r>
      <w:r w:rsidR="008E71B5" w:rsidRPr="00E50ACA">
        <w:rPr>
          <w:rFonts w:hint="eastAsia"/>
        </w:rPr>
        <w:t>误差极值的分布</w:t>
      </w:r>
      <w:r w:rsidR="00792916" w:rsidRPr="00E50ACA">
        <w:rPr>
          <w:rFonts w:hint="eastAsia"/>
        </w:rPr>
        <w:t>，</w:t>
      </w:r>
      <w:r w:rsidR="008E71B5" w:rsidRPr="00E50ACA">
        <w:rPr>
          <w:rFonts w:hint="eastAsia"/>
        </w:rPr>
        <w:t>极大地降低备用容量留取的压力</w:t>
      </w:r>
      <w:r w:rsidR="003C077E" w:rsidRPr="00E50ACA">
        <w:rPr>
          <w:rFonts w:hint="eastAsia"/>
        </w:rPr>
        <w:t>。</w:t>
      </w:r>
    </w:p>
    <w:p w14:paraId="5EA33224" w14:textId="693C4E88" w:rsidR="00154AFC" w:rsidRPr="00E50ACA" w:rsidRDefault="00495D3C" w:rsidP="0057402B">
      <w:r w:rsidRPr="00E50ACA">
        <w:rPr>
          <w:rFonts w:hint="eastAsia"/>
        </w:rPr>
        <w:t>在</w:t>
      </w:r>
      <w:r w:rsidR="00772202">
        <w:rPr>
          <w:rFonts w:hint="eastAsia"/>
        </w:rPr>
        <w:t>风电</w:t>
      </w:r>
      <w:r w:rsidR="003A6085" w:rsidRPr="00E50ACA">
        <w:rPr>
          <w:rFonts w:hint="eastAsia"/>
        </w:rPr>
        <w:t>功率预测</w:t>
      </w:r>
      <w:r w:rsidR="00B77ECB">
        <w:rPr>
          <w:rFonts w:hint="eastAsia"/>
        </w:rPr>
        <w:t>时</w:t>
      </w:r>
      <w:r w:rsidR="00A532B7" w:rsidRPr="00E50ACA">
        <w:rPr>
          <w:rFonts w:hint="eastAsia"/>
        </w:rPr>
        <w:t>序</w:t>
      </w:r>
      <w:r w:rsidR="00B77ECB">
        <w:rPr>
          <w:rFonts w:hint="eastAsia"/>
        </w:rPr>
        <w:t>曲线</w:t>
      </w:r>
      <w:r w:rsidRPr="00E50ACA">
        <w:rPr>
          <w:rFonts w:hint="eastAsia"/>
        </w:rPr>
        <w:t>整体精度提升困难的情况下，如何结合</w:t>
      </w:r>
      <w:r w:rsidR="00772202">
        <w:rPr>
          <w:rFonts w:hint="eastAsia"/>
        </w:rPr>
        <w:t>电网</w:t>
      </w:r>
      <w:r w:rsidRPr="00E50ACA">
        <w:rPr>
          <w:rFonts w:hint="eastAsia"/>
        </w:rPr>
        <w:t>调度应用的具体场景，减小</w:t>
      </w:r>
      <w:r w:rsidR="00772202">
        <w:rPr>
          <w:rFonts w:hint="eastAsia"/>
        </w:rPr>
        <w:t>风电功率</w:t>
      </w:r>
      <w:r w:rsidRPr="00E50ACA">
        <w:rPr>
          <w:rFonts w:hint="eastAsia"/>
        </w:rPr>
        <w:t>预测误差不确定性的影响，是当前提高预测结果可用性的一大</w:t>
      </w:r>
      <w:r w:rsidR="007B2212" w:rsidRPr="00E50ACA">
        <w:rPr>
          <w:rFonts w:hint="eastAsia"/>
        </w:rPr>
        <w:t>关键</w:t>
      </w:r>
      <w:r w:rsidRPr="00E50ACA">
        <w:rPr>
          <w:rFonts w:hint="eastAsia"/>
        </w:rPr>
        <w:t>问题。</w:t>
      </w:r>
      <w:r w:rsidR="00981751" w:rsidRPr="00E50ACA">
        <w:rPr>
          <w:rFonts w:hint="eastAsia"/>
        </w:rPr>
        <w:t>在含风电的机组组合中，</w:t>
      </w:r>
      <w:r w:rsidR="00EE486B" w:rsidRPr="00E50ACA">
        <w:rPr>
          <w:rFonts w:hint="eastAsia"/>
        </w:rPr>
        <w:t>局部预测误差</w:t>
      </w:r>
      <w:r w:rsidR="00156A94" w:rsidRPr="00E50ACA">
        <w:rPr>
          <w:rFonts w:hint="eastAsia"/>
        </w:rPr>
        <w:t>的特定形态会</w:t>
      </w:r>
      <w:r w:rsidR="00EE486B" w:rsidRPr="00E50ACA">
        <w:rPr>
          <w:rFonts w:hint="eastAsia"/>
        </w:rPr>
        <w:t>引起的机组启停方式变化</w:t>
      </w:r>
      <w:r w:rsidR="00156A94" w:rsidRPr="00E50ACA">
        <w:rPr>
          <w:rFonts w:hint="eastAsia"/>
        </w:rPr>
        <w:t>，从而</w:t>
      </w:r>
      <w:r w:rsidR="00EE486B" w:rsidRPr="00E50ACA">
        <w:rPr>
          <w:rFonts w:hint="eastAsia"/>
        </w:rPr>
        <w:t>导致火电机组可接纳净负荷量发生变化</w:t>
      </w:r>
      <w:r w:rsidR="007E4567" w:rsidRPr="00E50ACA">
        <w:rPr>
          <w:rFonts w:hint="eastAsia"/>
        </w:rPr>
        <w:t>，影响</w:t>
      </w:r>
      <w:r w:rsidR="00156A94" w:rsidRPr="00E50ACA">
        <w:rPr>
          <w:rFonts w:hint="eastAsia"/>
        </w:rPr>
        <w:t>到</w:t>
      </w:r>
      <w:r w:rsidR="007E4567" w:rsidRPr="00E50ACA">
        <w:rPr>
          <w:rFonts w:hint="eastAsia"/>
        </w:rPr>
        <w:t>这种启停方式对于预测误差的包容能力</w:t>
      </w:r>
      <w:r w:rsidR="00E5452F" w:rsidRPr="00E50ACA">
        <w:rPr>
          <w:rFonts w:hint="eastAsia"/>
        </w:rPr>
        <w:t>。</w:t>
      </w:r>
      <w:r w:rsidR="003312FB" w:rsidRPr="00E50ACA">
        <w:rPr>
          <w:rFonts w:hint="eastAsia"/>
        </w:rPr>
        <w:t>因此，</w:t>
      </w:r>
      <w:r w:rsidR="0057402B" w:rsidRPr="00E50ACA">
        <w:rPr>
          <w:rFonts w:hint="eastAsia"/>
        </w:rPr>
        <w:t>结合机组组合模型，定制</w:t>
      </w:r>
      <w:r w:rsidR="00B91E34" w:rsidRPr="00E50ACA">
        <w:rPr>
          <w:rFonts w:hint="eastAsia"/>
        </w:rPr>
        <w:t>面向应用</w:t>
      </w:r>
      <w:r w:rsidR="00FF5D16" w:rsidRPr="00E50ACA">
        <w:rPr>
          <w:rFonts w:hint="eastAsia"/>
        </w:rPr>
        <w:t>的组合预测方法</w:t>
      </w:r>
      <w:r w:rsidR="00B91E34" w:rsidRPr="00E50ACA">
        <w:rPr>
          <w:rFonts w:hint="eastAsia"/>
        </w:rPr>
        <w:t>，</w:t>
      </w:r>
      <w:r w:rsidR="00D21365" w:rsidRPr="00E50ACA">
        <w:rPr>
          <w:rFonts w:hint="eastAsia"/>
        </w:rPr>
        <w:t>是</w:t>
      </w:r>
      <w:r w:rsidR="00B91E34" w:rsidRPr="00E50ACA">
        <w:rPr>
          <w:rFonts w:hint="eastAsia"/>
        </w:rPr>
        <w:t>减小机组组合模型中预测不确定性对于系统安全运行的影响</w:t>
      </w:r>
      <w:r w:rsidR="00D21365" w:rsidRPr="00E50ACA">
        <w:rPr>
          <w:rFonts w:hint="eastAsia"/>
        </w:rPr>
        <w:t>的一个关键措施</w:t>
      </w:r>
      <w:r w:rsidR="002F5580" w:rsidRPr="00E50ACA">
        <w:rPr>
          <w:rFonts w:hint="eastAsia"/>
        </w:rPr>
        <w:t>。</w:t>
      </w:r>
    </w:p>
    <w:p w14:paraId="35C77ECC" w14:textId="691B084C" w:rsidR="00154AFC" w:rsidRPr="00E50ACA" w:rsidRDefault="006C7F08" w:rsidP="00A069D2">
      <w:pPr>
        <w:pStyle w:val="ad"/>
      </w:pPr>
      <w:r w:rsidRPr="00E50ACA">
        <w:rPr>
          <w:rFonts w:hint="eastAsia"/>
        </w:rPr>
        <w:t>考虑到</w:t>
      </w:r>
      <w:r w:rsidR="00A56911" w:rsidRPr="00E50ACA">
        <w:rPr>
          <w:rFonts w:hint="eastAsia"/>
        </w:rPr>
        <w:t>传统的风</w:t>
      </w:r>
      <w:r w:rsidR="007C47D3">
        <w:rPr>
          <w:rFonts w:hint="eastAsia"/>
        </w:rPr>
        <w:t>功率预测方法难以拓展至中长期</w:t>
      </w:r>
      <w:r w:rsidR="003F7B04">
        <w:rPr>
          <w:rFonts w:hint="eastAsia"/>
        </w:rPr>
        <w:t>时间</w:t>
      </w:r>
      <w:r w:rsidR="007C47D3">
        <w:rPr>
          <w:rFonts w:hint="eastAsia"/>
        </w:rPr>
        <w:t>尺度的现状，设计专门的中长期风电</w:t>
      </w:r>
      <w:r w:rsidR="00A56911" w:rsidRPr="00E50ACA">
        <w:rPr>
          <w:rFonts w:hint="eastAsia"/>
        </w:rPr>
        <w:t>预测方法，填补中长期</w:t>
      </w:r>
      <w:r w:rsidR="00710E30">
        <w:rPr>
          <w:rFonts w:hint="eastAsia"/>
        </w:rPr>
        <w:t>尺度</w:t>
      </w:r>
      <w:r w:rsidR="00A56911" w:rsidRPr="00E50ACA">
        <w:rPr>
          <w:rFonts w:hint="eastAsia"/>
        </w:rPr>
        <w:t>空白，是当前亟待解决的问题。</w:t>
      </w:r>
      <w:r w:rsidR="004533A1">
        <w:rPr>
          <w:rFonts w:hint="eastAsia"/>
        </w:rPr>
        <w:t>制定周计划、月计划，可以在更长的时间尺度内提前确定系统内机组的运行状态</w:t>
      </w:r>
      <w:r w:rsidR="003F7B04">
        <w:rPr>
          <w:rFonts w:hint="eastAsia"/>
        </w:rPr>
        <w:t>、开机情况</w:t>
      </w:r>
      <w:r w:rsidR="004533A1">
        <w:rPr>
          <w:rFonts w:hint="eastAsia"/>
        </w:rPr>
        <w:t>，</w:t>
      </w:r>
      <w:r w:rsidR="000F03AD">
        <w:rPr>
          <w:rFonts w:hint="eastAsia"/>
        </w:rPr>
        <w:t>为更小尺度的调度提供依据</w:t>
      </w:r>
      <w:r w:rsidR="00043658" w:rsidRPr="005453CA">
        <w:rPr>
          <w:rFonts w:hint="eastAsia"/>
        </w:rPr>
        <w:t>。</w:t>
      </w:r>
      <w:r w:rsidR="00C723F2">
        <w:rPr>
          <w:rFonts w:hint="eastAsia"/>
        </w:rPr>
        <w:t>考虑到可再生能源的区域互补性质，将风电出力纳入中长期调度计划</w:t>
      </w:r>
      <w:r w:rsidR="00F82CF6">
        <w:rPr>
          <w:rFonts w:hint="eastAsia"/>
        </w:rPr>
        <w:t>还可以为风电与其他形式的电源互补运行提供依据，</w:t>
      </w:r>
      <w:r w:rsidR="00D67F60">
        <w:rPr>
          <w:rFonts w:hint="eastAsia"/>
        </w:rPr>
        <w:t>通过跨省跨区</w:t>
      </w:r>
      <w:r w:rsidR="00CF4D11">
        <w:rPr>
          <w:rFonts w:hint="eastAsia"/>
        </w:rPr>
        <w:t>资源互济和电量交易等市场</w:t>
      </w:r>
      <w:r w:rsidR="0087302C">
        <w:rPr>
          <w:rFonts w:hint="eastAsia"/>
        </w:rPr>
        <w:t>手段</w:t>
      </w:r>
      <w:r w:rsidR="00F25B06">
        <w:rPr>
          <w:rFonts w:hint="eastAsia"/>
        </w:rPr>
        <w:t>增加</w:t>
      </w:r>
      <w:r w:rsidR="00856B88">
        <w:rPr>
          <w:rFonts w:hint="eastAsia"/>
        </w:rPr>
        <w:t>风电利用</w:t>
      </w:r>
      <w:r w:rsidR="00951242">
        <w:rPr>
          <w:rFonts w:hint="eastAsia"/>
        </w:rPr>
        <w:t>、</w:t>
      </w:r>
      <w:r w:rsidR="00CF4D11">
        <w:rPr>
          <w:rFonts w:hint="eastAsia"/>
        </w:rPr>
        <w:t>减少弃风。</w:t>
      </w:r>
      <w:r w:rsidR="003F743F" w:rsidRPr="00E50ACA">
        <w:rPr>
          <w:rFonts w:hint="eastAsia"/>
        </w:rPr>
        <w:t>因此</w:t>
      </w:r>
      <w:r w:rsidR="00154AFC" w:rsidRPr="00E50ACA">
        <w:rPr>
          <w:rFonts w:hint="eastAsia"/>
        </w:rPr>
        <w:t>努力延长风电功率预测的时长，</w:t>
      </w:r>
      <w:r w:rsidR="005558FC">
        <w:rPr>
          <w:rFonts w:hint="eastAsia"/>
        </w:rPr>
        <w:t>弥补</w:t>
      </w:r>
      <w:r w:rsidR="00384359">
        <w:rPr>
          <w:rFonts w:hint="eastAsia"/>
        </w:rPr>
        <w:t>风电中长期预测</w:t>
      </w:r>
      <w:r w:rsidR="005558FC">
        <w:rPr>
          <w:rFonts w:hint="eastAsia"/>
        </w:rPr>
        <w:t>空白，</w:t>
      </w:r>
      <w:r w:rsidR="00BA5EB6" w:rsidRPr="00E50ACA">
        <w:rPr>
          <w:rFonts w:hint="eastAsia"/>
        </w:rPr>
        <w:t>可以将风电纳入中长期发电计划，进一步促进风电消纳。</w:t>
      </w:r>
    </w:p>
    <w:p w14:paraId="41582B48" w14:textId="7C437E50" w:rsidR="00431BC3" w:rsidRPr="00E50ACA" w:rsidRDefault="000C69D4" w:rsidP="00A069D2">
      <w:r w:rsidRPr="00E50ACA">
        <w:rPr>
          <w:rFonts w:hint="eastAsia"/>
        </w:rPr>
        <w:t>综上所述，</w:t>
      </w:r>
      <w:r w:rsidR="00154AFC" w:rsidRPr="00E50ACA">
        <w:rPr>
          <w:rFonts w:hint="eastAsia"/>
        </w:rPr>
        <w:t>结合调度应用需求的定制化风电功率预测技术</w:t>
      </w:r>
      <w:r w:rsidRPr="00E50ACA">
        <w:rPr>
          <w:rFonts w:hint="eastAsia"/>
        </w:rPr>
        <w:t>，是当前提高我国调度系统中风电功率预测值的可用性、提升电网整体安全性能、促进在更长的时间尺度中</w:t>
      </w:r>
      <w:r w:rsidR="00596A67">
        <w:rPr>
          <w:rFonts w:hint="eastAsia"/>
        </w:rPr>
        <w:t>提高</w:t>
      </w:r>
      <w:r w:rsidRPr="00E50ACA">
        <w:rPr>
          <w:rFonts w:hint="eastAsia"/>
        </w:rPr>
        <w:t>风电消纳</w:t>
      </w:r>
      <w:r w:rsidR="00596A67">
        <w:rPr>
          <w:rFonts w:hint="eastAsia"/>
        </w:rPr>
        <w:t>能力</w:t>
      </w:r>
      <w:r w:rsidR="00A079DF" w:rsidRPr="00E50ACA">
        <w:rPr>
          <w:rFonts w:hint="eastAsia"/>
        </w:rPr>
        <w:t>的关键问题</w:t>
      </w:r>
      <w:r w:rsidRPr="00E50ACA">
        <w:rPr>
          <w:rFonts w:hint="eastAsia"/>
        </w:rPr>
        <w:t>。</w:t>
      </w:r>
    </w:p>
    <w:p w14:paraId="6E813475" w14:textId="77777777" w:rsidR="00722439" w:rsidRPr="00E50ACA" w:rsidRDefault="00722439" w:rsidP="00A069D2">
      <w:pPr>
        <w:pStyle w:val="2"/>
      </w:pPr>
      <w:bookmarkStart w:id="29" w:name="_Toc512371746"/>
      <w:r w:rsidRPr="00E50ACA">
        <w:t xml:space="preserve">1.2 </w:t>
      </w:r>
      <w:r w:rsidRPr="00E50ACA">
        <w:rPr>
          <w:rFonts w:hint="eastAsia"/>
        </w:rPr>
        <w:t>研究现状</w:t>
      </w:r>
      <w:bookmarkEnd w:id="29"/>
    </w:p>
    <w:p w14:paraId="6DC65B65" w14:textId="77777777" w:rsidR="004A5DAE" w:rsidRPr="00E50ACA" w:rsidRDefault="00375C8C" w:rsidP="00A069D2">
      <w:pPr>
        <w:pStyle w:val="3"/>
      </w:pPr>
      <w:bookmarkStart w:id="30" w:name="_Toc512371747"/>
      <w:r w:rsidRPr="00E50ACA">
        <w:t xml:space="preserve">1.2.1 </w:t>
      </w:r>
      <w:r w:rsidR="005A6B90" w:rsidRPr="00E50ACA">
        <w:rPr>
          <w:rFonts w:hint="eastAsia"/>
        </w:rPr>
        <w:t>风功率预测的</w:t>
      </w:r>
      <w:r w:rsidR="00364569" w:rsidRPr="00E50ACA">
        <w:rPr>
          <w:rFonts w:hint="eastAsia"/>
        </w:rPr>
        <w:t>调度</w:t>
      </w:r>
      <w:r w:rsidR="005A6B90" w:rsidRPr="00E50ACA">
        <w:rPr>
          <w:rFonts w:hint="eastAsia"/>
        </w:rPr>
        <w:t>应用</w:t>
      </w:r>
      <w:r w:rsidR="00364569" w:rsidRPr="00E50ACA">
        <w:rPr>
          <w:rFonts w:hint="eastAsia"/>
        </w:rPr>
        <w:t>现状</w:t>
      </w:r>
      <w:bookmarkEnd w:id="30"/>
    </w:p>
    <w:p w14:paraId="6DAD2B4C" w14:textId="1842AA4C" w:rsidR="00A610D5" w:rsidRPr="00E50ACA" w:rsidRDefault="002C12F2" w:rsidP="00A069D2">
      <w:r w:rsidRPr="00E50ACA">
        <w:rPr>
          <w:rFonts w:hint="eastAsia"/>
        </w:rPr>
        <w:t>我国的电力系统是一个多时空尺度相互协调的系统。</w:t>
      </w:r>
      <w:r w:rsidR="00D53422" w:rsidRPr="00E50ACA">
        <w:rPr>
          <w:rFonts w:hint="eastAsia"/>
        </w:rPr>
        <w:t>电力系统的调度计划根据时间尺度进行分类，可以分为实时调度、</w:t>
      </w:r>
      <w:r w:rsidR="00536E0C" w:rsidRPr="00E50ACA">
        <w:rPr>
          <w:rFonts w:hint="eastAsia"/>
        </w:rPr>
        <w:t>日内滚动调度、</w:t>
      </w:r>
      <w:r w:rsidR="0030484C" w:rsidRPr="00E50ACA">
        <w:rPr>
          <w:rFonts w:hint="eastAsia"/>
        </w:rPr>
        <w:t>日前调度</w:t>
      </w:r>
      <w:r w:rsidR="00D53422" w:rsidRPr="00E50ACA">
        <w:rPr>
          <w:rFonts w:hint="eastAsia"/>
        </w:rPr>
        <w:t>、中长期计划等。</w:t>
      </w:r>
      <w:r w:rsidR="00376D8F" w:rsidRPr="00E50ACA">
        <w:rPr>
          <w:rFonts w:hint="eastAsia"/>
        </w:rPr>
        <w:t>风电功率预测根据时间尺度可以分为</w:t>
      </w:r>
      <w:r w:rsidR="00376D8F" w:rsidRPr="00E50ACA">
        <w:t>4</w:t>
      </w:r>
      <w:r w:rsidR="00376D8F" w:rsidRPr="00E50ACA">
        <w:rPr>
          <w:rFonts w:hint="eastAsia"/>
        </w:rPr>
        <w:t>小时以内的超短期预期、</w:t>
      </w:r>
      <w:r w:rsidR="00376D8F" w:rsidRPr="00E50ACA">
        <w:t>4</w:t>
      </w:r>
      <w:r w:rsidR="00376D8F" w:rsidRPr="00E50ACA">
        <w:rPr>
          <w:rFonts w:hint="eastAsia"/>
        </w:rPr>
        <w:t>小时至</w:t>
      </w:r>
      <w:r w:rsidR="00376D8F" w:rsidRPr="00E50ACA">
        <w:t>24</w:t>
      </w:r>
      <w:r w:rsidR="00376D8F" w:rsidRPr="00E50ACA">
        <w:rPr>
          <w:rFonts w:hint="eastAsia"/>
        </w:rPr>
        <w:t>小时的短期预测、覆盖一至三天的日前预测</w:t>
      </w:r>
      <w:r w:rsidR="000604FA" w:rsidRPr="00E50ACA">
        <w:rPr>
          <w:rFonts w:hint="eastAsia"/>
        </w:rPr>
        <w:t>。目前覆盖</w:t>
      </w:r>
      <w:r w:rsidR="00376D8F" w:rsidRPr="00E50ACA">
        <w:t>72</w:t>
      </w:r>
      <w:r w:rsidR="00376D8F" w:rsidRPr="00E50ACA">
        <w:rPr>
          <w:rFonts w:hint="eastAsia"/>
        </w:rPr>
        <w:t>小时以上的中长期预测</w:t>
      </w:r>
      <w:r w:rsidR="00197E6E" w:rsidRPr="00E50ACA">
        <w:rPr>
          <w:rFonts w:hint="eastAsia"/>
        </w:rPr>
        <w:t>还</w:t>
      </w:r>
      <w:r w:rsidR="00F475EC" w:rsidRPr="00E50ACA">
        <w:rPr>
          <w:rFonts w:hint="eastAsia"/>
        </w:rPr>
        <w:t>处于</w:t>
      </w:r>
      <w:r w:rsidR="005937FA" w:rsidRPr="00E50ACA">
        <w:rPr>
          <w:rFonts w:hint="eastAsia"/>
        </w:rPr>
        <w:t>缺失</w:t>
      </w:r>
      <w:r w:rsidR="00F475EC" w:rsidRPr="00E50ACA">
        <w:rPr>
          <w:rFonts w:hint="eastAsia"/>
        </w:rPr>
        <w:t>状态</w:t>
      </w:r>
      <w:r w:rsidR="00376D8F" w:rsidRPr="00E50ACA">
        <w:rPr>
          <w:rFonts w:hint="eastAsia"/>
        </w:rPr>
        <w:t>。</w:t>
      </w:r>
      <w:r w:rsidR="00A610D5" w:rsidRPr="00E50ACA">
        <w:rPr>
          <w:rFonts w:hint="eastAsia"/>
        </w:rPr>
        <w:t>风电功率预测时间尺度与电网调度的时间尺度耦合关系如</w:t>
      </w:r>
      <w:r w:rsidR="00BB6134" w:rsidRPr="004B6AF4">
        <w:fldChar w:fldCharType="begin"/>
      </w:r>
      <w:r w:rsidR="00BB6134" w:rsidRPr="00E50ACA">
        <w:instrText xml:space="preserve"> REF _Ref511756165 \h </w:instrText>
      </w:r>
      <w:r w:rsidR="00E50ACA" w:rsidRPr="0067050C">
        <w:instrText xml:space="preserve"> \* MERGEFORMAT </w:instrText>
      </w:r>
      <w:r w:rsidR="00BB6134" w:rsidRPr="004B6AF4">
        <w:fldChar w:fldCharType="separate"/>
      </w:r>
      <w:r w:rsidR="00E2502A" w:rsidRPr="00E50ACA">
        <w:rPr>
          <w:rFonts w:hint="eastAsia"/>
        </w:rPr>
        <w:t>图</w:t>
      </w:r>
      <w:r w:rsidR="00E2502A" w:rsidRPr="00E50ACA">
        <w:t xml:space="preserve"> </w:t>
      </w:r>
      <w:r w:rsidR="00E2502A">
        <w:rPr>
          <w:noProof/>
        </w:rPr>
        <w:t>1</w:t>
      </w:r>
      <w:r w:rsidR="00E2502A" w:rsidRPr="005453CA">
        <w:rPr>
          <w:noProof/>
        </w:rPr>
        <w:t>.</w:t>
      </w:r>
      <w:r w:rsidR="00E2502A">
        <w:rPr>
          <w:noProof/>
        </w:rPr>
        <w:t>1</w:t>
      </w:r>
      <w:r w:rsidR="00BB6134" w:rsidRPr="004B6AF4">
        <w:fldChar w:fldCharType="end"/>
      </w:r>
      <w:r w:rsidR="00A610D5" w:rsidRPr="005453CA">
        <w:rPr>
          <w:rFonts w:hint="eastAsia"/>
        </w:rPr>
        <w:t>所示：</w:t>
      </w:r>
    </w:p>
    <w:p w14:paraId="2762FB52" w14:textId="481509DD" w:rsidR="00320BFE" w:rsidRPr="005453CA" w:rsidRDefault="00784221" w:rsidP="004F4415">
      <w:pPr>
        <w:pStyle w:val="af1"/>
      </w:pPr>
      <w:r w:rsidRPr="009029DF">
        <w:object w:dxaOrig="7650" w:dyaOrig="4350" w14:anchorId="220DDD0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28.7pt;height:188.45pt" o:ole="">
            <v:imagedata r:id="rId15" o:title=""/>
          </v:shape>
          <o:OLEObject Type="Embed" ProgID="Visio.Drawing.15" ShapeID="_x0000_i1025" DrawAspect="Content" ObjectID="_1587371347" r:id="rId16"/>
        </w:object>
      </w:r>
    </w:p>
    <w:p w14:paraId="1B50443F" w14:textId="3B32BD64" w:rsidR="00A610D5" w:rsidRPr="00E50ACA" w:rsidRDefault="00ED7C26" w:rsidP="004F4415">
      <w:pPr>
        <w:pStyle w:val="af1"/>
      </w:pPr>
      <w:bookmarkStart w:id="31" w:name="_Ref511756165"/>
      <w:r w:rsidRPr="00E50ACA">
        <w:rPr>
          <w:rFonts w:hint="eastAsia"/>
        </w:rPr>
        <w:t>图</w:t>
      </w:r>
      <w:r w:rsidRPr="00E50ACA">
        <w:t xml:space="preserve"> </w:t>
      </w:r>
      <w:r w:rsidR="008B2C23" w:rsidRPr="004B6AF4">
        <w:fldChar w:fldCharType="begin"/>
      </w:r>
      <w:r w:rsidR="008B2C23" w:rsidRPr="00E50ACA">
        <w:instrText xml:space="preserve"> STYLEREF 1 \s </w:instrText>
      </w:r>
      <w:r w:rsidR="008B2C23" w:rsidRPr="004B6AF4">
        <w:fldChar w:fldCharType="separate"/>
      </w:r>
      <w:r w:rsidR="00E2502A">
        <w:rPr>
          <w:noProof/>
        </w:rPr>
        <w:t>1</w:t>
      </w:r>
      <w:r w:rsidR="008B2C23" w:rsidRPr="004B6AF4">
        <w:fldChar w:fldCharType="end"/>
      </w:r>
      <w:r w:rsidR="008B2C23" w:rsidRPr="005453CA">
        <w:t>.</w:t>
      </w:r>
      <w:r w:rsidR="008B2C23" w:rsidRPr="004B6AF4">
        <w:fldChar w:fldCharType="begin"/>
      </w:r>
      <w:r w:rsidR="008B2C23" w:rsidRPr="00E50ACA">
        <w:instrText xml:space="preserve"> SEQ </w:instrText>
      </w:r>
      <w:r w:rsidR="008B2C23" w:rsidRPr="00E50ACA">
        <w:rPr>
          <w:rFonts w:hint="eastAsia"/>
        </w:rPr>
        <w:instrText>图</w:instrText>
      </w:r>
      <w:r w:rsidR="008B2C23" w:rsidRPr="00E50ACA">
        <w:instrText xml:space="preserve"> \* ARABIC \s 1 </w:instrText>
      </w:r>
      <w:r w:rsidR="008B2C23" w:rsidRPr="004B6AF4">
        <w:fldChar w:fldCharType="separate"/>
      </w:r>
      <w:r w:rsidR="00E2502A">
        <w:rPr>
          <w:noProof/>
        </w:rPr>
        <w:t>1</w:t>
      </w:r>
      <w:r w:rsidR="008B2C23" w:rsidRPr="004B6AF4">
        <w:fldChar w:fldCharType="end"/>
      </w:r>
      <w:bookmarkEnd w:id="31"/>
      <w:r w:rsidRPr="005453CA">
        <w:t xml:space="preserve"> </w:t>
      </w:r>
      <w:r w:rsidRPr="00E50ACA">
        <w:rPr>
          <w:rFonts w:hint="eastAsia"/>
        </w:rPr>
        <w:t>风电功率预测与调度时间尺度对比图</w:t>
      </w:r>
    </w:p>
    <w:p w14:paraId="7156D4FD" w14:textId="73EFB163" w:rsidR="00D53422" w:rsidRPr="00E50ACA" w:rsidRDefault="005937FA" w:rsidP="00A069D2">
      <w:r w:rsidRPr="00E50ACA">
        <w:rPr>
          <w:rFonts w:hint="eastAsia"/>
        </w:rPr>
        <w:t>随着风电</w:t>
      </w:r>
      <w:r w:rsidR="00F84F2C">
        <w:rPr>
          <w:rFonts w:hint="eastAsia"/>
        </w:rPr>
        <w:t>渗透率</w:t>
      </w:r>
      <w:r w:rsidRPr="00E50ACA">
        <w:rPr>
          <w:rFonts w:hint="eastAsia"/>
        </w:rPr>
        <w:t>的</w:t>
      </w:r>
      <w:r w:rsidR="00F84F2C">
        <w:rPr>
          <w:rFonts w:hint="eastAsia"/>
        </w:rPr>
        <w:t>不断快速增长</w:t>
      </w:r>
      <w:r w:rsidRPr="00E50ACA">
        <w:rPr>
          <w:rFonts w:hint="eastAsia"/>
        </w:rPr>
        <w:t>，</w:t>
      </w:r>
      <w:r w:rsidR="00C53202">
        <w:rPr>
          <w:rFonts w:hint="eastAsia"/>
        </w:rPr>
        <w:t>近年来现有的对于含风电的电力系统调度的研究</w:t>
      </w:r>
      <w:r w:rsidRPr="00E50ACA">
        <w:rPr>
          <w:rFonts w:hint="eastAsia"/>
        </w:rPr>
        <w:t>研究</w:t>
      </w:r>
      <w:r w:rsidR="00C53202">
        <w:rPr>
          <w:rFonts w:hint="eastAsia"/>
        </w:rPr>
        <w:t>大多</w:t>
      </w:r>
      <w:r w:rsidRPr="00E50ACA">
        <w:rPr>
          <w:rFonts w:hint="eastAsia"/>
        </w:rPr>
        <w:t>集中</w:t>
      </w:r>
      <w:r w:rsidR="00C53202">
        <w:rPr>
          <w:rFonts w:hint="eastAsia"/>
        </w:rPr>
        <w:t>在</w:t>
      </w:r>
      <w:r w:rsidRPr="00E50ACA">
        <w:rPr>
          <w:rFonts w:hint="eastAsia"/>
        </w:rPr>
        <w:t>实时、日内滚动</w:t>
      </w:r>
      <w:r w:rsidR="00C53202">
        <w:rPr>
          <w:rFonts w:hint="eastAsia"/>
        </w:rPr>
        <w:t>、</w:t>
      </w:r>
      <w:r w:rsidRPr="00E50ACA">
        <w:rPr>
          <w:rFonts w:hint="eastAsia"/>
        </w:rPr>
        <w:t>日前调度</w:t>
      </w:r>
      <w:r w:rsidR="00C53202">
        <w:rPr>
          <w:rFonts w:hint="eastAsia"/>
        </w:rPr>
        <w:t>这些</w:t>
      </w:r>
      <w:r w:rsidR="00261CAF">
        <w:rPr>
          <w:rFonts w:hint="eastAsia"/>
        </w:rPr>
        <w:t>调度</w:t>
      </w:r>
      <w:r w:rsidR="00C53202">
        <w:rPr>
          <w:rFonts w:hint="eastAsia"/>
        </w:rPr>
        <w:t>时间尺度中</w:t>
      </w:r>
      <w:r w:rsidR="001F180F" w:rsidRPr="00E50ACA">
        <w:rPr>
          <w:rFonts w:hint="eastAsia"/>
        </w:rPr>
        <w:t>。</w:t>
      </w:r>
      <w:r w:rsidR="0033700D" w:rsidRPr="00E50ACA">
        <w:rPr>
          <w:rFonts w:hint="eastAsia"/>
        </w:rPr>
        <w:t>在实时调度中</w:t>
      </w:r>
      <w:r w:rsidR="0016227E" w:rsidRPr="00E50ACA">
        <w:rPr>
          <w:rFonts w:hint="eastAsia"/>
        </w:rPr>
        <w:t>，</w:t>
      </w:r>
      <w:r w:rsidR="002B0F35" w:rsidRPr="00E50ACA">
        <w:rPr>
          <w:rFonts w:hint="eastAsia"/>
        </w:rPr>
        <w:t>风电功率的超短期预测结果在自动发电控制</w:t>
      </w:r>
      <w:r w:rsidR="00933D2A" w:rsidRPr="00F43074">
        <w:rPr>
          <w:vertAlign w:val="superscript"/>
        </w:rPr>
        <w:fldChar w:fldCharType="begin"/>
      </w:r>
      <w:r w:rsidR="00E93D06" w:rsidRPr="00F43074">
        <w:rPr>
          <w:vertAlign w:val="superscript"/>
        </w:rPr>
        <w:instrText xml:space="preserve"> ADDIN NE.Ref.{4ED7B5EA-497A-43BA-A7C5-218FF39241FC}</w:instrText>
      </w:r>
      <w:r w:rsidR="00933D2A" w:rsidRPr="00F43074">
        <w:rPr>
          <w:vertAlign w:val="superscript"/>
        </w:rPr>
        <w:fldChar w:fldCharType="separate"/>
      </w:r>
      <w:r w:rsidR="00E93D06" w:rsidRPr="00F43074">
        <w:rPr>
          <w:vertAlign w:val="superscript"/>
        </w:rPr>
        <w:t>[17]</w:t>
      </w:r>
      <w:r w:rsidR="00933D2A" w:rsidRPr="00F43074">
        <w:rPr>
          <w:vertAlign w:val="superscript"/>
        </w:rPr>
        <w:fldChar w:fldCharType="end"/>
      </w:r>
      <w:r w:rsidR="00933D2A" w:rsidRPr="005453CA">
        <w:rPr>
          <w:rFonts w:hint="eastAsia"/>
        </w:rPr>
        <w:t>、实时竞价</w:t>
      </w:r>
      <w:r w:rsidR="00933D2A" w:rsidRPr="00F43074">
        <w:rPr>
          <w:vertAlign w:val="superscript"/>
        </w:rPr>
        <w:fldChar w:fldCharType="begin"/>
      </w:r>
      <w:r w:rsidR="00E93D06" w:rsidRPr="00F43074">
        <w:rPr>
          <w:vertAlign w:val="superscript"/>
        </w:rPr>
        <w:instrText xml:space="preserve"> ADDIN NE.Ref.{F1D7630B-4ED2-4D3C-A1E4-627C7D27D315}</w:instrText>
      </w:r>
      <w:r w:rsidR="00933D2A" w:rsidRPr="00F43074">
        <w:rPr>
          <w:vertAlign w:val="superscript"/>
        </w:rPr>
        <w:fldChar w:fldCharType="separate"/>
      </w:r>
      <w:r w:rsidR="00E93D06" w:rsidRPr="00F43074">
        <w:rPr>
          <w:vertAlign w:val="superscript"/>
        </w:rPr>
        <w:t>[18]</w:t>
      </w:r>
      <w:r w:rsidR="00933D2A" w:rsidRPr="00F43074">
        <w:rPr>
          <w:vertAlign w:val="superscript"/>
        </w:rPr>
        <w:fldChar w:fldCharType="end"/>
      </w:r>
      <w:r w:rsidR="00933D2A" w:rsidRPr="005453CA">
        <w:rPr>
          <w:rFonts w:hint="eastAsia"/>
        </w:rPr>
        <w:t>、安全稳定校核</w:t>
      </w:r>
      <w:r w:rsidR="00933D2A" w:rsidRPr="00F43074">
        <w:rPr>
          <w:vertAlign w:val="superscript"/>
        </w:rPr>
        <w:fldChar w:fldCharType="begin"/>
      </w:r>
      <w:r w:rsidR="00E93D06" w:rsidRPr="00F43074">
        <w:rPr>
          <w:vertAlign w:val="superscript"/>
        </w:rPr>
        <w:instrText xml:space="preserve"> ADDIN NE.Ref.{15BE27E1-B453-477A-A363-C26CFBFE6000}</w:instrText>
      </w:r>
      <w:r w:rsidR="00933D2A" w:rsidRPr="00F43074">
        <w:rPr>
          <w:vertAlign w:val="superscript"/>
        </w:rPr>
        <w:fldChar w:fldCharType="separate"/>
      </w:r>
      <w:r w:rsidR="00E93D06" w:rsidRPr="00F43074">
        <w:rPr>
          <w:vertAlign w:val="superscript"/>
        </w:rPr>
        <w:t>[19]</w:t>
      </w:r>
      <w:r w:rsidR="00933D2A" w:rsidRPr="00F43074">
        <w:rPr>
          <w:vertAlign w:val="superscript"/>
        </w:rPr>
        <w:fldChar w:fldCharType="end"/>
      </w:r>
      <w:r w:rsidR="00933D2A" w:rsidRPr="005453CA">
        <w:rPr>
          <w:rFonts w:hint="eastAsia"/>
        </w:rPr>
        <w:t>等场景中的应用已经进行了</w:t>
      </w:r>
      <w:r w:rsidR="002215B8" w:rsidRPr="00E50ACA">
        <w:rPr>
          <w:rFonts w:hint="eastAsia"/>
        </w:rPr>
        <w:t>较为</w:t>
      </w:r>
      <w:r w:rsidR="00EE60BB" w:rsidRPr="00E50ACA">
        <w:rPr>
          <w:rFonts w:hint="eastAsia"/>
        </w:rPr>
        <w:t>深入的</w:t>
      </w:r>
      <w:r w:rsidR="008E5287" w:rsidRPr="00E50ACA">
        <w:rPr>
          <w:rFonts w:hint="eastAsia"/>
        </w:rPr>
        <w:t>理论探索和实践尝试</w:t>
      </w:r>
      <w:r w:rsidR="00D55910" w:rsidRPr="00E50ACA">
        <w:rPr>
          <w:rFonts w:hint="eastAsia"/>
        </w:rPr>
        <w:t>。</w:t>
      </w:r>
      <w:r w:rsidR="00C47C34" w:rsidRPr="00E50ACA">
        <w:rPr>
          <w:rFonts w:hint="eastAsia"/>
        </w:rPr>
        <w:t>另外</w:t>
      </w:r>
      <w:r w:rsidR="002C12F2" w:rsidRPr="00E50ACA">
        <w:rPr>
          <w:rFonts w:hint="eastAsia"/>
        </w:rPr>
        <w:t>，</w:t>
      </w:r>
      <w:r w:rsidR="00A06AB7" w:rsidRPr="00E50ACA">
        <w:rPr>
          <w:rFonts w:hint="eastAsia"/>
        </w:rPr>
        <w:t>为了促进风电消纳，也</w:t>
      </w:r>
      <w:r w:rsidR="001E735C" w:rsidRPr="00E50ACA">
        <w:rPr>
          <w:rFonts w:hint="eastAsia"/>
        </w:rPr>
        <w:t>已经有大量研究讨论了</w:t>
      </w:r>
      <w:r w:rsidR="00E07589" w:rsidRPr="00E50ACA">
        <w:rPr>
          <w:rFonts w:hint="eastAsia"/>
        </w:rPr>
        <w:t>将</w:t>
      </w:r>
      <w:r w:rsidR="008477F2" w:rsidRPr="00E50ACA">
        <w:rPr>
          <w:rFonts w:hint="eastAsia"/>
        </w:rPr>
        <w:t>风电功率预测信息</w:t>
      </w:r>
      <w:r w:rsidR="00A51B07" w:rsidRPr="00E50ACA">
        <w:rPr>
          <w:rFonts w:hint="eastAsia"/>
        </w:rPr>
        <w:t>用于</w:t>
      </w:r>
      <w:r w:rsidR="009702C3" w:rsidRPr="00E50ACA">
        <w:rPr>
          <w:rFonts w:hint="eastAsia"/>
        </w:rPr>
        <w:t>日前</w:t>
      </w:r>
      <w:r w:rsidR="008477F2" w:rsidRPr="00E50ACA">
        <w:rPr>
          <w:rFonts w:hint="eastAsia"/>
        </w:rPr>
        <w:t>机组组合</w:t>
      </w:r>
      <w:r w:rsidR="008477F2" w:rsidRPr="004B6AF4">
        <w:fldChar w:fldCharType="begin"/>
      </w:r>
      <w:r w:rsidR="00E93D06">
        <w:instrText xml:space="preserve"> ADDIN NE.Ref.{5B8CD242-79F4-4150-859C-762278EC2A8E}</w:instrText>
      </w:r>
      <w:r w:rsidR="008477F2" w:rsidRPr="004B6AF4">
        <w:fldChar w:fldCharType="separate"/>
      </w:r>
      <w:r w:rsidR="00E93D06">
        <w:rPr>
          <w:color w:val="080000"/>
          <w:szCs w:val="24"/>
          <w:vertAlign w:val="superscript"/>
          <w:lang w:val="en-US"/>
        </w:rPr>
        <w:t>[20]</w:t>
      </w:r>
      <w:r w:rsidR="008477F2" w:rsidRPr="004B6AF4">
        <w:fldChar w:fldCharType="end"/>
      </w:r>
      <w:r w:rsidR="008477F2" w:rsidRPr="005453CA">
        <w:rPr>
          <w:rFonts w:hint="eastAsia"/>
        </w:rPr>
        <w:t>、</w:t>
      </w:r>
      <w:r w:rsidR="002C12F2" w:rsidRPr="00E50ACA">
        <w:rPr>
          <w:rFonts w:hint="eastAsia"/>
        </w:rPr>
        <w:t>备用容量计算</w:t>
      </w:r>
      <w:r w:rsidR="002C12F2" w:rsidRPr="004B6AF4">
        <w:fldChar w:fldCharType="begin"/>
      </w:r>
      <w:r w:rsidR="00E93D06">
        <w:instrText xml:space="preserve"> ADDIN NE.Ref.{EF8E7FCC-229C-4AE0-BBD8-CFD250AA5F99}</w:instrText>
      </w:r>
      <w:r w:rsidR="002C12F2" w:rsidRPr="004B6AF4">
        <w:fldChar w:fldCharType="separate"/>
      </w:r>
      <w:r w:rsidR="00E93D06">
        <w:rPr>
          <w:color w:val="080000"/>
          <w:szCs w:val="24"/>
          <w:vertAlign w:val="superscript"/>
          <w:lang w:val="en-US"/>
        </w:rPr>
        <w:t>[21]</w:t>
      </w:r>
      <w:r w:rsidR="002C12F2" w:rsidRPr="004B6AF4">
        <w:fldChar w:fldCharType="end"/>
      </w:r>
      <w:r w:rsidR="00A51B07" w:rsidRPr="005453CA">
        <w:rPr>
          <w:rFonts w:hint="eastAsia"/>
        </w:rPr>
        <w:t>、电力市场</w:t>
      </w:r>
      <w:r w:rsidR="001E735C" w:rsidRPr="00E50ACA">
        <w:rPr>
          <w:rFonts w:hint="eastAsia"/>
        </w:rPr>
        <w:t>交易</w:t>
      </w:r>
      <w:r w:rsidR="00933D2A" w:rsidRPr="004B6AF4">
        <w:fldChar w:fldCharType="begin"/>
      </w:r>
      <w:r w:rsidR="00E93D06">
        <w:instrText xml:space="preserve"> ADDIN NE.Ref.{5F05D36C-C286-49F2-B33F-D1F568E8D3BE}</w:instrText>
      </w:r>
      <w:r w:rsidR="00933D2A" w:rsidRPr="004B6AF4">
        <w:fldChar w:fldCharType="separate"/>
      </w:r>
      <w:r w:rsidR="00E93D06">
        <w:rPr>
          <w:color w:val="080000"/>
          <w:szCs w:val="24"/>
          <w:vertAlign w:val="superscript"/>
          <w:lang w:val="en-US"/>
        </w:rPr>
        <w:t>[22]</w:t>
      </w:r>
      <w:r w:rsidR="00933D2A" w:rsidRPr="004B6AF4">
        <w:fldChar w:fldCharType="end"/>
      </w:r>
      <w:r w:rsidR="007F4556" w:rsidRPr="005453CA">
        <w:rPr>
          <w:rFonts w:hint="eastAsia"/>
        </w:rPr>
        <w:t>等</w:t>
      </w:r>
      <w:r w:rsidR="00A06AB7" w:rsidRPr="00E50ACA">
        <w:rPr>
          <w:rFonts w:hint="eastAsia"/>
        </w:rPr>
        <w:t>环节</w:t>
      </w:r>
      <w:r w:rsidR="00195138" w:rsidRPr="00E50ACA">
        <w:rPr>
          <w:rFonts w:hint="eastAsia"/>
        </w:rPr>
        <w:t>。</w:t>
      </w:r>
      <w:r w:rsidR="003217AC" w:rsidRPr="00E50ACA">
        <w:rPr>
          <w:rFonts w:hint="eastAsia"/>
        </w:rPr>
        <w:t>考虑</w:t>
      </w:r>
      <w:r w:rsidR="00897BB4" w:rsidRPr="00E50ACA">
        <w:rPr>
          <w:rFonts w:hint="eastAsia"/>
        </w:rPr>
        <w:t>风电短时间尺度的预测精度较高</w:t>
      </w:r>
      <w:r w:rsidR="00E40321" w:rsidRPr="00E50ACA">
        <w:rPr>
          <w:rFonts w:hint="eastAsia"/>
        </w:rPr>
        <w:t>，研究</w:t>
      </w:r>
      <w:r w:rsidR="00C12DA1" w:rsidRPr="00E50ACA">
        <w:rPr>
          <w:rFonts w:hint="eastAsia"/>
        </w:rPr>
        <w:t>多时间尺度的滚动调度</w:t>
      </w:r>
      <w:r w:rsidR="00E40321" w:rsidRPr="00E50ACA">
        <w:rPr>
          <w:rFonts w:hint="eastAsia"/>
        </w:rPr>
        <w:t>模式</w:t>
      </w:r>
      <w:r w:rsidR="00C12DA1" w:rsidRPr="004B6AF4">
        <w:fldChar w:fldCharType="begin"/>
      </w:r>
      <w:r w:rsidR="00E93D06">
        <w:instrText xml:space="preserve"> ADDIN NE.Ref.{01E32869-12A3-423E-A09A-471355F6ED17}</w:instrText>
      </w:r>
      <w:r w:rsidR="00C12DA1" w:rsidRPr="004B6AF4">
        <w:fldChar w:fldCharType="separate"/>
      </w:r>
      <w:r w:rsidR="00E93D06">
        <w:rPr>
          <w:color w:val="080000"/>
          <w:szCs w:val="24"/>
          <w:vertAlign w:val="superscript"/>
          <w:lang w:val="en-US"/>
        </w:rPr>
        <w:t>[23]</w:t>
      </w:r>
      <w:r w:rsidR="00C12DA1" w:rsidRPr="004B6AF4">
        <w:fldChar w:fldCharType="end"/>
      </w:r>
      <w:r w:rsidR="00C12DA1" w:rsidRPr="005453CA">
        <w:rPr>
          <w:rFonts w:hint="eastAsia"/>
        </w:rPr>
        <w:t>，可以</w:t>
      </w:r>
      <w:r w:rsidR="00190222" w:rsidRPr="00E50ACA">
        <w:rPr>
          <w:rFonts w:hint="eastAsia"/>
        </w:rPr>
        <w:t>充分发挥日前发电计划的前瞻性和短期、超短期调度的精度优势，</w:t>
      </w:r>
      <w:r w:rsidR="00C12DA1" w:rsidRPr="00E50ACA">
        <w:rPr>
          <w:rFonts w:hint="eastAsia"/>
        </w:rPr>
        <w:t>获得全局更优的调度策略。</w:t>
      </w:r>
    </w:p>
    <w:p w14:paraId="0D3E09AF" w14:textId="3033E735" w:rsidR="007F783F" w:rsidRPr="00E50ACA" w:rsidRDefault="002F744C" w:rsidP="009E7E31">
      <w:r w:rsidRPr="00E50ACA">
        <w:rPr>
          <w:rFonts w:hint="eastAsia"/>
        </w:rPr>
        <w:t>风电预测结果参与调度决策后，预测误差带来的不确定性给调度</w:t>
      </w:r>
      <w:r w:rsidR="00362777" w:rsidRPr="00E50ACA">
        <w:rPr>
          <w:rFonts w:hint="eastAsia"/>
        </w:rPr>
        <w:t>产生诸多问题</w:t>
      </w:r>
      <w:r w:rsidRPr="00E50ACA">
        <w:rPr>
          <w:rFonts w:hint="eastAsia"/>
        </w:rPr>
        <w:t>。</w:t>
      </w:r>
      <w:r w:rsidR="0035628C" w:rsidRPr="00E50ACA">
        <w:rPr>
          <w:rFonts w:hint="eastAsia"/>
        </w:rPr>
        <w:t>大规模风电并网运行时</w:t>
      </w:r>
      <w:r w:rsidR="0035628C" w:rsidRPr="00E50ACA">
        <w:t>,</w:t>
      </w:r>
      <w:r w:rsidR="0035628C" w:rsidRPr="00E50ACA">
        <w:rPr>
          <w:rFonts w:hint="eastAsia"/>
        </w:rPr>
        <w:t>不确定性较大风电功率输入会增加系统的调控负担</w:t>
      </w:r>
      <w:r w:rsidR="007E769E" w:rsidRPr="00E50ACA">
        <w:rPr>
          <w:rFonts w:hint="eastAsia"/>
        </w:rPr>
        <w:t>，</w:t>
      </w:r>
      <w:r w:rsidR="00CD5BC9" w:rsidRPr="00E50ACA">
        <w:rPr>
          <w:rFonts w:hint="eastAsia"/>
        </w:rPr>
        <w:t>增加了对备用容量的需求，</w:t>
      </w:r>
      <w:r w:rsidR="007E769E" w:rsidRPr="00E50ACA">
        <w:rPr>
          <w:rFonts w:hint="eastAsia"/>
        </w:rPr>
        <w:t>同时也会</w:t>
      </w:r>
      <w:r w:rsidR="00254E36" w:rsidRPr="00E50ACA">
        <w:rPr>
          <w:rFonts w:hint="eastAsia"/>
        </w:rPr>
        <w:t>影响根据含风电预测结果的优化模型制定的</w:t>
      </w:r>
      <w:r w:rsidR="007E769E" w:rsidRPr="00E50ACA">
        <w:rPr>
          <w:rFonts w:hint="eastAsia"/>
        </w:rPr>
        <w:t>发电计划的经济性、安全性</w:t>
      </w:r>
      <w:r w:rsidR="0035628C" w:rsidRPr="00E50ACA">
        <w:rPr>
          <w:rFonts w:hint="eastAsia"/>
        </w:rPr>
        <w:t>。</w:t>
      </w:r>
      <w:r w:rsidR="009E76E3" w:rsidRPr="00E50ACA">
        <w:rPr>
          <w:rFonts w:hint="eastAsia"/>
        </w:rPr>
        <w:t>风电功率预测精度随着时间尺度的减小而增加，电力系统日前调度中风电不确定性的影响尤为突出。</w:t>
      </w:r>
      <w:r w:rsidR="00D945C6" w:rsidRPr="00E50ACA">
        <w:rPr>
          <w:rFonts w:hint="eastAsia"/>
        </w:rPr>
        <w:t>近年来</w:t>
      </w:r>
      <w:r w:rsidR="00847FE2" w:rsidRPr="00E50ACA">
        <w:rPr>
          <w:rFonts w:hint="eastAsia"/>
        </w:rPr>
        <w:t>为了处理</w:t>
      </w:r>
      <w:r w:rsidR="0035628C" w:rsidRPr="00E50ACA">
        <w:rPr>
          <w:rFonts w:hint="eastAsia"/>
        </w:rPr>
        <w:t>风电功率预测误差，</w:t>
      </w:r>
      <w:r w:rsidR="00847FE2" w:rsidRPr="00E50ACA">
        <w:rPr>
          <w:rFonts w:hint="eastAsia"/>
        </w:rPr>
        <w:t>大量研究从对预测曲线进行</w:t>
      </w:r>
      <w:r w:rsidR="00D945C6" w:rsidRPr="00E50ACA">
        <w:rPr>
          <w:rFonts w:hint="eastAsia"/>
        </w:rPr>
        <w:t>误差修正</w:t>
      </w:r>
      <w:r w:rsidR="00D945C6" w:rsidRPr="004B6AF4">
        <w:fldChar w:fldCharType="begin"/>
      </w:r>
      <w:r w:rsidR="00E93D06">
        <w:instrText xml:space="preserve"> ADDIN NE.Ref.{DFE85718-A976-440F-AE03-654E6BE6730A}</w:instrText>
      </w:r>
      <w:r w:rsidR="00D945C6" w:rsidRPr="004B6AF4">
        <w:fldChar w:fldCharType="separate"/>
      </w:r>
      <w:r w:rsidR="00E93D06">
        <w:rPr>
          <w:color w:val="080000"/>
          <w:szCs w:val="24"/>
          <w:vertAlign w:val="superscript"/>
          <w:lang w:val="en-US"/>
        </w:rPr>
        <w:t>[23]</w:t>
      </w:r>
      <w:r w:rsidR="00D945C6" w:rsidRPr="004B6AF4">
        <w:fldChar w:fldCharType="end"/>
      </w:r>
      <w:r w:rsidR="00D945C6" w:rsidRPr="005453CA">
        <w:rPr>
          <w:rFonts w:hint="eastAsia"/>
        </w:rPr>
        <w:t>、</w:t>
      </w:r>
      <w:r w:rsidR="00847FE2" w:rsidRPr="00E50ACA">
        <w:rPr>
          <w:rFonts w:hint="eastAsia"/>
        </w:rPr>
        <w:t>考虑预测误差模型改进优化调度算法</w:t>
      </w:r>
      <w:r w:rsidR="0035628C" w:rsidRPr="004B6AF4">
        <w:fldChar w:fldCharType="begin"/>
      </w:r>
      <w:r w:rsidR="00E93D06">
        <w:instrText xml:space="preserve"> ADDIN NE.Ref.{4A14B371-6397-4F77-82F3-37CE251BD32E}</w:instrText>
      </w:r>
      <w:r w:rsidR="0035628C" w:rsidRPr="004B6AF4">
        <w:fldChar w:fldCharType="separate"/>
      </w:r>
      <w:r w:rsidR="00E93D06">
        <w:rPr>
          <w:color w:val="080000"/>
          <w:szCs w:val="24"/>
          <w:vertAlign w:val="superscript"/>
          <w:lang w:val="en-US"/>
        </w:rPr>
        <w:t>[25, 26]</w:t>
      </w:r>
      <w:r w:rsidR="0035628C" w:rsidRPr="004B6AF4">
        <w:fldChar w:fldCharType="end"/>
      </w:r>
      <w:r w:rsidR="00847FE2" w:rsidRPr="005453CA">
        <w:rPr>
          <w:rFonts w:hint="eastAsia"/>
        </w:rPr>
        <w:t>等方面</w:t>
      </w:r>
      <w:r w:rsidR="00CF226A" w:rsidRPr="00E50ACA">
        <w:rPr>
          <w:rFonts w:hint="eastAsia"/>
        </w:rPr>
        <w:t>进行了</w:t>
      </w:r>
      <w:r w:rsidR="00A71BAC" w:rsidRPr="00E50ACA">
        <w:rPr>
          <w:rFonts w:hint="eastAsia"/>
        </w:rPr>
        <w:t>探索</w:t>
      </w:r>
      <w:r w:rsidR="00CF226A" w:rsidRPr="00E50ACA">
        <w:rPr>
          <w:rFonts w:hint="eastAsia"/>
        </w:rPr>
        <w:t>。</w:t>
      </w:r>
      <w:r w:rsidR="000D21AD" w:rsidRPr="00E50ACA">
        <w:rPr>
          <w:rFonts w:hint="eastAsia"/>
        </w:rPr>
        <w:t>由于风过程本身的随机性，风电预测误差难以准确建模，风电的不确定</w:t>
      </w:r>
      <w:r w:rsidR="00777F26" w:rsidRPr="00E50ACA">
        <w:rPr>
          <w:rFonts w:hint="eastAsia"/>
        </w:rPr>
        <w:t>性</w:t>
      </w:r>
      <w:r w:rsidR="000020FE" w:rsidRPr="00E50ACA">
        <w:rPr>
          <w:rFonts w:hint="eastAsia"/>
        </w:rPr>
        <w:t>对调度的影响仍然存在</w:t>
      </w:r>
      <w:r w:rsidR="00C55C44" w:rsidRPr="00E50ACA">
        <w:rPr>
          <w:rFonts w:hint="eastAsia"/>
        </w:rPr>
        <w:t>，且</w:t>
      </w:r>
      <w:r w:rsidR="00D644C3" w:rsidRPr="00E50ACA">
        <w:rPr>
          <w:rFonts w:hint="eastAsia"/>
        </w:rPr>
        <w:t>这一问题在短</w:t>
      </w:r>
      <w:r w:rsidR="00C55C44" w:rsidRPr="00E50ACA">
        <w:rPr>
          <w:rFonts w:hint="eastAsia"/>
        </w:rPr>
        <w:t>期内难以彻底</w:t>
      </w:r>
      <w:bookmarkStart w:id="32" w:name="OLE_LINK31"/>
      <w:bookmarkStart w:id="33" w:name="OLE_LINK32"/>
      <w:r w:rsidR="00D644C3" w:rsidRPr="00E50ACA">
        <w:rPr>
          <w:rFonts w:hint="eastAsia"/>
        </w:rPr>
        <w:t>解决。</w:t>
      </w:r>
    </w:p>
    <w:p w14:paraId="4CC379E3" w14:textId="08726BD9" w:rsidR="00375C8C" w:rsidRPr="00E50ACA" w:rsidRDefault="007E074B" w:rsidP="009E7E31">
      <w:r w:rsidRPr="00E50ACA">
        <w:rPr>
          <w:rFonts w:hint="eastAsia"/>
        </w:rPr>
        <w:t>风电功率中长期预测的</w:t>
      </w:r>
      <w:r w:rsidR="004E2D14" w:rsidRPr="00E50ACA">
        <w:rPr>
          <w:rFonts w:hint="eastAsia"/>
        </w:rPr>
        <w:t>缺失</w:t>
      </w:r>
      <w:r w:rsidRPr="00E50ACA">
        <w:rPr>
          <w:rFonts w:hint="eastAsia"/>
        </w:rPr>
        <w:t>，</w:t>
      </w:r>
      <w:r w:rsidR="00B57461" w:rsidRPr="00E50ACA">
        <w:rPr>
          <w:rFonts w:hint="eastAsia"/>
        </w:rPr>
        <w:t>调度在中长期尺度的发电计划、跨省跨区电量交易等应用场景中</w:t>
      </w:r>
      <w:r w:rsidR="000F5581" w:rsidRPr="00E50ACA">
        <w:rPr>
          <w:rFonts w:hint="eastAsia"/>
        </w:rPr>
        <w:t>并未考虑风电功率预测结果</w:t>
      </w:r>
      <w:r w:rsidR="00375C8C" w:rsidRPr="00E50ACA">
        <w:rPr>
          <w:rFonts w:hint="eastAsia"/>
        </w:rPr>
        <w:t>。</w:t>
      </w:r>
      <w:bookmarkEnd w:id="32"/>
      <w:bookmarkEnd w:id="33"/>
      <w:r w:rsidR="00F33FB5" w:rsidRPr="00E50ACA">
        <w:rPr>
          <w:rFonts w:hint="eastAsia"/>
        </w:rPr>
        <w:t>目前我国月度电力市场合约购电量的设定仅考虑负荷预测值</w:t>
      </w:r>
      <w:r w:rsidR="004C100F" w:rsidRPr="00E50ACA">
        <w:rPr>
          <w:rFonts w:hint="eastAsia"/>
        </w:rPr>
        <w:t>，</w:t>
      </w:r>
      <w:r w:rsidR="00364C9C" w:rsidRPr="00E50ACA">
        <w:rPr>
          <w:rFonts w:hint="eastAsia"/>
        </w:rPr>
        <w:t>风电的月度发电计划可以按照申报</w:t>
      </w:r>
      <w:r w:rsidR="00E94AC3" w:rsidRPr="00E50ACA">
        <w:rPr>
          <w:rFonts w:hint="eastAsia"/>
        </w:rPr>
        <w:t>次日可发电量</w:t>
      </w:r>
      <w:r w:rsidR="00364C9C" w:rsidRPr="00E50ACA">
        <w:rPr>
          <w:rFonts w:hint="eastAsia"/>
        </w:rPr>
        <w:t>这种</w:t>
      </w:r>
      <w:r w:rsidR="00E94AC3" w:rsidRPr="00E50ACA">
        <w:rPr>
          <w:rFonts w:hint="eastAsia"/>
        </w:rPr>
        <w:t>方式累加</w:t>
      </w:r>
      <w:r w:rsidR="00364C9C" w:rsidRPr="00E50ACA">
        <w:rPr>
          <w:rFonts w:hint="eastAsia"/>
        </w:rPr>
        <w:t>获得</w:t>
      </w:r>
      <w:r w:rsidR="005C08BB" w:rsidRPr="004B6AF4">
        <w:fldChar w:fldCharType="begin"/>
      </w:r>
      <w:r w:rsidR="00E93D06">
        <w:instrText xml:space="preserve"> ADDIN NE.Ref.{1A53DA96-78D9-4ED0-AFDD-457A2B1EBFC6}</w:instrText>
      </w:r>
      <w:r w:rsidR="005C08BB" w:rsidRPr="004B6AF4">
        <w:fldChar w:fldCharType="separate"/>
      </w:r>
      <w:r w:rsidR="00E93D06">
        <w:rPr>
          <w:color w:val="080000"/>
          <w:szCs w:val="24"/>
          <w:vertAlign w:val="superscript"/>
          <w:lang w:val="en-US"/>
        </w:rPr>
        <w:t>[27]</w:t>
      </w:r>
      <w:r w:rsidR="005C08BB" w:rsidRPr="004B6AF4">
        <w:fldChar w:fldCharType="end"/>
      </w:r>
      <w:r w:rsidR="00E94AC3" w:rsidRPr="005453CA">
        <w:t>。</w:t>
      </w:r>
      <w:r w:rsidR="003D6B11" w:rsidRPr="00E50ACA">
        <w:rPr>
          <w:rFonts w:hint="eastAsia"/>
        </w:rPr>
        <w:t>现有的中长期</w:t>
      </w:r>
      <w:r w:rsidR="00A577E6" w:rsidRPr="00E50ACA">
        <w:rPr>
          <w:rFonts w:hint="eastAsia"/>
        </w:rPr>
        <w:t>电力</w:t>
      </w:r>
      <w:r w:rsidR="00D60605" w:rsidRPr="00E50ACA">
        <w:rPr>
          <w:rFonts w:hint="eastAsia"/>
        </w:rPr>
        <w:t>电量平衡计划</w:t>
      </w:r>
      <w:r w:rsidR="00A577E6" w:rsidRPr="00E50ACA">
        <w:rPr>
          <w:rFonts w:hint="eastAsia"/>
        </w:rPr>
        <w:t>中</w:t>
      </w:r>
      <w:r w:rsidR="003D6B11" w:rsidRPr="00E50ACA">
        <w:rPr>
          <w:rFonts w:hint="eastAsia"/>
        </w:rPr>
        <w:t>也不考虑风电</w:t>
      </w:r>
      <w:r w:rsidR="00D60605" w:rsidRPr="00E50ACA">
        <w:rPr>
          <w:rFonts w:hint="eastAsia"/>
        </w:rPr>
        <w:t>预测结果</w:t>
      </w:r>
      <w:r w:rsidR="00902963" w:rsidRPr="00E50ACA">
        <w:rPr>
          <w:rFonts w:hint="eastAsia"/>
        </w:rPr>
        <w:t>，而是</w:t>
      </w:r>
      <w:r w:rsidR="00E2342A" w:rsidRPr="00E50ACA">
        <w:rPr>
          <w:rFonts w:hint="eastAsia"/>
        </w:rPr>
        <w:t>用常规机组旋转备用、配置储能等措施保障风电的消纳。</w:t>
      </w:r>
      <w:r w:rsidR="00CB4051" w:rsidRPr="00E50ACA">
        <w:rPr>
          <w:rFonts w:hint="eastAsia"/>
        </w:rPr>
        <w:t>中长期风功率预测的</w:t>
      </w:r>
      <w:r w:rsidR="003A6152" w:rsidRPr="00E50ACA">
        <w:rPr>
          <w:rFonts w:hint="eastAsia"/>
        </w:rPr>
        <w:t>缺</w:t>
      </w:r>
      <w:r w:rsidR="003A6152" w:rsidRPr="00E50ACA">
        <w:rPr>
          <w:rFonts w:hint="eastAsia"/>
        </w:rPr>
        <w:lastRenderedPageBreak/>
        <w:t>失限制了风电参与</w:t>
      </w:r>
      <w:r w:rsidR="005C731A" w:rsidRPr="00E50ACA">
        <w:rPr>
          <w:rFonts w:hint="eastAsia"/>
        </w:rPr>
        <w:t>中长期发电计划的制定及</w:t>
      </w:r>
      <w:r w:rsidR="003A6152" w:rsidRPr="00E50ACA">
        <w:rPr>
          <w:rFonts w:hint="eastAsia"/>
        </w:rPr>
        <w:t>中长期</w:t>
      </w:r>
      <w:r w:rsidR="00493D1B" w:rsidRPr="00E50ACA">
        <w:rPr>
          <w:rFonts w:hint="eastAsia"/>
        </w:rPr>
        <w:t>电力</w:t>
      </w:r>
      <w:r w:rsidR="003A6152" w:rsidRPr="00E50ACA">
        <w:rPr>
          <w:rFonts w:hint="eastAsia"/>
        </w:rPr>
        <w:t>市场，不利于</w:t>
      </w:r>
      <w:r w:rsidR="00CD1B75" w:rsidRPr="00E50ACA">
        <w:rPr>
          <w:rFonts w:hint="eastAsia"/>
        </w:rPr>
        <w:t>系统经济运行。</w:t>
      </w:r>
    </w:p>
    <w:p w14:paraId="0227E42B" w14:textId="11C56A92" w:rsidR="007624EB" w:rsidRPr="00E50ACA" w:rsidRDefault="00A4048D" w:rsidP="00A069D2">
      <w:pPr>
        <w:pStyle w:val="3"/>
      </w:pPr>
      <w:bookmarkStart w:id="34" w:name="_Toc512371748"/>
      <w:r w:rsidRPr="00E50ACA">
        <w:t>1.2.2</w:t>
      </w:r>
      <w:r w:rsidR="007624EB" w:rsidRPr="00E50ACA">
        <w:t xml:space="preserve"> </w:t>
      </w:r>
      <w:r w:rsidR="0011259F" w:rsidRPr="00E50ACA">
        <w:rPr>
          <w:rFonts w:hint="eastAsia"/>
        </w:rPr>
        <w:t>结合</w:t>
      </w:r>
      <w:r w:rsidR="00381EFD" w:rsidRPr="00E50ACA">
        <w:rPr>
          <w:rFonts w:hint="eastAsia"/>
        </w:rPr>
        <w:t>日前</w:t>
      </w:r>
      <w:r w:rsidR="0011259F" w:rsidRPr="00E50ACA">
        <w:rPr>
          <w:rFonts w:hint="eastAsia"/>
        </w:rPr>
        <w:t>备用容量计算的</w:t>
      </w:r>
      <w:r w:rsidR="007624EB" w:rsidRPr="00E50ACA">
        <w:rPr>
          <w:rFonts w:hint="eastAsia"/>
        </w:rPr>
        <w:t>极值预测</w:t>
      </w:r>
      <w:bookmarkEnd w:id="34"/>
    </w:p>
    <w:p w14:paraId="4F68EBE9" w14:textId="3868B2B1" w:rsidR="0002047F" w:rsidRPr="00E50ACA" w:rsidRDefault="007B5B8E" w:rsidP="00A069D2">
      <w:bookmarkStart w:id="35" w:name="OLE_LINK24"/>
      <w:bookmarkStart w:id="36" w:name="OLE_LINK25"/>
      <w:r w:rsidRPr="00E50ACA">
        <w:rPr>
          <w:rFonts w:hint="eastAsia"/>
        </w:rPr>
        <w:t>基于调度应用部门的历史运行数据，对日前备用计划影响最大的风电功率预测误差极值做分析，是</w:t>
      </w:r>
      <w:r w:rsidR="005108B9" w:rsidRPr="00E50ACA">
        <w:rPr>
          <w:rFonts w:hint="eastAsia"/>
        </w:rPr>
        <w:t>在预测精度受限背景下提高预测值可用性</w:t>
      </w:r>
      <w:r w:rsidR="005341C8" w:rsidRPr="00E50ACA">
        <w:rPr>
          <w:rFonts w:hint="eastAsia"/>
        </w:rPr>
        <w:t>、减少留取备用容量压力</w:t>
      </w:r>
      <w:r w:rsidRPr="00E50ACA">
        <w:rPr>
          <w:rFonts w:hint="eastAsia"/>
        </w:rPr>
        <w:t>的</w:t>
      </w:r>
      <w:r w:rsidR="005341C8" w:rsidRPr="00E50ACA">
        <w:rPr>
          <w:rFonts w:hint="eastAsia"/>
        </w:rPr>
        <w:t>一个重要手段</w:t>
      </w:r>
      <w:r w:rsidRPr="00E50ACA">
        <w:rPr>
          <w:rFonts w:hint="eastAsia"/>
        </w:rPr>
        <w:t>。</w:t>
      </w:r>
      <w:r w:rsidR="00BE30A4">
        <w:rPr>
          <w:rFonts w:hint="eastAsia"/>
        </w:rPr>
        <w:t>从调度部门的角度来看，影响备用容量的最关键的因素是特定时段、特定</w:t>
      </w:r>
      <w:r w:rsidR="008405D0" w:rsidRPr="00E50ACA">
        <w:rPr>
          <w:rFonts w:hint="eastAsia"/>
        </w:rPr>
        <w:t>区域的极端风电功率预测误差而不是整个风过程中的平均误差水平。</w:t>
      </w:r>
    </w:p>
    <w:p w14:paraId="072F1C85" w14:textId="1EB90CB5" w:rsidR="004702A7" w:rsidRPr="00E50ACA" w:rsidRDefault="00DE34BF" w:rsidP="00A069D2">
      <w:r w:rsidRPr="00E50ACA">
        <w:rPr>
          <w:rFonts w:hint="eastAsia"/>
        </w:rPr>
        <w:t>风电功率点预测的在</w:t>
      </w:r>
      <w:r w:rsidR="004A60BD" w:rsidRPr="00E50ACA">
        <w:rPr>
          <w:rFonts w:hint="eastAsia"/>
        </w:rPr>
        <w:t>局部时间段误差</w:t>
      </w:r>
      <w:r w:rsidR="003721A8" w:rsidRPr="00E50ACA">
        <w:rPr>
          <w:rFonts w:hint="eastAsia"/>
        </w:rPr>
        <w:t>较大</w:t>
      </w:r>
      <w:r w:rsidR="00653DDD" w:rsidRPr="00E50ACA">
        <w:rPr>
          <w:rFonts w:hint="eastAsia"/>
        </w:rPr>
        <w:t>，</w:t>
      </w:r>
      <w:r w:rsidR="0002047F" w:rsidRPr="00E50ACA">
        <w:rPr>
          <w:rFonts w:hint="eastAsia"/>
        </w:rPr>
        <w:t>现有的误差建模方法</w:t>
      </w:r>
      <w:r w:rsidR="00AC01CA" w:rsidRPr="00E50ACA">
        <w:rPr>
          <w:rFonts w:hint="eastAsia"/>
        </w:rPr>
        <w:t>对误差的极大值建模</w:t>
      </w:r>
      <w:r w:rsidR="0002047F" w:rsidRPr="00E50ACA">
        <w:rPr>
          <w:rFonts w:hint="eastAsia"/>
        </w:rPr>
        <w:t>精度不足。</w:t>
      </w:r>
      <w:r w:rsidR="0076670A" w:rsidRPr="00E50ACA">
        <w:rPr>
          <w:rFonts w:hint="eastAsia"/>
        </w:rPr>
        <w:t>现行的</w:t>
      </w:r>
      <w:r w:rsidR="003721A8" w:rsidRPr="00E50ACA">
        <w:rPr>
          <w:rFonts w:hint="eastAsia"/>
        </w:rPr>
        <w:t>对风电预测误差的概率特性建模的目标是得到预测误差在整个定义域上的概率特性</w:t>
      </w:r>
      <w:r w:rsidR="003721A8" w:rsidRPr="004B6AF4">
        <w:fldChar w:fldCharType="begin"/>
      </w:r>
      <w:r w:rsidR="00E93D06">
        <w:instrText xml:space="preserve"> ADDIN NE.Ref.{C2749492-B3CF-4276-B42C-D03FCC8BC96A}</w:instrText>
      </w:r>
      <w:r w:rsidR="003721A8" w:rsidRPr="004B6AF4">
        <w:fldChar w:fldCharType="separate"/>
      </w:r>
      <w:r w:rsidR="00E93D06">
        <w:rPr>
          <w:color w:val="080000"/>
          <w:szCs w:val="24"/>
          <w:vertAlign w:val="superscript"/>
          <w:lang w:val="en-US"/>
        </w:rPr>
        <w:t>[27]</w:t>
      </w:r>
      <w:r w:rsidR="003721A8" w:rsidRPr="004B6AF4">
        <w:fldChar w:fldCharType="end"/>
      </w:r>
      <w:r w:rsidR="003721A8" w:rsidRPr="005453CA">
        <w:rPr>
          <w:rFonts w:hint="eastAsia"/>
        </w:rPr>
        <w:t>，对误差的整体概率分布</w:t>
      </w:r>
      <w:r w:rsidR="005D358D" w:rsidRPr="00E50ACA">
        <w:rPr>
          <w:rFonts w:hint="eastAsia"/>
        </w:rPr>
        <w:t>做出</w:t>
      </w:r>
      <w:r w:rsidR="003721A8" w:rsidRPr="00E50ACA">
        <w:rPr>
          <w:rFonts w:hint="eastAsia"/>
        </w:rPr>
        <w:t>描述。风电在大多数情况下处于缓慢变化状态或处于平稳状态，出现大误差的概率较小。虽然在特殊风过程和特定时段下绝对值非常大的误差也时有发生，但是可以认为发生最大误差的点概率趋于零</w:t>
      </w:r>
      <w:r w:rsidR="003721A8" w:rsidRPr="004B6AF4">
        <w:fldChar w:fldCharType="begin"/>
      </w:r>
      <w:r w:rsidR="00E93D06">
        <w:instrText xml:space="preserve"> ADDIN NE.Ref.{F464C0A8-BFEA-4C80-8352-AC27AF63847E}</w:instrText>
      </w:r>
      <w:r w:rsidR="003721A8" w:rsidRPr="004B6AF4">
        <w:fldChar w:fldCharType="separate"/>
      </w:r>
      <w:r w:rsidR="00E93D06">
        <w:rPr>
          <w:color w:val="080000"/>
          <w:szCs w:val="24"/>
          <w:vertAlign w:val="superscript"/>
          <w:lang w:val="en-US"/>
        </w:rPr>
        <w:t>[29]</w:t>
      </w:r>
      <w:r w:rsidR="003721A8" w:rsidRPr="004B6AF4">
        <w:fldChar w:fldCharType="end"/>
      </w:r>
      <w:r w:rsidR="003721A8" w:rsidRPr="005453CA">
        <w:rPr>
          <w:rFonts w:hint="eastAsia"/>
        </w:rPr>
        <w:t>。传统的概率预测方法基于历史数据和精度有限天气预报数据，虽然对于误差的整体概率特性的描述基本可靠，但是由于观测到的极大预测误差样本较少，存在对于预测误差的尾部建模精度不足的问题</w:t>
      </w:r>
      <w:r w:rsidR="00D32AED" w:rsidRPr="00E50ACA">
        <w:rPr>
          <w:rFonts w:hint="eastAsia"/>
        </w:rPr>
        <w:t>。</w:t>
      </w:r>
      <w:r w:rsidR="0076670A" w:rsidRPr="00E50ACA">
        <w:rPr>
          <w:rFonts w:hint="eastAsia"/>
        </w:rPr>
        <w:t>因此，针对风电功率预测极端值进行专门的</w:t>
      </w:r>
      <w:r w:rsidR="004702A7" w:rsidRPr="00E50ACA">
        <w:rPr>
          <w:rFonts w:hint="eastAsia"/>
        </w:rPr>
        <w:t>分析</w:t>
      </w:r>
      <w:r w:rsidR="00A107AE">
        <w:rPr>
          <w:rFonts w:hint="eastAsia"/>
        </w:rPr>
        <w:t>，</w:t>
      </w:r>
      <w:r w:rsidR="004C4266">
        <w:rPr>
          <w:rFonts w:hint="eastAsia"/>
        </w:rPr>
        <w:t>是</w:t>
      </w:r>
      <w:r w:rsidR="004702A7" w:rsidRPr="00E50ACA">
        <w:rPr>
          <w:rFonts w:hint="eastAsia"/>
        </w:rPr>
        <w:t>对于风电功率精细化预测和相应的日前备用容量安排非常重要的问题。</w:t>
      </w:r>
    </w:p>
    <w:p w14:paraId="3565E0C0" w14:textId="4FA119BC" w:rsidR="0076670A" w:rsidRPr="00E50ACA" w:rsidRDefault="0076670A" w:rsidP="00A069D2">
      <w:r w:rsidRPr="00E50ACA">
        <w:rPr>
          <w:rFonts w:hint="eastAsia"/>
        </w:rPr>
        <w:t>极值分析的目的是推测极少发生的甚至还未观测到的罕见事件的概率特性，有两种基本的方法：一种叫做区组最大值方法（</w:t>
      </w:r>
      <w:r w:rsidRPr="00E50ACA">
        <w:t>block maxima method, BMM</w:t>
      </w:r>
      <w:r w:rsidRPr="00E50ACA">
        <w:rPr>
          <w:rFonts w:hint="eastAsia"/>
        </w:rPr>
        <w:t>），另一种叫做超阈值法（</w:t>
      </w:r>
      <w:r w:rsidRPr="00E50ACA">
        <w:t>peaks over threshold method</w:t>
      </w:r>
      <w:r w:rsidRPr="00E50ACA">
        <w:rPr>
          <w:rFonts w:hint="eastAsia"/>
        </w:rPr>
        <w:t>，</w:t>
      </w:r>
      <w:r w:rsidRPr="00E50ACA">
        <w:t>POT</w:t>
      </w:r>
      <w:r w:rsidRPr="00E50ACA">
        <w:rPr>
          <w:rFonts w:hint="eastAsia"/>
        </w:rPr>
        <w:t>）。</w:t>
      </w:r>
      <w:r w:rsidRPr="00E50ACA">
        <w:t>BMM</w:t>
      </w:r>
      <w:r w:rsidRPr="00E50ACA">
        <w:rPr>
          <w:rFonts w:hint="eastAsia"/>
        </w:rPr>
        <w:t>方法一般将待分析的数据按照时间顺序分为若干个区组，假设区组的最大值独立同分布，基于广义极值分布描述这些区组最大值</w:t>
      </w:r>
      <w:r w:rsidRPr="004B6AF4">
        <w:fldChar w:fldCharType="begin"/>
      </w:r>
      <w:r w:rsidR="00E93D06">
        <w:instrText xml:space="preserve"> ADDIN NE.Ref.{5B96F382-3C90-4A04-A795-4CDEEBB3EF96}</w:instrText>
      </w:r>
      <w:r w:rsidRPr="004B6AF4">
        <w:fldChar w:fldCharType="separate"/>
      </w:r>
      <w:r w:rsidR="00E93D06">
        <w:rPr>
          <w:color w:val="080000"/>
          <w:szCs w:val="24"/>
          <w:vertAlign w:val="superscript"/>
          <w:lang w:val="en-US"/>
        </w:rPr>
        <w:t>[30]</w:t>
      </w:r>
      <w:r w:rsidRPr="004B6AF4">
        <w:fldChar w:fldCharType="end"/>
      </w:r>
      <w:r w:rsidRPr="005453CA">
        <w:rPr>
          <w:rFonts w:hint="eastAsia"/>
        </w:rPr>
        <w:t>。</w:t>
      </w:r>
      <w:r w:rsidRPr="00E50ACA">
        <w:t>POT</w:t>
      </w:r>
      <w:r w:rsidRPr="00E50ACA">
        <w:rPr>
          <w:rFonts w:hint="eastAsia"/>
        </w:rPr>
        <w:t>方法的目的是找到一个合适的阈值，使得可以近似认为在阈值之上的样本服从广义帕累托分布</w:t>
      </w:r>
      <w:r w:rsidRPr="004B6AF4">
        <w:fldChar w:fldCharType="begin"/>
      </w:r>
      <w:r w:rsidR="00E93D06">
        <w:instrText xml:space="preserve"> ADDIN NE.Ref.{5CCFB3F0-603E-4C50-A80F-ADCE80111F36}</w:instrText>
      </w:r>
      <w:r w:rsidRPr="004B6AF4">
        <w:fldChar w:fldCharType="separate"/>
      </w:r>
      <w:r w:rsidR="00B700EF">
        <w:rPr>
          <w:color w:val="080000"/>
          <w:szCs w:val="24"/>
          <w:vertAlign w:val="superscript"/>
          <w:lang w:val="en-US"/>
        </w:rPr>
        <w:t>[32]</w:t>
      </w:r>
      <w:r w:rsidRPr="004B6AF4">
        <w:fldChar w:fldCharType="end"/>
      </w:r>
      <w:r w:rsidRPr="005453CA">
        <w:rPr>
          <w:rFonts w:hint="eastAsia"/>
        </w:rPr>
        <w:t>。</w:t>
      </w:r>
    </w:p>
    <w:p w14:paraId="206BF5B3" w14:textId="40071FDE" w:rsidR="00E825A3" w:rsidRPr="00E50ACA" w:rsidRDefault="0076670A" w:rsidP="00A069D2">
      <w:r w:rsidRPr="00E50ACA">
        <w:rPr>
          <w:rFonts w:hint="eastAsia"/>
        </w:rPr>
        <w:t>极值分析方法已经在诸多气象、环境领域得到了广泛的应用，如</w:t>
      </w:r>
      <w:r w:rsidR="00E83D32">
        <w:rPr>
          <w:rFonts w:hint="eastAsia"/>
        </w:rPr>
        <w:t>对于</w:t>
      </w:r>
      <w:r w:rsidRPr="00E50ACA">
        <w:rPr>
          <w:rFonts w:hint="eastAsia"/>
        </w:rPr>
        <w:t>极端气温建模</w:t>
      </w:r>
      <w:r w:rsidRPr="004B6AF4">
        <w:fldChar w:fldCharType="begin"/>
      </w:r>
      <w:r w:rsidR="00E93D06">
        <w:instrText xml:space="preserve"> ADDIN NE.Ref.{6AF135D7-0196-47F9-BE00-6DDA479BF299}</w:instrText>
      </w:r>
      <w:r w:rsidRPr="004B6AF4">
        <w:fldChar w:fldCharType="separate"/>
      </w:r>
      <w:r w:rsidR="00E93D06">
        <w:rPr>
          <w:color w:val="080000"/>
          <w:szCs w:val="24"/>
          <w:vertAlign w:val="superscript"/>
          <w:lang w:val="en-US"/>
        </w:rPr>
        <w:t>[32]</w:t>
      </w:r>
      <w:r w:rsidRPr="004B6AF4">
        <w:fldChar w:fldCharType="end"/>
      </w:r>
      <w:r w:rsidRPr="005453CA">
        <w:rPr>
          <w:rFonts w:hint="eastAsia"/>
        </w:rPr>
        <w:t>、大降水量预估</w:t>
      </w:r>
      <w:r w:rsidRPr="004B6AF4">
        <w:fldChar w:fldCharType="begin"/>
      </w:r>
      <w:r w:rsidR="00E93D06">
        <w:instrText xml:space="preserve"> ADDIN NE.Ref.{3A6DB434-BC19-47F2-9E47-159D3F4A55D3}</w:instrText>
      </w:r>
      <w:r w:rsidRPr="004B6AF4">
        <w:fldChar w:fldCharType="separate"/>
      </w:r>
      <w:r w:rsidR="00E93D06">
        <w:rPr>
          <w:color w:val="080000"/>
          <w:szCs w:val="24"/>
          <w:vertAlign w:val="superscript"/>
          <w:lang w:val="en-US"/>
        </w:rPr>
        <w:t>[33]</w:t>
      </w:r>
      <w:r w:rsidRPr="004B6AF4">
        <w:fldChar w:fldCharType="end"/>
      </w:r>
      <w:r w:rsidRPr="005453CA">
        <w:rPr>
          <w:rFonts w:hint="eastAsia"/>
        </w:rPr>
        <w:t>、大风天气出现频率分析</w:t>
      </w:r>
      <w:r w:rsidRPr="004B6AF4">
        <w:fldChar w:fldCharType="begin"/>
      </w:r>
      <w:r w:rsidR="00E93D06">
        <w:instrText xml:space="preserve"> ADDIN NE.Ref.{0F7CE763-3641-446E-BCD1-222CF58E5526}</w:instrText>
      </w:r>
      <w:r w:rsidRPr="004B6AF4">
        <w:fldChar w:fldCharType="separate"/>
      </w:r>
      <w:r w:rsidR="00E93D06">
        <w:rPr>
          <w:color w:val="080000"/>
          <w:szCs w:val="24"/>
          <w:vertAlign w:val="superscript"/>
          <w:lang w:val="en-US"/>
        </w:rPr>
        <w:t>[31]</w:t>
      </w:r>
      <w:r w:rsidRPr="004B6AF4">
        <w:fldChar w:fldCharType="end"/>
      </w:r>
      <w:r w:rsidRPr="005453CA">
        <w:rPr>
          <w:rFonts w:hint="eastAsia"/>
        </w:rPr>
        <w:t>、海平面预测</w:t>
      </w:r>
      <w:r w:rsidRPr="004B6AF4">
        <w:fldChar w:fldCharType="begin"/>
      </w:r>
      <w:r w:rsidR="00E93D06">
        <w:instrText xml:space="preserve"> ADDIN NE.Ref.{A0807E49-BD89-487A-8F52-B9CCCC431A53}</w:instrText>
      </w:r>
      <w:r w:rsidRPr="004B6AF4">
        <w:fldChar w:fldCharType="separate"/>
      </w:r>
      <w:r w:rsidR="00E93D06">
        <w:rPr>
          <w:color w:val="080000"/>
          <w:szCs w:val="24"/>
          <w:vertAlign w:val="superscript"/>
          <w:lang w:val="en-US"/>
        </w:rPr>
        <w:t>[34, 35]</w:t>
      </w:r>
      <w:r w:rsidRPr="004B6AF4">
        <w:fldChar w:fldCharType="end"/>
      </w:r>
      <w:r w:rsidRPr="005453CA">
        <w:rPr>
          <w:rFonts w:hint="eastAsia"/>
        </w:rPr>
        <w:t>等，对于提前防范气象、环境灾害等有非常大的参考价值。</w:t>
      </w:r>
    </w:p>
    <w:p w14:paraId="68BDA699" w14:textId="152E24C7" w:rsidR="0076670A" w:rsidRPr="00E50ACA" w:rsidRDefault="0076670A" w:rsidP="00A069D2">
      <w:r w:rsidRPr="00E50ACA">
        <w:rPr>
          <w:rFonts w:hint="eastAsia"/>
        </w:rPr>
        <w:t>在风电预测领域，有研究将风电出力值划分为</w:t>
      </w:r>
      <w:r w:rsidRPr="00E50ACA">
        <w:t>10</w:t>
      </w:r>
      <w:r w:rsidRPr="00E50ACA">
        <w:rPr>
          <w:rFonts w:hint="eastAsia"/>
        </w:rPr>
        <w:t>分钟的区组，然后用广义极值分布拟合其概率特征，并将其结果与贝塔分布的结果加以比较</w:t>
      </w:r>
      <w:r w:rsidRPr="004B6AF4">
        <w:fldChar w:fldCharType="begin"/>
      </w:r>
      <w:r w:rsidR="00E93D06">
        <w:instrText xml:space="preserve"> ADDIN NE.Ref.{24D47A6F-D1D0-4381-B3E4-4E010061A50B}</w:instrText>
      </w:r>
      <w:r w:rsidRPr="004B6AF4">
        <w:fldChar w:fldCharType="separate"/>
      </w:r>
      <w:r w:rsidR="00E93D06">
        <w:rPr>
          <w:color w:val="080000"/>
          <w:szCs w:val="24"/>
          <w:vertAlign w:val="superscript"/>
          <w:lang w:val="en-US"/>
        </w:rPr>
        <w:t>[36]</w:t>
      </w:r>
      <w:r w:rsidRPr="004B6AF4">
        <w:fldChar w:fldCharType="end"/>
      </w:r>
      <w:r w:rsidRPr="005453CA">
        <w:rPr>
          <w:rFonts w:hint="eastAsia"/>
        </w:rPr>
        <w:t>。然而此研究中区组长度过小，因此区组最大值之间并不满足独立同分布这一假设。另一项研究初步地将</w:t>
      </w:r>
      <w:r w:rsidRPr="005453CA">
        <w:rPr>
          <w:rFonts w:hint="eastAsia"/>
        </w:rPr>
        <w:t>BMM</w:t>
      </w:r>
      <w:r w:rsidRPr="00E50ACA">
        <w:rPr>
          <w:rFonts w:hint="eastAsia"/>
        </w:rPr>
        <w:t>方法用于对非平稳风电功率预测误差的建模</w:t>
      </w:r>
      <w:r w:rsidRPr="004B6AF4">
        <w:fldChar w:fldCharType="begin"/>
      </w:r>
      <w:r w:rsidR="00E93D06">
        <w:instrText xml:space="preserve"> ADDIN NE.Ref.{474B0864-E622-4BBB-8886-7C11150BF6D2}</w:instrText>
      </w:r>
      <w:r w:rsidRPr="004B6AF4">
        <w:fldChar w:fldCharType="separate"/>
      </w:r>
      <w:r w:rsidR="00E93D06">
        <w:rPr>
          <w:color w:val="080000"/>
          <w:szCs w:val="24"/>
          <w:vertAlign w:val="superscript"/>
          <w:lang w:val="en-US"/>
        </w:rPr>
        <w:t>[37]</w:t>
      </w:r>
      <w:r w:rsidRPr="004B6AF4">
        <w:fldChar w:fldCharType="end"/>
      </w:r>
      <w:r w:rsidR="00242A68">
        <w:rPr>
          <w:rFonts w:hint="eastAsia"/>
        </w:rPr>
        <w:t>，然而仅对</w:t>
      </w:r>
      <w:r w:rsidRPr="005453CA">
        <w:rPr>
          <w:rFonts w:hint="eastAsia"/>
        </w:rPr>
        <w:t>数据集</w:t>
      </w:r>
      <w:r w:rsidR="00242A68">
        <w:rPr>
          <w:rFonts w:hint="eastAsia"/>
        </w:rPr>
        <w:t>内的拟合效果进行</w:t>
      </w:r>
      <w:r w:rsidR="00472529">
        <w:rPr>
          <w:rFonts w:hint="eastAsia"/>
        </w:rPr>
        <w:t>了验证，而模型的预测能力并未得到分析和评价。此外，</w:t>
      </w:r>
      <w:r w:rsidRPr="005453CA">
        <w:rPr>
          <w:rFonts w:hint="eastAsia"/>
        </w:rPr>
        <w:t>广义极</w:t>
      </w:r>
      <w:r w:rsidRPr="005453CA">
        <w:rPr>
          <w:rFonts w:hint="eastAsia"/>
        </w:rPr>
        <w:lastRenderedPageBreak/>
        <w:t>值分布中</w:t>
      </w:r>
      <w:r w:rsidR="00472529">
        <w:rPr>
          <w:rFonts w:hint="eastAsia"/>
        </w:rPr>
        <w:t>关键参数与</w:t>
      </w:r>
      <w:r w:rsidR="00B658C3">
        <w:rPr>
          <w:rFonts w:hint="eastAsia"/>
        </w:rPr>
        <w:t>协变量之间关系固定为多项式关系，并不能有效、灵活地拟合</w:t>
      </w:r>
      <w:r w:rsidRPr="005453CA">
        <w:rPr>
          <w:rFonts w:hint="eastAsia"/>
        </w:rPr>
        <w:t>非线性特征。而且</w:t>
      </w:r>
      <w:r w:rsidR="00B658C3">
        <w:rPr>
          <w:rFonts w:hint="eastAsia"/>
        </w:rPr>
        <w:t>，</w:t>
      </w:r>
      <w:r w:rsidRPr="00E50ACA">
        <w:t>BMM</w:t>
      </w:r>
      <w:r w:rsidRPr="00E50ACA">
        <w:rPr>
          <w:rFonts w:hint="eastAsia"/>
        </w:rPr>
        <w:t>方法中非常关键的区组长度选取</w:t>
      </w:r>
      <w:r w:rsidR="00B658C3">
        <w:rPr>
          <w:rFonts w:hint="eastAsia"/>
        </w:rPr>
        <w:t>，</w:t>
      </w:r>
      <w:r w:rsidRPr="00E50ACA">
        <w:rPr>
          <w:rFonts w:hint="eastAsia"/>
        </w:rPr>
        <w:t>仅考虑</w:t>
      </w:r>
      <w:r w:rsidR="00B658C3">
        <w:rPr>
          <w:rFonts w:hint="eastAsia"/>
        </w:rPr>
        <w:t>了</w:t>
      </w:r>
      <w:r w:rsidRPr="00E50ACA">
        <w:rPr>
          <w:rFonts w:hint="eastAsia"/>
        </w:rPr>
        <w:t>统计学意义上的稳定性，</w:t>
      </w:r>
      <w:r w:rsidR="00E825A3" w:rsidRPr="00E50ACA">
        <w:rPr>
          <w:rFonts w:hint="eastAsia"/>
        </w:rPr>
        <w:t>并未考虑极值分析模型的应用场景。由此可见，目前极值分析方法在调度中的应用并没有得到充分探索。</w:t>
      </w:r>
    </w:p>
    <w:p w14:paraId="4EAD1BDD" w14:textId="63DD37EE" w:rsidR="00A91F36" w:rsidRPr="00E50ACA" w:rsidRDefault="00B658C3" w:rsidP="00A069D2">
      <w:r>
        <w:rPr>
          <w:rFonts w:hint="eastAsia"/>
        </w:rPr>
        <w:t>大量的研究致力于</w:t>
      </w:r>
      <w:r w:rsidR="000E6578" w:rsidRPr="00E50ACA">
        <w:rPr>
          <w:rFonts w:hint="eastAsia"/>
        </w:rPr>
        <w:t>设定</w:t>
      </w:r>
      <w:r w:rsidR="00A91F36" w:rsidRPr="00E50ACA">
        <w:rPr>
          <w:rFonts w:hint="eastAsia"/>
        </w:rPr>
        <w:t>电网需要准备</w:t>
      </w:r>
      <w:r w:rsidR="000E6578" w:rsidRPr="00E50ACA">
        <w:rPr>
          <w:rFonts w:hint="eastAsia"/>
        </w:rPr>
        <w:t>的额外</w:t>
      </w:r>
      <w:r w:rsidR="00A91F36" w:rsidRPr="00E50ACA">
        <w:rPr>
          <w:rFonts w:hint="eastAsia"/>
        </w:rPr>
        <w:t>备用</w:t>
      </w:r>
      <w:r>
        <w:rPr>
          <w:rFonts w:hint="eastAsia"/>
        </w:rPr>
        <w:t>，</w:t>
      </w:r>
      <w:r w:rsidR="00A91F36" w:rsidRPr="00E50ACA">
        <w:rPr>
          <w:rFonts w:hint="eastAsia"/>
        </w:rPr>
        <w:t>来应对风电功率的大幅度波动</w:t>
      </w:r>
      <w:r w:rsidR="00A91F36" w:rsidRPr="004B6AF4">
        <w:fldChar w:fldCharType="begin"/>
      </w:r>
      <w:r w:rsidR="00E93D06">
        <w:instrText xml:space="preserve"> ADDIN NE.Ref.{98A4AB5D-38D4-4DBE-8975-A3B3353D782D}</w:instrText>
      </w:r>
      <w:r w:rsidR="00A91F36" w:rsidRPr="004B6AF4">
        <w:fldChar w:fldCharType="separate"/>
      </w:r>
      <w:r w:rsidR="00E93D06">
        <w:rPr>
          <w:color w:val="080000"/>
          <w:szCs w:val="24"/>
          <w:vertAlign w:val="superscript"/>
          <w:lang w:val="en-US"/>
        </w:rPr>
        <w:t>[38]</w:t>
      </w:r>
      <w:r w:rsidR="00A91F36" w:rsidRPr="004B6AF4">
        <w:fldChar w:fldCharType="end"/>
      </w:r>
      <w:r w:rsidR="00A91F36" w:rsidRPr="005453CA">
        <w:rPr>
          <w:rFonts w:hint="eastAsia"/>
        </w:rPr>
        <w:t>。在不同的风电渗透率下一般采用不同算法计算风电带来的备用容量增量需求</w:t>
      </w:r>
      <w:r w:rsidR="00A91F36" w:rsidRPr="004B6AF4">
        <w:fldChar w:fldCharType="begin"/>
      </w:r>
      <w:r w:rsidR="00E93D06">
        <w:instrText xml:space="preserve"> ADDIN NE.Ref.{C31E9BB6-5CB4-416F-8A6A-ABA2A65DD6A9}</w:instrText>
      </w:r>
      <w:r w:rsidR="00A91F36" w:rsidRPr="004B6AF4">
        <w:fldChar w:fldCharType="separate"/>
      </w:r>
      <w:r w:rsidR="00E93D06">
        <w:rPr>
          <w:color w:val="080000"/>
          <w:szCs w:val="24"/>
          <w:vertAlign w:val="superscript"/>
          <w:lang w:val="en-US"/>
        </w:rPr>
        <w:t>[39]</w:t>
      </w:r>
      <w:r w:rsidR="00A91F36" w:rsidRPr="004B6AF4">
        <w:fldChar w:fldCharType="end"/>
      </w:r>
      <w:r w:rsidR="00A91F36" w:rsidRPr="005453CA">
        <w:rPr>
          <w:rFonts w:hint="eastAsia"/>
        </w:rPr>
        <w:t>，然而不变的是</w:t>
      </w:r>
      <w:r>
        <w:rPr>
          <w:rFonts w:hint="eastAsia"/>
        </w:rPr>
        <w:t>，精确的风电功率预测可以帮助减少为风电准备的备用</w:t>
      </w:r>
      <w:r w:rsidR="00A91F36" w:rsidRPr="005453CA">
        <w:rPr>
          <w:rFonts w:hint="eastAsia"/>
        </w:rPr>
        <w:t>规模，由此减少全网的经济性成本，降低可靠性风险。在目前的数值天气预报的精度条件下，电网</w:t>
      </w:r>
      <w:r>
        <w:rPr>
          <w:rFonts w:hint="eastAsia"/>
        </w:rPr>
        <w:t>能够提供的风电功率预测</w:t>
      </w:r>
      <w:r w:rsidR="00A91F36" w:rsidRPr="005453CA">
        <w:rPr>
          <w:rFonts w:hint="eastAsia"/>
        </w:rPr>
        <w:t>误差仍然比较大，尤其是</w:t>
      </w:r>
      <w:r>
        <w:rPr>
          <w:rFonts w:hint="eastAsia"/>
        </w:rPr>
        <w:t>当</w:t>
      </w:r>
      <w:r w:rsidR="00A91F36" w:rsidRPr="005453CA">
        <w:rPr>
          <w:rFonts w:hint="eastAsia"/>
        </w:rPr>
        <w:t>出现诸如短时间大风或</w:t>
      </w:r>
      <w:r w:rsidR="00A91F36" w:rsidRPr="00E50ACA">
        <w:rPr>
          <w:rFonts w:hint="eastAsia"/>
        </w:rPr>
        <w:t>风速剧烈波动这种极端风过程</w:t>
      </w:r>
      <w:r>
        <w:rPr>
          <w:rFonts w:hint="eastAsia"/>
        </w:rPr>
        <w:t>的时候</w:t>
      </w:r>
      <w:r w:rsidR="00A91F36" w:rsidRPr="00E50ACA">
        <w:rPr>
          <w:rFonts w:hint="eastAsia"/>
        </w:rPr>
        <w:t>。常规的</w:t>
      </w:r>
      <w:r w:rsidR="00A91F36" w:rsidRPr="00E50ACA">
        <w:t>3-</w:t>
      </w:r>
      <w:r w:rsidR="00A91F36" w:rsidRPr="00E50ACA">
        <w:rPr>
          <w:rFonts w:hint="eastAsia"/>
        </w:rPr>
        <w:t>σ方法假设风</w:t>
      </w:r>
      <w:r>
        <w:rPr>
          <w:rFonts w:hint="eastAsia"/>
        </w:rPr>
        <w:t>电功率预测误差近似服从正态分布，将其方差的三倍近似认为是</w:t>
      </w:r>
      <w:r w:rsidR="00A91F36" w:rsidRPr="00E50ACA">
        <w:rPr>
          <w:rFonts w:hint="eastAsia"/>
        </w:rPr>
        <w:t>预测误差的最大值。</w:t>
      </w:r>
      <w:r>
        <w:rPr>
          <w:rFonts w:hint="eastAsia"/>
        </w:rPr>
        <w:t>然而由于</w:t>
      </w:r>
      <w:r w:rsidR="00DC4540" w:rsidRPr="00E50ACA">
        <w:rPr>
          <w:rFonts w:hint="eastAsia"/>
        </w:rPr>
        <w:t>误差的正态性</w:t>
      </w:r>
      <w:r w:rsidR="008E0AE4" w:rsidRPr="00E50ACA">
        <w:rPr>
          <w:rFonts w:hint="eastAsia"/>
        </w:rPr>
        <w:t>不成立</w:t>
      </w:r>
      <w:r w:rsidR="00173222" w:rsidRPr="00E50ACA">
        <w:rPr>
          <w:rFonts w:hint="eastAsia"/>
        </w:rPr>
        <w:t>，</w:t>
      </w:r>
      <w:r w:rsidR="00173222" w:rsidRPr="00E50ACA">
        <w:t>3-</w:t>
      </w:r>
      <w:r w:rsidR="00173222" w:rsidRPr="00E50ACA">
        <w:rPr>
          <w:rFonts w:hint="eastAsia"/>
        </w:rPr>
        <w:t>σ方法无法保证备用容量充足。</w:t>
      </w:r>
    </w:p>
    <w:p w14:paraId="6212D6C8" w14:textId="02E8B307" w:rsidR="00F57F2F" w:rsidRPr="00E50ACA" w:rsidRDefault="00524FE7" w:rsidP="00A069D2">
      <w:r w:rsidRPr="00E50ACA">
        <w:rPr>
          <w:rFonts w:hint="eastAsia"/>
        </w:rPr>
        <w:t>综上所述，</w:t>
      </w:r>
      <w:bookmarkEnd w:id="35"/>
      <w:bookmarkEnd w:id="36"/>
      <w:r w:rsidR="00E71610" w:rsidRPr="00E50ACA">
        <w:rPr>
          <w:rFonts w:hint="eastAsia"/>
        </w:rPr>
        <w:t>目前</w:t>
      </w:r>
      <w:r w:rsidRPr="00E50ACA">
        <w:rPr>
          <w:rFonts w:hint="eastAsia"/>
        </w:rPr>
        <w:t>在备用容量计算中并未考虑极值预测结果，</w:t>
      </w:r>
      <w:r w:rsidR="00B658C3">
        <w:rPr>
          <w:rFonts w:hint="eastAsia"/>
        </w:rPr>
        <w:t>且当前的极值分析方法也没有充分结合</w:t>
      </w:r>
      <w:r w:rsidR="00392CBA" w:rsidRPr="00E50ACA">
        <w:rPr>
          <w:rFonts w:hint="eastAsia"/>
        </w:rPr>
        <w:t>调度应用需求。因此结合调度应用需求，尤其是针对备用容量计算这一特定场景，改进极值分析方法，对风电功率预测</w:t>
      </w:r>
      <w:r w:rsidR="004331B2">
        <w:rPr>
          <w:rFonts w:hint="eastAsia"/>
        </w:rPr>
        <w:t>误差</w:t>
      </w:r>
      <w:r w:rsidR="00392CBA" w:rsidRPr="00E50ACA">
        <w:rPr>
          <w:rFonts w:hint="eastAsia"/>
        </w:rPr>
        <w:t>的极值进行建模，是进一步的研究重点。</w:t>
      </w:r>
    </w:p>
    <w:p w14:paraId="07C6AD46" w14:textId="471E0D2F" w:rsidR="00FB0EA7" w:rsidRPr="00E50ACA" w:rsidRDefault="0040777D" w:rsidP="00A069D2">
      <w:pPr>
        <w:pStyle w:val="3"/>
      </w:pPr>
      <w:bookmarkStart w:id="37" w:name="_Toc512371749"/>
      <w:r w:rsidRPr="00E50ACA">
        <w:t>1.2.3</w:t>
      </w:r>
      <w:r w:rsidR="00FB0EA7" w:rsidRPr="00E50ACA">
        <w:t xml:space="preserve"> </w:t>
      </w:r>
      <w:r w:rsidR="007D2025" w:rsidRPr="00E50ACA">
        <w:rPr>
          <w:rFonts w:hint="eastAsia"/>
        </w:rPr>
        <w:t>适应</w:t>
      </w:r>
      <w:r w:rsidR="00874479" w:rsidRPr="00E50ACA">
        <w:rPr>
          <w:rFonts w:hint="eastAsia"/>
        </w:rPr>
        <w:t>日前</w:t>
      </w:r>
      <w:r w:rsidR="007D2025" w:rsidRPr="00E50ACA">
        <w:rPr>
          <w:rFonts w:hint="eastAsia"/>
        </w:rPr>
        <w:t>机组组合需求的</w:t>
      </w:r>
      <w:r w:rsidR="00FB0EA7" w:rsidRPr="00E50ACA">
        <w:rPr>
          <w:rFonts w:hint="eastAsia"/>
        </w:rPr>
        <w:t>组合预测</w:t>
      </w:r>
      <w:bookmarkEnd w:id="37"/>
    </w:p>
    <w:p w14:paraId="6BF1F825" w14:textId="337B0374" w:rsidR="008269F3" w:rsidRPr="00E50ACA" w:rsidRDefault="00DA096A" w:rsidP="00A069D2">
      <w:pPr>
        <w:pStyle w:val="ad"/>
      </w:pPr>
      <w:r w:rsidRPr="00E50ACA">
        <w:rPr>
          <w:rFonts w:hint="eastAsia"/>
        </w:rPr>
        <w:t>在风功率预测全时间尺度精度提升困难的情况下，如何结合调度应用</w:t>
      </w:r>
      <w:r w:rsidR="00737BC2" w:rsidRPr="00E50ACA">
        <w:rPr>
          <w:rFonts w:hint="eastAsia"/>
        </w:rPr>
        <w:t>，</w:t>
      </w:r>
      <w:r w:rsidRPr="00E50ACA">
        <w:rPr>
          <w:rFonts w:hint="eastAsia"/>
        </w:rPr>
        <w:t>如机组组合</w:t>
      </w:r>
      <w:r w:rsidR="00E913AF" w:rsidRPr="00E50ACA">
        <w:rPr>
          <w:rFonts w:hint="eastAsia"/>
        </w:rPr>
        <w:t>模型</w:t>
      </w:r>
      <w:r w:rsidR="00737BC2" w:rsidRPr="00E50ACA">
        <w:rPr>
          <w:rFonts w:hint="eastAsia"/>
        </w:rPr>
        <w:t>，减小由于预测误差不确定性的带来的负面影响，</w:t>
      </w:r>
      <w:r w:rsidR="00642036" w:rsidRPr="00E50ACA">
        <w:rPr>
          <w:rFonts w:hint="eastAsia"/>
        </w:rPr>
        <w:t>是提高预测结果可用性的一个重要</w:t>
      </w:r>
      <w:r w:rsidR="00737BC2" w:rsidRPr="00E50ACA">
        <w:rPr>
          <w:rFonts w:hint="eastAsia"/>
        </w:rPr>
        <w:t>方向。</w:t>
      </w:r>
    </w:p>
    <w:p w14:paraId="4C4A14C5" w14:textId="77777777" w:rsidR="0029147F" w:rsidRDefault="00075B18" w:rsidP="00053E82">
      <w:r w:rsidRPr="0067050C">
        <w:rPr>
          <w:rFonts w:hint="eastAsia"/>
        </w:rPr>
        <w:t>预测误差带来的</w:t>
      </w:r>
      <w:r w:rsidR="00367E20" w:rsidRPr="0067050C">
        <w:rPr>
          <w:rFonts w:hint="eastAsia"/>
        </w:rPr>
        <w:t>机组组合开机方式的</w:t>
      </w:r>
      <w:r w:rsidRPr="0067050C">
        <w:rPr>
          <w:rFonts w:hint="eastAsia"/>
        </w:rPr>
        <w:t>不确定性难以</w:t>
      </w:r>
      <w:r w:rsidR="00367E20" w:rsidRPr="0067050C">
        <w:rPr>
          <w:rFonts w:hint="eastAsia"/>
        </w:rPr>
        <w:t>直接</w:t>
      </w:r>
      <w:r w:rsidR="00884E5D" w:rsidRPr="0067050C">
        <w:rPr>
          <w:rFonts w:hint="eastAsia"/>
        </w:rPr>
        <w:t>通过</w:t>
      </w:r>
      <w:r w:rsidRPr="0067050C">
        <w:rPr>
          <w:rFonts w:hint="eastAsia"/>
        </w:rPr>
        <w:t>经典统计学</w:t>
      </w:r>
      <w:r w:rsidR="00884E5D" w:rsidRPr="0067050C">
        <w:rPr>
          <w:rFonts w:hint="eastAsia"/>
        </w:rPr>
        <w:t>指标</w:t>
      </w:r>
      <w:r w:rsidR="00367E20" w:rsidRPr="0067050C">
        <w:rPr>
          <w:rFonts w:hint="eastAsia"/>
        </w:rPr>
        <w:t>表示</w:t>
      </w:r>
      <w:r w:rsidR="00884E5D" w:rsidRPr="0067050C">
        <w:rPr>
          <w:rFonts w:hint="eastAsia"/>
        </w:rPr>
        <w:t>。</w:t>
      </w:r>
      <w:r w:rsidR="00642036" w:rsidRPr="005453CA">
        <w:rPr>
          <w:rFonts w:hint="eastAsia"/>
        </w:rPr>
        <w:t>经典</w:t>
      </w:r>
      <w:r w:rsidR="00882D8A" w:rsidRPr="00E50ACA">
        <w:rPr>
          <w:rFonts w:hint="eastAsia"/>
        </w:rPr>
        <w:t>统计学指标</w:t>
      </w:r>
      <w:r w:rsidR="0028636D" w:rsidRPr="00E50ACA">
        <w:rPr>
          <w:rFonts w:hint="eastAsia"/>
        </w:rPr>
        <w:t>重刻画误差序列的平均效应</w:t>
      </w:r>
      <w:r w:rsidR="00884E5D" w:rsidRPr="004B6AF4">
        <w:fldChar w:fldCharType="begin"/>
      </w:r>
      <w:r w:rsidR="00E93D06">
        <w:instrText xml:space="preserve"> ADDIN NE.Ref.{C78FAC60-67FD-4539-9A45-783465B12EC9}</w:instrText>
      </w:r>
      <w:r w:rsidR="00884E5D" w:rsidRPr="004B6AF4">
        <w:fldChar w:fldCharType="separate"/>
      </w:r>
      <w:r w:rsidR="00E93D06">
        <w:rPr>
          <w:color w:val="080000"/>
          <w:szCs w:val="24"/>
          <w:vertAlign w:val="superscript"/>
          <w:lang w:val="en-US"/>
        </w:rPr>
        <w:t>[40]</w:t>
      </w:r>
      <w:r w:rsidR="00884E5D" w:rsidRPr="004B6AF4">
        <w:fldChar w:fldCharType="end"/>
      </w:r>
      <w:r w:rsidR="0028636D" w:rsidRPr="005453CA">
        <w:rPr>
          <w:rFonts w:hint="eastAsia"/>
        </w:rPr>
        <w:t>，</w:t>
      </w:r>
      <w:r w:rsidR="00F94DB9" w:rsidRPr="00E50ACA">
        <w:rPr>
          <w:rFonts w:hint="eastAsia"/>
        </w:rPr>
        <w:t>无法充分区分</w:t>
      </w:r>
      <w:r w:rsidR="00882D8A" w:rsidRPr="00E50ACA">
        <w:rPr>
          <w:rFonts w:hint="eastAsia"/>
        </w:rPr>
        <w:t>不同形态的预测误差对于机组组合结果的影响。</w:t>
      </w:r>
      <w:r w:rsidR="00D4525E" w:rsidRPr="00E50ACA">
        <w:rPr>
          <w:rFonts w:hint="eastAsia"/>
        </w:rPr>
        <w:t>考虑到</w:t>
      </w:r>
      <w:bookmarkStart w:id="38" w:name="OLE_LINK2"/>
      <w:r w:rsidR="00C03207" w:rsidRPr="00E50ACA">
        <w:rPr>
          <w:rFonts w:hint="eastAsia"/>
        </w:rPr>
        <w:t>允许机组启停的机组组合中的</w:t>
      </w:r>
      <w:r w:rsidR="00AF0372" w:rsidRPr="00E50ACA">
        <w:rPr>
          <w:rFonts w:hint="eastAsia"/>
        </w:rPr>
        <w:t>混合整数规划</w:t>
      </w:r>
      <w:r w:rsidR="00C03207" w:rsidRPr="00E50ACA">
        <w:rPr>
          <w:rFonts w:hint="eastAsia"/>
        </w:rPr>
        <w:t>模型</w:t>
      </w:r>
      <w:r w:rsidR="00AF0372" w:rsidRPr="00E50ACA">
        <w:rPr>
          <w:rFonts w:hint="eastAsia"/>
        </w:rPr>
        <w:t>的解空间不平滑</w:t>
      </w:r>
      <w:bookmarkEnd w:id="38"/>
      <w:r w:rsidR="00740EB9" w:rsidRPr="004B6AF4">
        <w:fldChar w:fldCharType="begin"/>
      </w:r>
      <w:r w:rsidR="00E93D06">
        <w:instrText xml:space="preserve"> ADDIN NE.Ref.{87A8A92C-2CF3-4E9D-B090-B9C6145EC3FF}</w:instrText>
      </w:r>
      <w:r w:rsidR="00740EB9" w:rsidRPr="004B6AF4">
        <w:fldChar w:fldCharType="separate"/>
      </w:r>
      <w:r w:rsidR="00E93D06">
        <w:rPr>
          <w:color w:val="080000"/>
          <w:szCs w:val="24"/>
          <w:vertAlign w:val="superscript"/>
          <w:lang w:val="en-US"/>
        </w:rPr>
        <w:t>[40]</w:t>
      </w:r>
      <w:r w:rsidR="00740EB9" w:rsidRPr="004B6AF4">
        <w:fldChar w:fldCharType="end"/>
      </w:r>
      <w:r w:rsidR="00AF0372" w:rsidRPr="005453CA">
        <w:rPr>
          <w:rFonts w:hint="eastAsia"/>
        </w:rPr>
        <w:t>，</w:t>
      </w:r>
      <w:r w:rsidR="00B64E56" w:rsidRPr="00E50ACA">
        <w:rPr>
          <w:rFonts w:hint="eastAsia"/>
        </w:rPr>
        <w:t>预测误差</w:t>
      </w:r>
      <w:r w:rsidR="00CC038E">
        <w:rPr>
          <w:rFonts w:hint="eastAsia"/>
        </w:rPr>
        <w:t>的精度与它</w:t>
      </w:r>
      <w:r w:rsidR="00B64E56" w:rsidRPr="00E50ACA">
        <w:rPr>
          <w:rFonts w:hint="eastAsia"/>
        </w:rPr>
        <w:t>给系统带来的风险</w:t>
      </w:r>
      <w:r w:rsidR="00CC038E">
        <w:rPr>
          <w:rFonts w:hint="eastAsia"/>
        </w:rPr>
        <w:t>之间没有绝对的</w:t>
      </w:r>
      <w:r w:rsidR="00B64E56" w:rsidRPr="00E50ACA">
        <w:rPr>
          <w:rFonts w:hint="eastAsia"/>
        </w:rPr>
        <w:t>相关关系</w:t>
      </w:r>
      <w:r w:rsidR="0029147F">
        <w:rPr>
          <w:rFonts w:hint="eastAsia"/>
        </w:rPr>
        <w:t>：预测精度高</w:t>
      </w:r>
      <w:r w:rsidR="00AF0372" w:rsidRPr="00E50ACA">
        <w:rPr>
          <w:rFonts w:hint="eastAsia"/>
        </w:rPr>
        <w:t>不一定等于低风险，</w:t>
      </w:r>
      <w:r w:rsidR="0029147F">
        <w:rPr>
          <w:rFonts w:hint="eastAsia"/>
        </w:rPr>
        <w:t>预测</w:t>
      </w:r>
      <w:r w:rsidR="00AF0372" w:rsidRPr="00E50ACA">
        <w:rPr>
          <w:rFonts w:hint="eastAsia"/>
        </w:rPr>
        <w:t>误差</w:t>
      </w:r>
      <w:r w:rsidR="0029147F">
        <w:rPr>
          <w:rFonts w:hint="eastAsia"/>
        </w:rPr>
        <w:t>大</w:t>
      </w:r>
      <w:r w:rsidR="00DB4EC4" w:rsidRPr="00E50ACA">
        <w:rPr>
          <w:rFonts w:hint="eastAsia"/>
        </w:rPr>
        <w:t>也不一定带来</w:t>
      </w:r>
      <w:r w:rsidR="00C11BF9" w:rsidRPr="00E50ACA">
        <w:rPr>
          <w:rFonts w:hint="eastAsia"/>
        </w:rPr>
        <w:t>高风险</w:t>
      </w:r>
      <w:r w:rsidR="00AF0372" w:rsidRPr="00E50ACA">
        <w:rPr>
          <w:rFonts w:hint="eastAsia"/>
        </w:rPr>
        <w:t>。</w:t>
      </w:r>
    </w:p>
    <w:p w14:paraId="30378F2D" w14:textId="74E65AE6" w:rsidR="00D01936" w:rsidRPr="00E50ACA" w:rsidRDefault="00AB1626" w:rsidP="00E80649">
      <w:r w:rsidRPr="00E50ACA">
        <w:rPr>
          <w:rFonts w:hint="eastAsia"/>
        </w:rPr>
        <w:t>以</w:t>
      </w:r>
      <w:r w:rsidR="0061550F" w:rsidRPr="00E50ACA">
        <w:rPr>
          <w:rFonts w:hint="eastAsia"/>
        </w:rPr>
        <w:t>风电渗透率为约</w:t>
      </w:r>
      <w:r w:rsidR="0061550F" w:rsidRPr="00E50ACA">
        <w:t>30%</w:t>
      </w:r>
      <w:r w:rsidR="0061550F" w:rsidRPr="00E50ACA">
        <w:rPr>
          <w:rFonts w:hint="eastAsia"/>
        </w:rPr>
        <w:t>的</w:t>
      </w:r>
      <w:r w:rsidR="0081576C" w:rsidRPr="00E50ACA">
        <w:rPr>
          <w:rFonts w:hint="eastAsia"/>
        </w:rPr>
        <w:t>三台火电机组在一天</w:t>
      </w:r>
      <w:r w:rsidR="0081576C" w:rsidRPr="00E50ACA">
        <w:t>24</w:t>
      </w:r>
      <w:r w:rsidR="0081576C" w:rsidRPr="00E50ACA">
        <w:rPr>
          <w:rFonts w:hint="eastAsia"/>
        </w:rPr>
        <w:t>小时中逐小时安排为例，</w:t>
      </w:r>
      <w:r w:rsidR="0061550F" w:rsidRPr="00E50ACA">
        <w:rPr>
          <w:rFonts w:hint="eastAsia"/>
        </w:rPr>
        <w:t>日内火电机组允许启停，</w:t>
      </w:r>
      <w:r w:rsidRPr="00E50ACA">
        <w:rPr>
          <w:rFonts w:hint="eastAsia"/>
        </w:rPr>
        <w:t>基于净负荷预测值得到火电机组每小时的开机情况如</w:t>
      </w:r>
      <w:r w:rsidRPr="004B6AF4">
        <w:fldChar w:fldCharType="begin"/>
      </w:r>
      <w:r w:rsidRPr="00E50ACA">
        <w:instrText xml:space="preserve"> REF _Ref511764500 \h </w:instrText>
      </w:r>
      <w:r w:rsidR="00E50ACA" w:rsidRPr="0067050C">
        <w:instrText xml:space="preserve"> \* MERGEFORMAT </w:instrText>
      </w:r>
      <w:r w:rsidRPr="004B6AF4">
        <w:fldChar w:fldCharType="separate"/>
      </w:r>
      <w:r w:rsidR="00E2502A" w:rsidRPr="00E50ACA">
        <w:rPr>
          <w:rFonts w:hint="eastAsia"/>
        </w:rPr>
        <w:t>图</w:t>
      </w:r>
      <w:r w:rsidR="00E2502A" w:rsidRPr="00E50ACA">
        <w:t xml:space="preserve"> </w:t>
      </w:r>
      <w:r w:rsidR="00E2502A">
        <w:rPr>
          <w:noProof/>
        </w:rPr>
        <w:t>1</w:t>
      </w:r>
      <w:r w:rsidR="00E2502A" w:rsidRPr="005453CA">
        <w:rPr>
          <w:noProof/>
        </w:rPr>
        <w:t>.</w:t>
      </w:r>
      <w:r w:rsidR="00E2502A">
        <w:rPr>
          <w:noProof/>
        </w:rPr>
        <w:t>2</w:t>
      </w:r>
      <w:r w:rsidRPr="004B6AF4">
        <w:fldChar w:fldCharType="end"/>
      </w:r>
      <w:r w:rsidRPr="005453CA">
        <w:rPr>
          <w:rFonts w:hint="eastAsia"/>
        </w:rPr>
        <w:t>所示</w:t>
      </w:r>
      <w:r w:rsidR="009C0D7C" w:rsidRPr="00E50ACA">
        <w:rPr>
          <w:rFonts w:hint="eastAsia"/>
        </w:rPr>
        <w:t>，</w:t>
      </w:r>
      <w:r w:rsidRPr="00E50ACA">
        <w:rPr>
          <w:rFonts w:hint="eastAsia"/>
        </w:rPr>
        <w:t>其中的</w:t>
      </w:r>
      <w:r w:rsidR="0029147F">
        <w:rPr>
          <w:rFonts w:hint="eastAsia"/>
        </w:rPr>
        <w:t>黄色区域</w:t>
      </w:r>
      <w:r w:rsidR="00BC3091">
        <w:rPr>
          <w:rFonts w:hint="eastAsia"/>
        </w:rPr>
        <w:t>框出开机的火电机组可接纳净负荷的最大值</w:t>
      </w:r>
      <w:r w:rsidR="00557273">
        <w:rPr>
          <w:rFonts w:hint="eastAsia"/>
        </w:rPr>
        <w:t>，</w:t>
      </w:r>
      <w:r w:rsidR="00557273" w:rsidRPr="00E50ACA">
        <w:rPr>
          <w:rFonts w:hint="eastAsia"/>
        </w:rPr>
        <w:t>这</w:t>
      </w:r>
      <w:r w:rsidR="00557273" w:rsidRPr="00E50ACA">
        <w:t>24</w:t>
      </w:r>
      <w:r w:rsidR="00557273" w:rsidRPr="00E50ACA">
        <w:rPr>
          <w:rFonts w:hint="eastAsia"/>
        </w:rPr>
        <w:t>小时内的风电功率相对预测误差仅</w:t>
      </w:r>
      <w:r w:rsidR="00557273" w:rsidRPr="00E50ACA">
        <w:t>9.9%</w:t>
      </w:r>
      <w:r w:rsidR="00884CDB">
        <w:rPr>
          <w:rFonts w:hint="eastAsia"/>
        </w:rPr>
        <w:t>，远低于此风电场全年</w:t>
      </w:r>
      <w:r w:rsidR="00557273" w:rsidRPr="00E50ACA">
        <w:rPr>
          <w:rFonts w:hint="eastAsia"/>
        </w:rPr>
        <w:t>平均误差水平</w:t>
      </w:r>
      <w:r w:rsidR="00557273" w:rsidRPr="00E50ACA">
        <w:t>16.7%</w:t>
      </w:r>
      <w:r w:rsidR="00557273" w:rsidRPr="00E50ACA">
        <w:rPr>
          <w:rFonts w:hint="eastAsia"/>
        </w:rPr>
        <w:t>，然而净负荷预测值已经非常接近火电机组最大出力，当净负荷实测值稍大时就会超出火电机组可接纳上限，系统面临失负荷风险，如</w:t>
      </w:r>
      <w:r w:rsidR="00557273" w:rsidRPr="00E50ACA">
        <w:t>10</w:t>
      </w:r>
      <w:r w:rsidR="00557273" w:rsidRPr="00E50ACA">
        <w:rPr>
          <w:rFonts w:hint="eastAsia"/>
        </w:rPr>
        <w:t>时至</w:t>
      </w:r>
      <w:r w:rsidR="00557273" w:rsidRPr="00E50ACA">
        <w:t>16</w:t>
      </w:r>
      <w:r w:rsidR="00557273" w:rsidRPr="00E50ACA">
        <w:rPr>
          <w:rFonts w:hint="eastAsia"/>
        </w:rPr>
        <w:t>时、</w:t>
      </w:r>
      <w:r w:rsidR="00557273" w:rsidRPr="00E50ACA">
        <w:t>21</w:t>
      </w:r>
      <w:r w:rsidR="00557273" w:rsidRPr="00E50ACA">
        <w:rPr>
          <w:rFonts w:hint="eastAsia"/>
        </w:rPr>
        <w:t>时。</w:t>
      </w:r>
    </w:p>
    <w:bookmarkStart w:id="39" w:name="_Ref510356000"/>
    <w:bookmarkStart w:id="40" w:name="_Ref510355994"/>
    <w:p w14:paraId="1D169405" w14:textId="5E3CE11A" w:rsidR="00F3163A" w:rsidRPr="005453CA" w:rsidRDefault="00600C3C" w:rsidP="00053E82">
      <w:pPr>
        <w:spacing w:line="240" w:lineRule="auto"/>
        <w:ind w:firstLine="0"/>
        <w:jc w:val="center"/>
      </w:pPr>
      <w:r w:rsidRPr="009029DF">
        <w:object w:dxaOrig="11491" w:dyaOrig="5865" w14:anchorId="4731C0C6">
          <v:shape id="_x0000_i1026" type="#_x0000_t75" style="width:425.1pt;height:196.6pt" o:ole="">
            <v:imagedata r:id="rId17" o:title="" croptop="4133f" cropbottom="2169f"/>
          </v:shape>
          <o:OLEObject Type="Embed" ProgID="Visio.Drawing.15" ShapeID="_x0000_i1026" DrawAspect="Content" ObjectID="_1587371348" r:id="rId18"/>
        </w:object>
      </w:r>
    </w:p>
    <w:p w14:paraId="06394CF3" w14:textId="4D003F5F" w:rsidR="00F3163A" w:rsidRPr="00E50ACA" w:rsidRDefault="00F3163A" w:rsidP="00A069D2">
      <w:pPr>
        <w:pStyle w:val="24"/>
      </w:pPr>
      <w:bookmarkStart w:id="41" w:name="_Ref511764500"/>
      <w:r w:rsidRPr="00E50ACA">
        <w:rPr>
          <w:rFonts w:hint="eastAsia"/>
        </w:rPr>
        <w:t>图</w:t>
      </w:r>
      <w:r w:rsidRPr="00E50ACA">
        <w:t xml:space="preserve"> </w:t>
      </w:r>
      <w:r w:rsidR="008B2C23" w:rsidRPr="004B6AF4">
        <w:fldChar w:fldCharType="begin"/>
      </w:r>
      <w:r w:rsidR="008B2C23" w:rsidRPr="00E50ACA">
        <w:instrText xml:space="preserve"> STYLEREF 1 \s </w:instrText>
      </w:r>
      <w:r w:rsidR="008B2C23" w:rsidRPr="004B6AF4">
        <w:fldChar w:fldCharType="separate"/>
      </w:r>
      <w:r w:rsidR="00E2502A">
        <w:rPr>
          <w:noProof/>
        </w:rPr>
        <w:t>1</w:t>
      </w:r>
      <w:r w:rsidR="008B2C23" w:rsidRPr="004B6AF4">
        <w:fldChar w:fldCharType="end"/>
      </w:r>
      <w:r w:rsidR="008B2C23" w:rsidRPr="005453CA">
        <w:t>.</w:t>
      </w:r>
      <w:r w:rsidR="008B2C23" w:rsidRPr="004B6AF4">
        <w:fldChar w:fldCharType="begin"/>
      </w:r>
      <w:r w:rsidR="008B2C23" w:rsidRPr="00E50ACA">
        <w:instrText xml:space="preserve"> SEQ </w:instrText>
      </w:r>
      <w:r w:rsidR="008B2C23" w:rsidRPr="00E50ACA">
        <w:rPr>
          <w:rFonts w:hint="eastAsia"/>
        </w:rPr>
        <w:instrText>图</w:instrText>
      </w:r>
      <w:r w:rsidR="008B2C23" w:rsidRPr="00E50ACA">
        <w:instrText xml:space="preserve"> \* ARABIC \s 1 </w:instrText>
      </w:r>
      <w:r w:rsidR="008B2C23" w:rsidRPr="004B6AF4">
        <w:fldChar w:fldCharType="separate"/>
      </w:r>
      <w:r w:rsidR="00E2502A">
        <w:rPr>
          <w:noProof/>
        </w:rPr>
        <w:t>2</w:t>
      </w:r>
      <w:r w:rsidR="008B2C23" w:rsidRPr="004B6AF4">
        <w:fldChar w:fldCharType="end"/>
      </w:r>
      <w:bookmarkEnd w:id="39"/>
      <w:bookmarkEnd w:id="41"/>
      <w:r w:rsidRPr="005453CA">
        <w:t xml:space="preserve"> </w:t>
      </w:r>
      <w:r w:rsidRPr="00E50ACA">
        <w:rPr>
          <w:rFonts w:hint="eastAsia"/>
        </w:rPr>
        <w:t>失负荷风险高但是</w:t>
      </w:r>
      <w:r w:rsidRPr="00E50ACA">
        <w:t>RMSE</w:t>
      </w:r>
      <w:r w:rsidRPr="00E50ACA">
        <w:rPr>
          <w:rFonts w:hint="eastAsia"/>
        </w:rPr>
        <w:t>低的风电功率</w:t>
      </w:r>
      <w:bookmarkEnd w:id="40"/>
      <w:r w:rsidRPr="00E50ACA">
        <w:rPr>
          <w:rFonts w:hint="eastAsia"/>
        </w:rPr>
        <w:t>预测</w:t>
      </w:r>
    </w:p>
    <w:p w14:paraId="02043DA4" w14:textId="574D75CC" w:rsidR="001B6603" w:rsidRPr="00E50ACA" w:rsidRDefault="00D01936" w:rsidP="00204497">
      <w:r w:rsidRPr="004B6AF4">
        <w:fldChar w:fldCharType="begin"/>
      </w:r>
      <w:r w:rsidRPr="00E50ACA">
        <w:instrText xml:space="preserve"> REF _Ref511765595 \h </w:instrText>
      </w:r>
      <w:r w:rsidR="00E50ACA" w:rsidRPr="0067050C">
        <w:instrText xml:space="preserve"> \* MERGEFORMAT </w:instrText>
      </w:r>
      <w:r w:rsidRPr="004B6AF4">
        <w:fldChar w:fldCharType="separate"/>
      </w:r>
      <w:r w:rsidR="00E2502A" w:rsidRPr="00E50ACA">
        <w:rPr>
          <w:rFonts w:hint="eastAsia"/>
        </w:rPr>
        <w:t>图</w:t>
      </w:r>
      <w:r w:rsidR="00E2502A" w:rsidRPr="00E50ACA">
        <w:t xml:space="preserve"> </w:t>
      </w:r>
      <w:r w:rsidR="00E2502A">
        <w:rPr>
          <w:noProof/>
        </w:rPr>
        <w:t>1</w:t>
      </w:r>
      <w:r w:rsidR="00E2502A" w:rsidRPr="005453CA">
        <w:rPr>
          <w:noProof/>
        </w:rPr>
        <w:t>.</w:t>
      </w:r>
      <w:r w:rsidR="00E2502A">
        <w:rPr>
          <w:noProof/>
        </w:rPr>
        <w:t>3</w:t>
      </w:r>
      <w:r w:rsidRPr="004B6AF4">
        <w:fldChar w:fldCharType="end"/>
      </w:r>
      <w:r w:rsidR="00884CDB">
        <w:rPr>
          <w:rFonts w:hint="eastAsia"/>
        </w:rPr>
        <w:t>是基于同一机组参数计算的另一个</w:t>
      </w:r>
      <w:r w:rsidRPr="00E50ACA">
        <w:t>24</w:t>
      </w:r>
      <w:r w:rsidR="00884CDB">
        <w:rPr>
          <w:rFonts w:hint="eastAsia"/>
        </w:rPr>
        <w:t>小时</w:t>
      </w:r>
      <w:r w:rsidRPr="00E50ACA">
        <w:rPr>
          <w:rFonts w:hint="eastAsia"/>
        </w:rPr>
        <w:t>时间段</w:t>
      </w:r>
      <w:r w:rsidR="00884CDB">
        <w:rPr>
          <w:rFonts w:hint="eastAsia"/>
        </w:rPr>
        <w:t>内</w:t>
      </w:r>
      <w:r w:rsidRPr="00E50ACA">
        <w:rPr>
          <w:rFonts w:hint="eastAsia"/>
        </w:rPr>
        <w:t>的发电计划</w:t>
      </w:r>
      <w:r w:rsidR="00204497">
        <w:rPr>
          <w:rFonts w:hint="eastAsia"/>
        </w:rPr>
        <w:t>。</w:t>
      </w:r>
      <w:r w:rsidR="00204497" w:rsidRPr="00E50ACA">
        <w:rPr>
          <w:rFonts w:hint="eastAsia"/>
        </w:rPr>
        <w:t>虽然</w:t>
      </w:r>
      <w:r w:rsidR="00204497">
        <w:rPr>
          <w:rFonts w:hint="eastAsia"/>
        </w:rPr>
        <w:t>此时间段内</w:t>
      </w:r>
      <w:r w:rsidR="00204497" w:rsidRPr="00E50ACA">
        <w:rPr>
          <w:rFonts w:hint="eastAsia"/>
        </w:rPr>
        <w:t>所用的预测值的相对方均根误差高达</w:t>
      </w:r>
      <w:r w:rsidR="00204497" w:rsidRPr="00E50ACA">
        <w:t>21%</w:t>
      </w:r>
      <w:r w:rsidR="00204497" w:rsidRPr="00E50ACA">
        <w:rPr>
          <w:rFonts w:hint="eastAsia"/>
        </w:rPr>
        <w:t>，但是实际净负荷值全部小于开机机组最大出力值，不会出现失负荷事件。</w:t>
      </w:r>
      <w:r w:rsidR="00204497">
        <w:rPr>
          <w:rFonts w:hint="eastAsia"/>
        </w:rPr>
        <w:t>由此可见，误差小不一定代表风险小，同样误差大也不一定意味着安全性差。因此，</w:t>
      </w:r>
      <w:r w:rsidR="00204497" w:rsidRPr="00E50ACA">
        <w:rPr>
          <w:rFonts w:hint="eastAsia"/>
        </w:rPr>
        <w:t>需要定制</w:t>
      </w:r>
      <w:r w:rsidR="00204497">
        <w:rPr>
          <w:rFonts w:hint="eastAsia"/>
        </w:rPr>
        <w:t>适用于</w:t>
      </w:r>
      <w:r w:rsidR="00204497" w:rsidRPr="00E50ACA">
        <w:rPr>
          <w:rFonts w:hint="eastAsia"/>
        </w:rPr>
        <w:t>反映预测误差对机组组合影响的具体指标，针对性地优化预测结果，</w:t>
      </w:r>
      <w:r w:rsidR="00204497">
        <w:rPr>
          <w:rFonts w:hint="eastAsia"/>
        </w:rPr>
        <w:t>获得</w:t>
      </w:r>
      <w:r w:rsidR="00204497" w:rsidRPr="00E50ACA">
        <w:rPr>
          <w:rFonts w:hint="eastAsia"/>
        </w:rPr>
        <w:t>更符合调度部门需求的预测值。</w:t>
      </w:r>
    </w:p>
    <w:p w14:paraId="63149EBD" w14:textId="77777777" w:rsidR="001B6603" w:rsidRPr="005453CA" w:rsidRDefault="001B6603" w:rsidP="001B6603">
      <w:pPr>
        <w:pStyle w:val="24"/>
      </w:pPr>
      <w:r w:rsidRPr="009029DF">
        <w:object w:dxaOrig="9675" w:dyaOrig="4935" w14:anchorId="65D2CD23">
          <v:shape id="_x0000_i1027" type="#_x0000_t75" style="width:407.6pt;height:192.85pt" o:ole="">
            <v:imagedata r:id="rId19" o:title="" croptop="2150f" cropbottom="3317f" cropright="858f"/>
          </v:shape>
          <o:OLEObject Type="Embed" ProgID="Visio.Drawing.15" ShapeID="_x0000_i1027" DrawAspect="Content" ObjectID="_1587371349" r:id="rId20"/>
        </w:object>
      </w:r>
    </w:p>
    <w:p w14:paraId="291AAF80" w14:textId="2F8B7E5B" w:rsidR="001B6603" w:rsidRPr="00E50ACA" w:rsidRDefault="001B6603" w:rsidP="001B6603">
      <w:pPr>
        <w:pStyle w:val="af1"/>
      </w:pPr>
      <w:bookmarkStart w:id="42" w:name="_Ref511765595"/>
      <w:r w:rsidRPr="00E50ACA">
        <w:rPr>
          <w:rFonts w:hint="eastAsia"/>
        </w:rPr>
        <w:t>图</w:t>
      </w:r>
      <w:r w:rsidRPr="00E50ACA">
        <w:t xml:space="preserve"> </w:t>
      </w:r>
      <w:r w:rsidRPr="004B6AF4">
        <w:fldChar w:fldCharType="begin"/>
      </w:r>
      <w:r w:rsidRPr="00E50ACA">
        <w:instrText xml:space="preserve"> STYLEREF 1 \s </w:instrText>
      </w:r>
      <w:r w:rsidRPr="004B6AF4">
        <w:fldChar w:fldCharType="separate"/>
      </w:r>
      <w:r w:rsidR="00E2502A">
        <w:rPr>
          <w:noProof/>
        </w:rPr>
        <w:t>1</w:t>
      </w:r>
      <w:r w:rsidRPr="004B6AF4">
        <w:fldChar w:fldCharType="end"/>
      </w:r>
      <w:r w:rsidRPr="005453CA">
        <w:t>.</w:t>
      </w:r>
      <w:r w:rsidRPr="004B6AF4">
        <w:fldChar w:fldCharType="begin"/>
      </w:r>
      <w:r w:rsidRPr="00E50ACA">
        <w:instrText xml:space="preserve"> SEQ </w:instrText>
      </w:r>
      <w:r w:rsidRPr="00E50ACA">
        <w:rPr>
          <w:rFonts w:hint="eastAsia"/>
        </w:rPr>
        <w:instrText>图</w:instrText>
      </w:r>
      <w:r w:rsidRPr="00E50ACA">
        <w:instrText xml:space="preserve"> \* ARABIC \s 1 </w:instrText>
      </w:r>
      <w:r w:rsidRPr="004B6AF4">
        <w:fldChar w:fldCharType="separate"/>
      </w:r>
      <w:r w:rsidR="00E2502A">
        <w:rPr>
          <w:noProof/>
        </w:rPr>
        <w:t>3</w:t>
      </w:r>
      <w:r w:rsidRPr="004B6AF4">
        <w:fldChar w:fldCharType="end"/>
      </w:r>
      <w:bookmarkEnd w:id="42"/>
      <w:r w:rsidRPr="005453CA">
        <w:t xml:space="preserve"> </w:t>
      </w:r>
      <w:r w:rsidRPr="00E50ACA">
        <w:rPr>
          <w:rFonts w:hint="eastAsia"/>
        </w:rPr>
        <w:t>失负荷风险低但是</w:t>
      </w:r>
      <w:r w:rsidRPr="00E50ACA">
        <w:t>RMSE</w:t>
      </w:r>
      <w:r w:rsidRPr="00E50ACA">
        <w:rPr>
          <w:rFonts w:hint="eastAsia"/>
        </w:rPr>
        <w:t>高的风电功率预测</w:t>
      </w:r>
    </w:p>
    <w:p w14:paraId="6C3B97D0" w14:textId="11CF18B5" w:rsidR="00884E5D" w:rsidRPr="00E50ACA" w:rsidRDefault="009E3D70" w:rsidP="000917CD">
      <w:r w:rsidRPr="0067050C">
        <w:rPr>
          <w:rFonts w:hint="eastAsia"/>
        </w:rPr>
        <w:t>组合预测是常见的改进预测效果的方法，</w:t>
      </w:r>
      <w:r w:rsidR="00884E5D" w:rsidRPr="005453CA">
        <w:t>应用</w:t>
      </w:r>
      <w:r w:rsidR="00884E5D" w:rsidRPr="00E50ACA">
        <w:rPr>
          <w:rFonts w:hint="eastAsia"/>
        </w:rPr>
        <w:t>组合预测可以针对所提指标组合</w:t>
      </w:r>
      <w:r w:rsidR="00721EA1">
        <w:rPr>
          <w:rFonts w:hint="eastAsia"/>
        </w:rPr>
        <w:t>现有预测结果</w:t>
      </w:r>
      <w:r w:rsidR="00884E5D" w:rsidRPr="00E50ACA">
        <w:rPr>
          <w:rFonts w:hint="eastAsia"/>
        </w:rPr>
        <w:t>，将面向调度的应用指标反馈入风电功率预测环节，形成闭环技术体</w:t>
      </w:r>
      <w:r w:rsidR="00884E5D" w:rsidRPr="00E50ACA">
        <w:rPr>
          <w:rFonts w:hint="eastAsia"/>
        </w:rPr>
        <w:lastRenderedPageBreak/>
        <w:t>系。组合预测指是指的是把多个模型进行加权平均从而组合成一个模型，以最大程度地利用不同模型各自不同的有用信息</w:t>
      </w:r>
      <w:r w:rsidR="00884E5D" w:rsidRPr="004B6AF4">
        <w:fldChar w:fldCharType="begin"/>
      </w:r>
      <w:r w:rsidR="00E93D06">
        <w:instrText xml:space="preserve"> ADDIN NE.Ref.{8238264D-7018-4C46-9BFF-EB432BEF5226}</w:instrText>
      </w:r>
      <w:r w:rsidR="00884E5D" w:rsidRPr="004B6AF4">
        <w:fldChar w:fldCharType="separate"/>
      </w:r>
      <w:r w:rsidR="00E93D06">
        <w:rPr>
          <w:color w:val="080000"/>
          <w:szCs w:val="24"/>
          <w:vertAlign w:val="superscript"/>
          <w:lang w:val="en-US"/>
        </w:rPr>
        <w:t>[40]</w:t>
      </w:r>
      <w:r w:rsidR="00884E5D" w:rsidRPr="004B6AF4">
        <w:fldChar w:fldCharType="end"/>
      </w:r>
      <w:r w:rsidR="00884E5D" w:rsidRPr="005453CA">
        <w:rPr>
          <w:rFonts w:hint="eastAsia"/>
        </w:rPr>
        <w:t>。组合预测中最关键的是确定用于组合的各个模型的权重系数。例如</w:t>
      </w:r>
      <w:r w:rsidR="00350A6E">
        <w:rPr>
          <w:rFonts w:hint="eastAsia"/>
        </w:rPr>
        <w:t>在目的是</w:t>
      </w:r>
      <w:r w:rsidR="00884E5D" w:rsidRPr="005453CA">
        <w:rPr>
          <w:rFonts w:hint="eastAsia"/>
        </w:rPr>
        <w:t>减小方均根误差的组合预测中，</w:t>
      </w:r>
      <w:r w:rsidR="00884E5D" w:rsidRPr="00E50ACA">
        <w:rPr>
          <w:rFonts w:hint="eastAsia"/>
        </w:rPr>
        <w:t>可以将独立的单个模型直接取平均</w:t>
      </w:r>
      <w:r w:rsidR="00884E5D" w:rsidRPr="004B6AF4">
        <w:fldChar w:fldCharType="begin"/>
      </w:r>
      <w:r w:rsidR="00E93D06">
        <w:instrText xml:space="preserve"> ADDIN NE.Ref.{562B5437-AFA4-48E3-B0B1-046491677D71}</w:instrText>
      </w:r>
      <w:r w:rsidR="00884E5D" w:rsidRPr="004B6AF4">
        <w:fldChar w:fldCharType="separate"/>
      </w:r>
      <w:r w:rsidR="00E93D06">
        <w:rPr>
          <w:color w:val="080000"/>
          <w:szCs w:val="24"/>
          <w:vertAlign w:val="superscript"/>
          <w:lang w:val="en-US"/>
        </w:rPr>
        <w:t>[43]</w:t>
      </w:r>
      <w:r w:rsidR="00884E5D" w:rsidRPr="004B6AF4">
        <w:fldChar w:fldCharType="end"/>
      </w:r>
      <w:r w:rsidR="00884E5D" w:rsidRPr="005453CA">
        <w:rPr>
          <w:rFonts w:hint="eastAsia"/>
        </w:rPr>
        <w:t>，也可以用</w:t>
      </w:r>
      <w:r w:rsidR="00884E5D" w:rsidRPr="00E50ACA">
        <w:rPr>
          <w:rFonts w:hint="eastAsia"/>
        </w:rPr>
        <w:t>方差倒数法计算得到每个模型的权重系数</w:t>
      </w:r>
      <w:r w:rsidR="00884E5D" w:rsidRPr="004B6AF4">
        <w:fldChar w:fldCharType="begin"/>
      </w:r>
      <w:r w:rsidR="00E93D06">
        <w:instrText xml:space="preserve"> ADDIN NE.Ref.{4A65E1BA-CF11-4123-9A98-6369CC1D006A}</w:instrText>
      </w:r>
      <w:r w:rsidR="00884E5D" w:rsidRPr="004B6AF4">
        <w:fldChar w:fldCharType="separate"/>
      </w:r>
      <w:r w:rsidR="00E93D06">
        <w:rPr>
          <w:color w:val="080000"/>
          <w:szCs w:val="24"/>
          <w:vertAlign w:val="superscript"/>
          <w:lang w:val="en-US"/>
        </w:rPr>
        <w:t>[43, 44]</w:t>
      </w:r>
      <w:r w:rsidR="00884E5D" w:rsidRPr="004B6AF4">
        <w:fldChar w:fldCharType="end"/>
      </w:r>
      <w:r w:rsidR="00884E5D" w:rsidRPr="005453CA">
        <w:rPr>
          <w:rFonts w:hint="eastAsia"/>
        </w:rPr>
        <w:t>，还可</w:t>
      </w:r>
      <w:r w:rsidR="00884E5D" w:rsidRPr="00E50ACA">
        <w:rPr>
          <w:rFonts w:hint="eastAsia"/>
        </w:rPr>
        <w:t>以把方均根误差等评价指标作为优化目标解优化问题算出最优的权重系数</w:t>
      </w:r>
      <w:r w:rsidR="00884E5D" w:rsidRPr="004B6AF4">
        <w:fldChar w:fldCharType="begin"/>
      </w:r>
      <w:r w:rsidR="00E93D06">
        <w:instrText xml:space="preserve"> ADDIN NE.Ref.{0DD34012-160A-435E-BD07-025AAA8AFBCE}</w:instrText>
      </w:r>
      <w:r w:rsidR="00884E5D" w:rsidRPr="004B6AF4">
        <w:fldChar w:fldCharType="separate"/>
      </w:r>
      <w:r w:rsidR="00E93D06">
        <w:rPr>
          <w:color w:val="080000"/>
          <w:szCs w:val="24"/>
          <w:vertAlign w:val="superscript"/>
          <w:lang w:val="en-US"/>
        </w:rPr>
        <w:t>[42]</w:t>
      </w:r>
      <w:r w:rsidR="00884E5D" w:rsidRPr="004B6AF4">
        <w:fldChar w:fldCharType="end"/>
      </w:r>
      <w:r w:rsidR="00B24BBA">
        <w:rPr>
          <w:rFonts w:hint="eastAsia"/>
        </w:rPr>
        <w:t>。大部分现有的关于风电功率组合预测方法的研究中主要考虑</w:t>
      </w:r>
      <w:r w:rsidR="00884E5D" w:rsidRPr="005453CA">
        <w:rPr>
          <w:rFonts w:hint="eastAsia"/>
        </w:rPr>
        <w:t>优化</w:t>
      </w:r>
      <w:r w:rsidR="00B24BBA">
        <w:rPr>
          <w:rFonts w:hint="eastAsia"/>
        </w:rPr>
        <w:t>统</w:t>
      </w:r>
      <w:r w:rsidR="00884E5D" w:rsidRPr="005453CA">
        <w:rPr>
          <w:rFonts w:hint="eastAsia"/>
        </w:rPr>
        <w:t>计学指标</w:t>
      </w:r>
      <w:r w:rsidR="00873CC1" w:rsidRPr="004B6AF4">
        <w:fldChar w:fldCharType="begin"/>
      </w:r>
      <w:r w:rsidR="00873CC1">
        <w:instrText xml:space="preserve"> ADDIN NE.Ref.{DD2AC15D-231E-46D6-A53A-2587D9FAD1BB}</w:instrText>
      </w:r>
      <w:r w:rsidR="00873CC1" w:rsidRPr="004B6AF4">
        <w:fldChar w:fldCharType="separate"/>
      </w:r>
      <w:r w:rsidR="00873CC1">
        <w:rPr>
          <w:color w:val="080000"/>
          <w:szCs w:val="24"/>
          <w:vertAlign w:val="superscript"/>
          <w:lang w:val="en-US"/>
        </w:rPr>
        <w:t>[45, 46]</w:t>
      </w:r>
      <w:r w:rsidR="00873CC1" w:rsidRPr="004B6AF4">
        <w:fldChar w:fldCharType="end"/>
      </w:r>
      <w:r w:rsidR="00884E5D" w:rsidRPr="005453CA">
        <w:rPr>
          <w:rFonts w:hint="eastAsia"/>
        </w:rPr>
        <w:t>。并未充分</w:t>
      </w:r>
      <w:r w:rsidR="00884E5D" w:rsidRPr="00E50ACA">
        <w:rPr>
          <w:rFonts w:hint="eastAsia"/>
        </w:rPr>
        <w:t>考虑误差的具体形态对于调度应用的影响。</w:t>
      </w:r>
    </w:p>
    <w:p w14:paraId="787572A9" w14:textId="742D3D4B" w:rsidR="00737BC2" w:rsidRPr="00E50ACA" w:rsidRDefault="000917CD" w:rsidP="002B481F">
      <w:r w:rsidRPr="0067050C">
        <w:rPr>
          <w:rFonts w:hint="eastAsia"/>
        </w:rPr>
        <w:t>在组合预测结果评价指标方面，由于经典统计学指标平均效应的局限性，</w:t>
      </w:r>
      <w:r w:rsidRPr="005453CA">
        <w:rPr>
          <w:rFonts w:hint="eastAsia"/>
        </w:rPr>
        <w:t>需要根据</w:t>
      </w:r>
      <w:r w:rsidR="00BF446B" w:rsidRPr="00E50ACA">
        <w:rPr>
          <w:rFonts w:hint="eastAsia"/>
        </w:rPr>
        <w:t>调度部门关注</w:t>
      </w:r>
      <w:r w:rsidR="000D7F5C">
        <w:rPr>
          <w:rFonts w:hint="eastAsia"/>
        </w:rPr>
        <w:t>的</w:t>
      </w:r>
      <w:r w:rsidR="006E3547" w:rsidRPr="00E50ACA">
        <w:rPr>
          <w:rFonts w:hint="eastAsia"/>
        </w:rPr>
        <w:t>决策</w:t>
      </w:r>
      <w:r w:rsidRPr="00E50ACA">
        <w:rPr>
          <w:rFonts w:hint="eastAsia"/>
        </w:rPr>
        <w:t>安全性、经济性</w:t>
      </w:r>
      <w:r w:rsidR="00BF446B" w:rsidRPr="00E50ACA">
        <w:rPr>
          <w:rFonts w:hint="eastAsia"/>
        </w:rPr>
        <w:t>定制</w:t>
      </w:r>
      <w:r w:rsidR="004157EE">
        <w:rPr>
          <w:rFonts w:hint="eastAsia"/>
        </w:rPr>
        <w:t>对于风电功率预测结果</w:t>
      </w:r>
      <w:r w:rsidR="00BF446B" w:rsidRPr="00E50ACA">
        <w:rPr>
          <w:rFonts w:hint="eastAsia"/>
        </w:rPr>
        <w:t>的评价指标</w:t>
      </w:r>
      <w:r w:rsidRPr="00E50ACA">
        <w:rPr>
          <w:rFonts w:hint="eastAsia"/>
        </w:rPr>
        <w:t>，反映组合预测结果对机组组合应用的影响</w:t>
      </w:r>
      <w:r w:rsidR="00BF446B" w:rsidRPr="00E50ACA">
        <w:rPr>
          <w:rFonts w:hint="eastAsia"/>
        </w:rPr>
        <w:t>。</w:t>
      </w:r>
      <w:r w:rsidR="009C0C0A" w:rsidRPr="00E50ACA">
        <w:rPr>
          <w:rFonts w:hint="eastAsia"/>
        </w:rPr>
        <w:t>经济性包括火电机组成本、弃风电量惩罚等因素，而安全性主要关注失负荷风险。</w:t>
      </w:r>
      <w:r w:rsidR="005A7B49" w:rsidRPr="00E50ACA">
        <w:rPr>
          <w:rFonts w:hint="eastAsia"/>
        </w:rPr>
        <w:t>我国调度</w:t>
      </w:r>
      <w:r w:rsidR="00753920" w:rsidRPr="00E50ACA">
        <w:rPr>
          <w:rFonts w:hint="eastAsia"/>
        </w:rPr>
        <w:t>极其重视安全，</w:t>
      </w:r>
      <w:r w:rsidR="00FC7E79">
        <w:rPr>
          <w:rFonts w:hint="eastAsia"/>
        </w:rPr>
        <w:t>在发电成本、弃风损失等经济性</w:t>
      </w:r>
      <w:r w:rsidR="00D55640" w:rsidRPr="00E50ACA">
        <w:rPr>
          <w:rFonts w:hint="eastAsia"/>
        </w:rPr>
        <w:t>差别不大的时候，调度部门更</w:t>
      </w:r>
      <w:r w:rsidR="00EF1E39" w:rsidRPr="00E50ACA">
        <w:rPr>
          <w:rFonts w:hint="eastAsia"/>
        </w:rPr>
        <w:t>关注</w:t>
      </w:r>
      <w:r w:rsidR="00FC7E79">
        <w:rPr>
          <w:rFonts w:hint="eastAsia"/>
        </w:rPr>
        <w:t>系统安全性</w:t>
      </w:r>
      <w:r w:rsidR="00EF1E39" w:rsidRPr="00E50ACA">
        <w:rPr>
          <w:rFonts w:hint="eastAsia"/>
        </w:rPr>
        <w:t>。</w:t>
      </w:r>
      <w:r w:rsidR="00EA74A7" w:rsidRPr="00E50ACA">
        <w:rPr>
          <w:rFonts w:hint="eastAsia"/>
        </w:rPr>
        <w:t>然而，仅仅</w:t>
      </w:r>
      <w:r w:rsidR="00737BC2" w:rsidRPr="00E50ACA">
        <w:rPr>
          <w:rFonts w:hint="eastAsia"/>
        </w:rPr>
        <w:t>追求安全</w:t>
      </w:r>
      <w:r w:rsidR="00EA74A7" w:rsidRPr="00E50ACA">
        <w:rPr>
          <w:rFonts w:hint="eastAsia"/>
        </w:rPr>
        <w:t>性也会使风电预测值过于保守，造成火电机组开机过多、弃风过大</w:t>
      </w:r>
      <w:r w:rsidR="00737BC2" w:rsidRPr="00E50ACA">
        <w:rPr>
          <w:rFonts w:hint="eastAsia"/>
        </w:rPr>
        <w:t>。</w:t>
      </w:r>
      <w:r w:rsidR="00484FFC" w:rsidRPr="00E50ACA">
        <w:rPr>
          <w:rFonts w:hint="eastAsia"/>
        </w:rPr>
        <w:t>因此，重点优化风功率预测值的安全性指标，同时兼顾</w:t>
      </w:r>
      <w:r w:rsidR="00FC7E79">
        <w:rPr>
          <w:rFonts w:hint="eastAsia"/>
        </w:rPr>
        <w:t>经济</w:t>
      </w:r>
      <w:r w:rsidR="00DA127A" w:rsidRPr="00E50ACA">
        <w:rPr>
          <w:rFonts w:hint="eastAsia"/>
        </w:rPr>
        <w:t>性，是</w:t>
      </w:r>
      <w:r w:rsidR="003E66F0" w:rsidRPr="00E50ACA">
        <w:rPr>
          <w:rFonts w:hint="eastAsia"/>
        </w:rPr>
        <w:t>较为全面地从调度角度</w:t>
      </w:r>
      <w:r w:rsidR="00DA127A" w:rsidRPr="00E50ACA">
        <w:rPr>
          <w:rFonts w:hint="eastAsia"/>
        </w:rPr>
        <w:t>评价预测结果</w:t>
      </w:r>
      <w:r w:rsidR="00177D12" w:rsidRPr="00E50ACA">
        <w:rPr>
          <w:rFonts w:hint="eastAsia"/>
        </w:rPr>
        <w:t>的可行方法</w:t>
      </w:r>
      <w:r w:rsidR="00DA127A" w:rsidRPr="00E50ACA">
        <w:rPr>
          <w:rFonts w:hint="eastAsia"/>
        </w:rPr>
        <w:t>。</w:t>
      </w:r>
    </w:p>
    <w:p w14:paraId="005AC167" w14:textId="3FE16933" w:rsidR="00C62649" w:rsidRPr="00E50ACA" w:rsidRDefault="00C62649" w:rsidP="00A069D2">
      <w:r w:rsidRPr="00E50ACA">
        <w:rPr>
          <w:rFonts w:hint="eastAsia"/>
        </w:rPr>
        <w:t>综上所述，</w:t>
      </w:r>
      <w:r w:rsidR="00D632F9" w:rsidRPr="00E50ACA">
        <w:rPr>
          <w:rFonts w:hint="eastAsia"/>
        </w:rPr>
        <w:t>经典</w:t>
      </w:r>
      <w:r w:rsidR="00E30B84" w:rsidRPr="00E50ACA">
        <w:rPr>
          <w:rFonts w:hint="eastAsia"/>
        </w:rPr>
        <w:t>统计学指标无法反映具体误差形态对于机组组合结果的影响，</w:t>
      </w:r>
      <w:r w:rsidR="00E671B8">
        <w:rPr>
          <w:rFonts w:hint="eastAsia"/>
        </w:rPr>
        <w:t>需要考虑机组组合应用需求提出定制化地优化预测结果</w:t>
      </w:r>
      <w:r w:rsidR="001C603B" w:rsidRPr="00E50ACA">
        <w:rPr>
          <w:rFonts w:hint="eastAsia"/>
        </w:rPr>
        <w:t>。组合预测是常见</w:t>
      </w:r>
      <w:r w:rsidR="0054389F" w:rsidRPr="00E50ACA">
        <w:rPr>
          <w:rFonts w:hint="eastAsia"/>
        </w:rPr>
        <w:t>的改进预测效果的方法</w:t>
      </w:r>
      <w:r w:rsidR="001C603B" w:rsidRPr="00E50ACA">
        <w:rPr>
          <w:rFonts w:hint="eastAsia"/>
        </w:rPr>
        <w:t>，</w:t>
      </w:r>
      <w:r w:rsidR="00D617DF" w:rsidRPr="00E50ACA">
        <w:rPr>
          <w:rFonts w:hint="eastAsia"/>
        </w:rPr>
        <w:t>其</w:t>
      </w:r>
      <w:r w:rsidR="00E80A9F" w:rsidRPr="00E50ACA">
        <w:rPr>
          <w:rFonts w:hint="eastAsia"/>
        </w:rPr>
        <w:t>优化目标</w:t>
      </w:r>
      <w:r w:rsidR="009E3D70" w:rsidRPr="00E50ACA">
        <w:rPr>
          <w:rFonts w:hint="eastAsia"/>
        </w:rPr>
        <w:t>虽然</w:t>
      </w:r>
      <w:r w:rsidR="00E80A9F" w:rsidRPr="00E50ACA">
        <w:rPr>
          <w:rFonts w:hint="eastAsia"/>
        </w:rPr>
        <w:t>可以</w:t>
      </w:r>
      <w:r w:rsidR="00600C3C" w:rsidRPr="00E50ACA">
        <w:rPr>
          <w:rFonts w:hint="eastAsia"/>
        </w:rPr>
        <w:t>按需</w:t>
      </w:r>
      <w:r w:rsidR="001463FB" w:rsidRPr="00E50ACA">
        <w:rPr>
          <w:rFonts w:hint="eastAsia"/>
        </w:rPr>
        <w:t>选取</w:t>
      </w:r>
      <w:r w:rsidR="00D617DF" w:rsidRPr="00E50ACA">
        <w:rPr>
          <w:rFonts w:hint="eastAsia"/>
        </w:rPr>
        <w:t>，但是目前</w:t>
      </w:r>
      <w:r w:rsidR="008D01EF" w:rsidRPr="00E50ACA">
        <w:rPr>
          <w:rFonts w:hint="eastAsia"/>
        </w:rPr>
        <w:t>还是</w:t>
      </w:r>
      <w:r w:rsidR="001C308A">
        <w:rPr>
          <w:rFonts w:hint="eastAsia"/>
        </w:rPr>
        <w:t>以优化</w:t>
      </w:r>
      <w:r w:rsidR="008D01EF" w:rsidRPr="00E50ACA">
        <w:rPr>
          <w:rFonts w:hint="eastAsia"/>
        </w:rPr>
        <w:t>方均根误差等统计学指标</w:t>
      </w:r>
      <w:r w:rsidR="00FE31AE" w:rsidRPr="00E50ACA">
        <w:rPr>
          <w:rFonts w:hint="eastAsia"/>
        </w:rPr>
        <w:t>为主。</w:t>
      </w:r>
      <w:r w:rsidR="007068EF">
        <w:rPr>
          <w:rFonts w:hint="eastAsia"/>
        </w:rPr>
        <w:t>提出</w:t>
      </w:r>
      <w:r w:rsidR="006D6AFE" w:rsidRPr="00E50ACA">
        <w:rPr>
          <w:rFonts w:hint="eastAsia"/>
        </w:rPr>
        <w:t>符合机组组合需求的</w:t>
      </w:r>
      <w:r w:rsidR="00E35368">
        <w:rPr>
          <w:rFonts w:hint="eastAsia"/>
        </w:rPr>
        <w:t>组合预测方法</w:t>
      </w:r>
      <w:r w:rsidR="006D6AFE" w:rsidRPr="00E50ACA">
        <w:rPr>
          <w:rFonts w:hint="eastAsia"/>
        </w:rPr>
        <w:t>，并提出</w:t>
      </w:r>
      <w:r w:rsidR="00064826">
        <w:rPr>
          <w:rFonts w:hint="eastAsia"/>
        </w:rPr>
        <w:t>考虑机组组合应用的评价指标，是减小预测不确定性对机组组合的影响从而提高预测</w:t>
      </w:r>
      <w:r w:rsidR="006D6AFE" w:rsidRPr="00E50ACA">
        <w:rPr>
          <w:rFonts w:hint="eastAsia"/>
        </w:rPr>
        <w:t>可用性的重要思路。</w:t>
      </w:r>
    </w:p>
    <w:p w14:paraId="34BA4B35" w14:textId="5CA88294" w:rsidR="00FB0EA7" w:rsidRPr="005453CA" w:rsidRDefault="00C6627A" w:rsidP="00A069D2">
      <w:pPr>
        <w:pStyle w:val="3"/>
      </w:pPr>
      <w:bookmarkStart w:id="43" w:name="_Toc512371750"/>
      <w:r w:rsidRPr="0067050C">
        <w:t>1.2.4</w:t>
      </w:r>
      <w:r w:rsidR="00FB0EA7" w:rsidRPr="0067050C">
        <w:t xml:space="preserve"> </w:t>
      </w:r>
      <w:r w:rsidR="00B139AF" w:rsidRPr="0067050C">
        <w:rPr>
          <w:rFonts w:hint="eastAsia"/>
        </w:rPr>
        <w:t>用于中长期发电计划的</w:t>
      </w:r>
      <w:r w:rsidR="00FB0EA7" w:rsidRPr="0067050C">
        <w:rPr>
          <w:rFonts w:hint="eastAsia"/>
        </w:rPr>
        <w:t>中长期预测</w:t>
      </w:r>
      <w:bookmarkEnd w:id="43"/>
    </w:p>
    <w:p w14:paraId="69E41256" w14:textId="715EE0B8" w:rsidR="003C4A57" w:rsidRPr="00E50ACA" w:rsidRDefault="003D2AD8" w:rsidP="00A069D2">
      <w:pPr>
        <w:pStyle w:val="ad"/>
      </w:pPr>
      <w:r w:rsidRPr="00E50ACA">
        <w:rPr>
          <w:rFonts w:hint="eastAsia"/>
        </w:rPr>
        <w:t>由于</w:t>
      </w:r>
      <w:r w:rsidR="003C4A57" w:rsidRPr="00E50ACA">
        <w:rPr>
          <w:rFonts w:hint="eastAsia"/>
        </w:rPr>
        <w:t>天气预报</w:t>
      </w:r>
      <w:r w:rsidR="00892C6B" w:rsidRPr="00E50ACA">
        <w:rPr>
          <w:rFonts w:hint="eastAsia"/>
        </w:rPr>
        <w:t>时间尺度的限制</w:t>
      </w:r>
      <w:r w:rsidR="003C4A57" w:rsidRPr="00E50ACA">
        <w:rPr>
          <w:rFonts w:hint="eastAsia"/>
        </w:rPr>
        <w:t>和</w:t>
      </w:r>
      <w:r w:rsidR="00943E50" w:rsidRPr="00E50ACA">
        <w:rPr>
          <w:rFonts w:hint="eastAsia"/>
        </w:rPr>
        <w:t>时间序列</w:t>
      </w:r>
      <w:r w:rsidR="003C4A57" w:rsidRPr="00E50ACA">
        <w:rPr>
          <w:rFonts w:hint="eastAsia"/>
        </w:rPr>
        <w:t>外推法</w:t>
      </w:r>
      <w:r w:rsidR="00943E50" w:rsidRPr="00E50ACA">
        <w:rPr>
          <w:rFonts w:hint="eastAsia"/>
        </w:rPr>
        <w:t>中长期泛化能力不足，中长期风电功率</w:t>
      </w:r>
      <w:r w:rsidR="0060238E" w:rsidRPr="00E50ACA">
        <w:rPr>
          <w:rFonts w:hint="eastAsia"/>
        </w:rPr>
        <w:t>目前仍是空缺状态</w:t>
      </w:r>
      <w:r w:rsidR="00977772" w:rsidRPr="00E50ACA">
        <w:rPr>
          <w:rFonts w:hint="eastAsia"/>
        </w:rPr>
        <w:t>。</w:t>
      </w:r>
      <w:r w:rsidR="00C9776F" w:rsidRPr="00E50ACA">
        <w:rPr>
          <w:rFonts w:hint="eastAsia"/>
        </w:rPr>
        <w:t>考虑到中长期发电计划中对于中长期预测的需求，在中长期尺度内给出风电发电能力的预测值，</w:t>
      </w:r>
      <w:r w:rsidR="00EC3D43" w:rsidRPr="00E50ACA">
        <w:rPr>
          <w:rFonts w:hint="eastAsia"/>
        </w:rPr>
        <w:t>是目前</w:t>
      </w:r>
      <w:r w:rsidR="003C4A57" w:rsidRPr="00E50ACA">
        <w:rPr>
          <w:rFonts w:hint="eastAsia"/>
        </w:rPr>
        <w:t>亟待研究的技术难点。</w:t>
      </w:r>
    </w:p>
    <w:p w14:paraId="56F46599" w14:textId="14C42C98" w:rsidR="00ED593B" w:rsidRPr="00E50ACA" w:rsidRDefault="004D47DA" w:rsidP="00271079">
      <w:r w:rsidRPr="00E50ACA">
        <w:rPr>
          <w:rFonts w:hint="eastAsia"/>
        </w:rPr>
        <w:t>中长期风电功率预测</w:t>
      </w:r>
      <w:r w:rsidR="00E74D83" w:rsidRPr="00E50ACA">
        <w:rPr>
          <w:rFonts w:hint="eastAsia"/>
        </w:rPr>
        <w:t>参与电网调度</w:t>
      </w:r>
      <w:r w:rsidR="00A84211" w:rsidRPr="00E50ACA">
        <w:rPr>
          <w:rFonts w:hint="eastAsia"/>
        </w:rPr>
        <w:t>，</w:t>
      </w:r>
      <w:r w:rsidR="00E74D83" w:rsidRPr="00E50ACA">
        <w:rPr>
          <w:rFonts w:hint="eastAsia"/>
        </w:rPr>
        <w:t>可以有效拓展</w:t>
      </w:r>
      <w:r w:rsidR="004C6852" w:rsidRPr="00E50ACA">
        <w:rPr>
          <w:rFonts w:hint="eastAsia"/>
        </w:rPr>
        <w:t>风电参与的发电计划</w:t>
      </w:r>
      <w:r w:rsidR="001757A1" w:rsidRPr="00E50ACA">
        <w:rPr>
          <w:rFonts w:hint="eastAsia"/>
        </w:rPr>
        <w:t>的时间尺度，</w:t>
      </w:r>
      <w:r w:rsidR="00C80CC9" w:rsidRPr="00E50ACA">
        <w:rPr>
          <w:rFonts w:hint="eastAsia"/>
        </w:rPr>
        <w:t>减少弃风，</w:t>
      </w:r>
      <w:r w:rsidR="00E74D83" w:rsidRPr="00E50ACA">
        <w:rPr>
          <w:rFonts w:hint="eastAsia"/>
        </w:rPr>
        <w:t>优化地区资源配置</w:t>
      </w:r>
      <w:r w:rsidRPr="00E50ACA">
        <w:rPr>
          <w:rFonts w:hint="eastAsia"/>
        </w:rPr>
        <w:t>。</w:t>
      </w:r>
      <w:r w:rsidR="003C4A57" w:rsidRPr="00E50ACA">
        <w:rPr>
          <w:rFonts w:hint="eastAsia"/>
        </w:rPr>
        <w:t>现阶段我国</w:t>
      </w:r>
      <w:r w:rsidR="00CA7F91">
        <w:rPr>
          <w:rFonts w:hint="eastAsia"/>
        </w:rPr>
        <w:t>电力系统的是一个年月计划、日前计划、日内</w:t>
      </w:r>
      <w:r w:rsidR="00645B08" w:rsidRPr="00E50ACA">
        <w:rPr>
          <w:rFonts w:hint="eastAsia"/>
        </w:rPr>
        <w:t>计划</w:t>
      </w:r>
      <w:r w:rsidR="00CA7F91">
        <w:rPr>
          <w:rFonts w:hint="eastAsia"/>
        </w:rPr>
        <w:t>的滚动</w:t>
      </w:r>
      <w:r w:rsidR="00645B08" w:rsidRPr="00E50ACA">
        <w:rPr>
          <w:rFonts w:hint="eastAsia"/>
        </w:rPr>
        <w:t>过程</w:t>
      </w:r>
      <w:r w:rsidR="00645B08" w:rsidRPr="004B6AF4">
        <w:fldChar w:fldCharType="begin"/>
      </w:r>
      <w:r w:rsidR="00E93D06">
        <w:instrText xml:space="preserve"> ADDIN NE.Ref.{3B97ACBD-945C-4A71-A6BD-63B6454855D3}</w:instrText>
      </w:r>
      <w:r w:rsidR="00645B08" w:rsidRPr="004B6AF4">
        <w:fldChar w:fldCharType="separate"/>
      </w:r>
      <w:r w:rsidR="00E93D06">
        <w:rPr>
          <w:color w:val="080000"/>
          <w:szCs w:val="24"/>
          <w:vertAlign w:val="superscript"/>
          <w:lang w:val="en-US"/>
        </w:rPr>
        <w:t>[23]</w:t>
      </w:r>
      <w:r w:rsidR="00645B08" w:rsidRPr="004B6AF4">
        <w:fldChar w:fldCharType="end"/>
      </w:r>
      <w:r w:rsidR="00645B08" w:rsidRPr="005453CA">
        <w:rPr>
          <w:rFonts w:hint="eastAsia"/>
        </w:rPr>
        <w:t>，</w:t>
      </w:r>
      <w:r w:rsidR="00241E14">
        <w:rPr>
          <w:rFonts w:hint="eastAsia"/>
        </w:rPr>
        <w:t>更长时间尺度的发电</w:t>
      </w:r>
      <w:r w:rsidR="00AD13C4" w:rsidRPr="00E50ACA">
        <w:rPr>
          <w:rFonts w:hint="eastAsia"/>
        </w:rPr>
        <w:t>计划</w:t>
      </w:r>
      <w:r w:rsidR="00241E14">
        <w:rPr>
          <w:rFonts w:hint="eastAsia"/>
        </w:rPr>
        <w:t>能够起到</w:t>
      </w:r>
      <w:r w:rsidR="00AD13C4" w:rsidRPr="00E50ACA">
        <w:rPr>
          <w:rFonts w:hint="eastAsia"/>
        </w:rPr>
        <w:t>协调</w:t>
      </w:r>
      <w:r w:rsidR="00241E14">
        <w:rPr>
          <w:rFonts w:hint="eastAsia"/>
        </w:rPr>
        <w:t>分配不同种类</w:t>
      </w:r>
      <w:r w:rsidR="00AD13C4" w:rsidRPr="00E50ACA">
        <w:rPr>
          <w:rFonts w:hint="eastAsia"/>
        </w:rPr>
        <w:t>中长期发电资源</w:t>
      </w:r>
      <w:r w:rsidR="00241E14">
        <w:rPr>
          <w:rFonts w:hint="eastAsia"/>
        </w:rPr>
        <w:t>的作用</w:t>
      </w:r>
      <w:r w:rsidR="00AD13C4" w:rsidRPr="00E50ACA">
        <w:rPr>
          <w:rFonts w:hint="eastAsia"/>
        </w:rPr>
        <w:t>，</w:t>
      </w:r>
      <w:r w:rsidR="00C06160">
        <w:rPr>
          <w:rFonts w:hint="eastAsia"/>
        </w:rPr>
        <w:t>提前更长时间</w:t>
      </w:r>
      <w:r w:rsidR="00AD13C4" w:rsidRPr="00E50ACA">
        <w:rPr>
          <w:rFonts w:hint="eastAsia"/>
        </w:rPr>
        <w:t>确定</w:t>
      </w:r>
      <w:r w:rsidR="00C06160">
        <w:rPr>
          <w:rFonts w:hint="eastAsia"/>
        </w:rPr>
        <w:t>辅助</w:t>
      </w:r>
      <w:r w:rsidR="00AD13C4" w:rsidRPr="00E50ACA">
        <w:rPr>
          <w:rFonts w:hint="eastAsia"/>
        </w:rPr>
        <w:t>发电机组</w:t>
      </w:r>
      <w:r w:rsidR="00C06160">
        <w:rPr>
          <w:rFonts w:hint="eastAsia"/>
        </w:rPr>
        <w:t>开机方式，</w:t>
      </w:r>
      <w:r w:rsidR="00AD13C4" w:rsidRPr="00E50ACA">
        <w:rPr>
          <w:rFonts w:hint="eastAsia"/>
        </w:rPr>
        <w:t>为</w:t>
      </w:r>
      <w:r w:rsidRPr="00E50ACA">
        <w:rPr>
          <w:rFonts w:hint="eastAsia"/>
        </w:rPr>
        <w:t>日前</w:t>
      </w:r>
      <w:r w:rsidR="000D4E67">
        <w:rPr>
          <w:rFonts w:hint="eastAsia"/>
        </w:rPr>
        <w:t>调度</w:t>
      </w:r>
      <w:r w:rsidRPr="00E50ACA">
        <w:rPr>
          <w:rFonts w:hint="eastAsia"/>
        </w:rPr>
        <w:t>计划、日内</w:t>
      </w:r>
      <w:r w:rsidR="00C06160">
        <w:rPr>
          <w:rFonts w:hint="eastAsia"/>
        </w:rPr>
        <w:t>滚动调度</w:t>
      </w:r>
      <w:r w:rsidRPr="00E50ACA">
        <w:rPr>
          <w:rFonts w:hint="eastAsia"/>
        </w:rPr>
        <w:t>计划提供依据</w:t>
      </w:r>
      <w:r w:rsidR="00AD13C4" w:rsidRPr="004B6AF4">
        <w:fldChar w:fldCharType="begin"/>
      </w:r>
      <w:r w:rsidR="00E93D06">
        <w:instrText xml:space="preserve"> ADDIN NE.Ref.{B6AA0959-0E48-41F5-8EFE-63AF48FC8CAD}</w:instrText>
      </w:r>
      <w:r w:rsidR="00AD13C4" w:rsidRPr="004B6AF4">
        <w:fldChar w:fldCharType="separate"/>
      </w:r>
      <w:r w:rsidR="00E93D06">
        <w:rPr>
          <w:color w:val="080000"/>
          <w:szCs w:val="24"/>
          <w:vertAlign w:val="superscript"/>
          <w:lang w:val="en-US"/>
        </w:rPr>
        <w:t>[47]</w:t>
      </w:r>
      <w:r w:rsidR="00AD13C4" w:rsidRPr="004B6AF4">
        <w:fldChar w:fldCharType="end"/>
      </w:r>
      <w:r w:rsidR="00AD13C4" w:rsidRPr="005453CA">
        <w:rPr>
          <w:rFonts w:hint="eastAsia"/>
        </w:rPr>
        <w:t>，</w:t>
      </w:r>
      <w:r w:rsidR="0048264D">
        <w:rPr>
          <w:rFonts w:hint="eastAsia"/>
        </w:rPr>
        <w:t>有助于</w:t>
      </w:r>
      <w:r w:rsidR="00AD13C4" w:rsidRPr="005453CA">
        <w:rPr>
          <w:rFonts w:hint="eastAsia"/>
        </w:rPr>
        <w:t>提高风电的接纳能力</w:t>
      </w:r>
      <w:r w:rsidR="00CA7F91">
        <w:rPr>
          <w:rFonts w:hint="eastAsia"/>
        </w:rPr>
        <w:t>、保障</w:t>
      </w:r>
      <w:r w:rsidR="00AD13C4" w:rsidRPr="00E50ACA">
        <w:rPr>
          <w:rFonts w:hint="eastAsia"/>
        </w:rPr>
        <w:t>系统中</w:t>
      </w:r>
      <w:r w:rsidR="00077534">
        <w:rPr>
          <w:rFonts w:hint="eastAsia"/>
        </w:rPr>
        <w:t>长</w:t>
      </w:r>
      <w:r w:rsidR="00AD13C4" w:rsidRPr="00E50ACA">
        <w:rPr>
          <w:rFonts w:hint="eastAsia"/>
        </w:rPr>
        <w:t>期</w:t>
      </w:r>
      <w:r w:rsidR="00793C64">
        <w:rPr>
          <w:rFonts w:hint="eastAsia"/>
        </w:rPr>
        <w:t>经济、可靠</w:t>
      </w:r>
      <w:r w:rsidR="00AD13C4" w:rsidRPr="00E50ACA">
        <w:rPr>
          <w:rFonts w:hint="eastAsia"/>
        </w:rPr>
        <w:t>运行</w:t>
      </w:r>
      <w:r w:rsidR="00AD13C4" w:rsidRPr="004B6AF4">
        <w:fldChar w:fldCharType="begin"/>
      </w:r>
      <w:r w:rsidR="00E93D06">
        <w:instrText xml:space="preserve"> ADDIN NE.Ref.{84AFCC1D-A3ED-4FF0-8DC0-B7E621B2AE9E}</w:instrText>
      </w:r>
      <w:r w:rsidR="00AD13C4" w:rsidRPr="004B6AF4">
        <w:fldChar w:fldCharType="separate"/>
      </w:r>
      <w:r w:rsidR="00E93D06">
        <w:rPr>
          <w:color w:val="080000"/>
          <w:szCs w:val="24"/>
          <w:vertAlign w:val="superscript"/>
          <w:lang w:val="en-US"/>
        </w:rPr>
        <w:t>[48]</w:t>
      </w:r>
      <w:r w:rsidR="00AD13C4" w:rsidRPr="004B6AF4">
        <w:fldChar w:fldCharType="end"/>
      </w:r>
      <w:r w:rsidR="00645B08" w:rsidRPr="005453CA">
        <w:rPr>
          <w:rFonts w:hint="eastAsia"/>
        </w:rPr>
        <w:t>。</w:t>
      </w:r>
      <w:r w:rsidR="007C31E6" w:rsidRPr="00E50ACA">
        <w:rPr>
          <w:rFonts w:hint="eastAsia"/>
        </w:rPr>
        <w:t>我国的季风气候特征和地理环境特点使得</w:t>
      </w:r>
      <w:r w:rsidR="002D73F8" w:rsidRPr="00E50ACA">
        <w:rPr>
          <w:rFonts w:hint="eastAsia"/>
        </w:rPr>
        <w:t>可再生能源</w:t>
      </w:r>
      <w:r w:rsidR="002D73F8" w:rsidRPr="00E50ACA">
        <w:rPr>
          <w:rFonts w:hint="eastAsia"/>
        </w:rPr>
        <w:lastRenderedPageBreak/>
        <w:t>具有</w:t>
      </w:r>
      <w:r w:rsidR="00645B08" w:rsidRPr="00E50ACA">
        <w:rPr>
          <w:rFonts w:hint="eastAsia"/>
        </w:rPr>
        <w:t>互补性</w:t>
      </w:r>
      <w:r w:rsidR="00645B08" w:rsidRPr="004B6AF4">
        <w:fldChar w:fldCharType="begin"/>
      </w:r>
      <w:r w:rsidR="00E93D06">
        <w:instrText xml:space="preserve"> ADDIN NE.Ref.{6E0EEFC1-EAAF-4D03-AC37-216029C13F25}</w:instrText>
      </w:r>
      <w:r w:rsidR="00645B08" w:rsidRPr="004B6AF4">
        <w:fldChar w:fldCharType="separate"/>
      </w:r>
      <w:r w:rsidR="00E93D06">
        <w:rPr>
          <w:color w:val="080000"/>
          <w:szCs w:val="24"/>
          <w:vertAlign w:val="superscript"/>
          <w:lang w:val="en-US"/>
        </w:rPr>
        <w:t>[49]</w:t>
      </w:r>
      <w:r w:rsidR="00645B08" w:rsidRPr="004B6AF4">
        <w:fldChar w:fldCharType="end"/>
      </w:r>
      <w:r w:rsidR="007214E9" w:rsidRPr="005453CA">
        <w:rPr>
          <w:rFonts w:hint="eastAsia"/>
        </w:rPr>
        <w:t>，</w:t>
      </w:r>
      <w:r w:rsidR="001559ED" w:rsidRPr="00E50ACA">
        <w:rPr>
          <w:rFonts w:hint="eastAsia"/>
        </w:rPr>
        <w:t>风电与水电、</w:t>
      </w:r>
      <w:r w:rsidR="00BB4807" w:rsidRPr="00E50ACA">
        <w:rPr>
          <w:rFonts w:hint="eastAsia"/>
        </w:rPr>
        <w:t>光伏、</w:t>
      </w:r>
      <w:r w:rsidR="002D73F8" w:rsidRPr="00E50ACA">
        <w:rPr>
          <w:rFonts w:hint="eastAsia"/>
        </w:rPr>
        <w:t>抽水蓄能等互补性能源进行联合优化运行，可以有效缓解由风电反负荷特性和不确定性引起的调峰难题</w:t>
      </w:r>
      <w:r w:rsidR="001559ED" w:rsidRPr="004B6AF4">
        <w:fldChar w:fldCharType="begin"/>
      </w:r>
      <w:r w:rsidR="00E93D06">
        <w:instrText xml:space="preserve"> ADDIN NE.Ref.{87A24DA5-9CE8-489D-9EA7-344235506FA9}</w:instrText>
      </w:r>
      <w:r w:rsidR="001559ED" w:rsidRPr="004B6AF4">
        <w:fldChar w:fldCharType="separate"/>
      </w:r>
      <w:r w:rsidR="00E93D06">
        <w:rPr>
          <w:color w:val="080000"/>
          <w:szCs w:val="24"/>
          <w:vertAlign w:val="superscript"/>
          <w:lang w:val="en-US"/>
        </w:rPr>
        <w:t>[50]</w:t>
      </w:r>
      <w:r w:rsidR="001559ED" w:rsidRPr="004B6AF4">
        <w:fldChar w:fldCharType="end"/>
      </w:r>
      <w:r w:rsidR="001559ED" w:rsidRPr="005453CA">
        <w:rPr>
          <w:rFonts w:hint="eastAsia"/>
        </w:rPr>
        <w:t>。</w:t>
      </w:r>
      <w:r w:rsidR="00DE4D5F" w:rsidRPr="00E50ACA">
        <w:rPr>
          <w:rFonts w:hint="eastAsia"/>
        </w:rPr>
        <w:t>充分把握中长期风资源</w:t>
      </w:r>
      <w:r w:rsidR="007F2788">
        <w:rPr>
          <w:rFonts w:hint="eastAsia"/>
        </w:rPr>
        <w:t>的特征和风电出力特性，可以为风电与其他能源互补运行提供依据，</w:t>
      </w:r>
      <w:r w:rsidR="00DE4D5F" w:rsidRPr="00E50ACA">
        <w:rPr>
          <w:rFonts w:hint="eastAsia"/>
        </w:rPr>
        <w:t>比单一形式、单一地区的发电方法更为高效地利用能源。</w:t>
      </w:r>
      <w:r w:rsidR="00645B08" w:rsidRPr="00E50ACA">
        <w:rPr>
          <w:rFonts w:hint="eastAsia"/>
        </w:rPr>
        <w:t>我国风资源的地区分布差异情况决定了我国的风场所在区域相对集中，由于</w:t>
      </w:r>
      <w:r w:rsidR="003048F2" w:rsidRPr="00E50ACA">
        <w:rPr>
          <w:rFonts w:hint="eastAsia"/>
        </w:rPr>
        <w:t>本地用电需求的限制、线路输送通道约束和调峰容量约束</w:t>
      </w:r>
      <w:r w:rsidR="00EB0406">
        <w:rPr>
          <w:rFonts w:hint="eastAsia"/>
        </w:rPr>
        <w:t>等因素的</w:t>
      </w:r>
      <w:r w:rsidR="00521CDC">
        <w:rPr>
          <w:rFonts w:hint="eastAsia"/>
        </w:rPr>
        <w:t>影响</w:t>
      </w:r>
      <w:r w:rsidR="003048F2" w:rsidRPr="00E50ACA">
        <w:rPr>
          <w:rFonts w:hint="eastAsia"/>
        </w:rPr>
        <w:t>，消纳</w:t>
      </w:r>
      <w:r w:rsidR="00645B08" w:rsidRPr="00E50ACA">
        <w:rPr>
          <w:rFonts w:hint="eastAsia"/>
        </w:rPr>
        <w:t>能力有限</w:t>
      </w:r>
      <w:r w:rsidR="00645B08" w:rsidRPr="004B6AF4">
        <w:fldChar w:fldCharType="begin"/>
      </w:r>
      <w:r w:rsidR="00E93D06">
        <w:instrText xml:space="preserve"> ADDIN NE.Ref.{376A1759-8575-4F17-B677-824B9A481A87}</w:instrText>
      </w:r>
      <w:r w:rsidR="00645B08" w:rsidRPr="004B6AF4">
        <w:fldChar w:fldCharType="separate"/>
      </w:r>
      <w:r w:rsidR="00E93D06">
        <w:rPr>
          <w:color w:val="080000"/>
          <w:szCs w:val="24"/>
          <w:vertAlign w:val="superscript"/>
          <w:lang w:val="en-US"/>
        </w:rPr>
        <w:t>[51]</w:t>
      </w:r>
      <w:r w:rsidR="00645B08" w:rsidRPr="004B6AF4">
        <w:fldChar w:fldCharType="end"/>
      </w:r>
      <w:r w:rsidR="006E66F6">
        <w:rPr>
          <w:rFonts w:hint="eastAsia"/>
        </w:rPr>
        <w:t>，用市场手段</w:t>
      </w:r>
      <w:r w:rsidR="00645B08" w:rsidRPr="005453CA">
        <w:rPr>
          <w:rFonts w:hint="eastAsia"/>
        </w:rPr>
        <w:t>拓展跨省跨区电量交易是促进风电进一步消纳的重要方法。美国、西班牙、北欧已建立了较为完善的含风电的市场交易机制</w:t>
      </w:r>
      <w:r w:rsidR="00FB533F" w:rsidRPr="00E50ACA">
        <w:rPr>
          <w:rFonts w:hint="eastAsia"/>
        </w:rPr>
        <w:t>。我国</w:t>
      </w:r>
      <w:r w:rsidR="00645B08" w:rsidRPr="00E50ACA">
        <w:rPr>
          <w:rFonts w:hint="eastAsia"/>
        </w:rPr>
        <w:t>已经初步试行了电量跨省跨区交易，</w:t>
      </w:r>
      <w:r w:rsidR="00645B08" w:rsidRPr="00E50ACA">
        <w:t>2016</w:t>
      </w:r>
      <w:r w:rsidR="00645B08" w:rsidRPr="00E50ACA">
        <w:rPr>
          <w:rFonts w:hint="eastAsia"/>
        </w:rPr>
        <w:t>年前三季度国网公司经营各地区电力交易总电量完成了</w:t>
      </w:r>
      <w:r w:rsidR="00645B08" w:rsidRPr="00E50ACA">
        <w:t>27.935</w:t>
      </w:r>
      <w:r w:rsidR="00645B08" w:rsidRPr="00E50ACA">
        <w:rPr>
          <w:rFonts w:hint="eastAsia"/>
        </w:rPr>
        <w:t>亿</w:t>
      </w:r>
      <w:r w:rsidR="00645B08" w:rsidRPr="00E50ACA">
        <w:t>kWh</w:t>
      </w:r>
      <w:r w:rsidR="00645B08" w:rsidRPr="00E50ACA">
        <w:rPr>
          <w:rFonts w:hint="eastAsia"/>
        </w:rPr>
        <w:t>，其中</w:t>
      </w:r>
      <w:r w:rsidR="00FB533F" w:rsidRPr="00E50ACA">
        <w:rPr>
          <w:rFonts w:hint="eastAsia"/>
        </w:rPr>
        <w:t>主要形式是</w:t>
      </w:r>
      <w:r w:rsidR="00645B08" w:rsidRPr="00E50ACA">
        <w:rPr>
          <w:rFonts w:hint="eastAsia"/>
        </w:rPr>
        <w:t>中长期合同电量。</w:t>
      </w:r>
      <w:r w:rsidR="00C479F3" w:rsidRPr="00E50ACA">
        <w:rPr>
          <w:rFonts w:hint="eastAsia"/>
        </w:rPr>
        <w:t>随着我国</w:t>
      </w:r>
      <w:r w:rsidR="00C33D11">
        <w:rPr>
          <w:rFonts w:hint="eastAsia"/>
        </w:rPr>
        <w:t>新能源参与电力市场交易的</w:t>
      </w:r>
      <w:r w:rsidR="0047443A" w:rsidRPr="00E50ACA">
        <w:rPr>
          <w:rFonts w:hint="eastAsia"/>
        </w:rPr>
        <w:t>逐步放开，诸多关于合约电量优化决策</w:t>
      </w:r>
      <w:r w:rsidR="0047443A" w:rsidRPr="004B6AF4">
        <w:fldChar w:fldCharType="begin"/>
      </w:r>
      <w:r w:rsidR="00E93D06">
        <w:instrText xml:space="preserve"> ADDIN NE.Ref.{4FF484C0-5302-4732-94CA-0D035F281B95}</w:instrText>
      </w:r>
      <w:r w:rsidR="0047443A" w:rsidRPr="004B6AF4">
        <w:fldChar w:fldCharType="separate"/>
      </w:r>
      <w:r w:rsidR="00E93D06">
        <w:rPr>
          <w:color w:val="080000"/>
          <w:szCs w:val="24"/>
          <w:vertAlign w:val="superscript"/>
          <w:lang w:val="en-US"/>
        </w:rPr>
        <w:t>[52]</w:t>
      </w:r>
      <w:r w:rsidR="0047443A" w:rsidRPr="004B6AF4">
        <w:fldChar w:fldCharType="end"/>
      </w:r>
      <w:r w:rsidR="0047443A" w:rsidRPr="005453CA">
        <w:rPr>
          <w:rFonts w:hint="eastAsia"/>
        </w:rPr>
        <w:t>、电价机制</w:t>
      </w:r>
      <w:r w:rsidR="0047443A" w:rsidRPr="004B6AF4">
        <w:fldChar w:fldCharType="begin"/>
      </w:r>
      <w:r w:rsidR="00E93D06">
        <w:instrText xml:space="preserve"> ADDIN NE.Ref.{29F776E4-E583-4F09-802A-75381F2AFEEA}</w:instrText>
      </w:r>
      <w:r w:rsidR="0047443A" w:rsidRPr="004B6AF4">
        <w:fldChar w:fldCharType="separate"/>
      </w:r>
      <w:r w:rsidR="00E93D06">
        <w:rPr>
          <w:color w:val="080000"/>
          <w:szCs w:val="24"/>
          <w:vertAlign w:val="superscript"/>
          <w:lang w:val="en-US"/>
        </w:rPr>
        <w:t>[53]</w:t>
      </w:r>
      <w:r w:rsidR="0047443A" w:rsidRPr="004B6AF4">
        <w:fldChar w:fldCharType="end"/>
      </w:r>
      <w:r w:rsidR="0047443A" w:rsidRPr="005453CA">
        <w:rPr>
          <w:rFonts w:hint="eastAsia"/>
        </w:rPr>
        <w:t>的研究都依赖于</w:t>
      </w:r>
      <w:r w:rsidR="005D5B88">
        <w:rPr>
          <w:rFonts w:hint="eastAsia"/>
        </w:rPr>
        <w:t>提前估计</w:t>
      </w:r>
      <w:r w:rsidR="0047443A" w:rsidRPr="005453CA">
        <w:rPr>
          <w:rFonts w:hint="eastAsia"/>
        </w:rPr>
        <w:t>中长期风电可参与交易的电量。</w:t>
      </w:r>
    </w:p>
    <w:p w14:paraId="37F2C304" w14:textId="17B310B9" w:rsidR="006B3F4C" w:rsidRPr="00E50ACA" w:rsidRDefault="00271079" w:rsidP="00271079">
      <w:r w:rsidRPr="00E50ACA">
        <w:rPr>
          <w:rFonts w:hint="eastAsia"/>
        </w:rPr>
        <w:t>由于数值天气预报无法推广至中长期尺度、基于历史序列外推的统</w:t>
      </w:r>
      <w:r w:rsidR="00D802BD" w:rsidRPr="00E50ACA">
        <w:rPr>
          <w:rFonts w:hint="eastAsia"/>
        </w:rPr>
        <w:t>计学方法适应性差，中长期功率时序曲线在目前的技术条件下难以获得</w:t>
      </w:r>
      <w:r w:rsidR="00F91140" w:rsidRPr="00E50ACA">
        <w:rPr>
          <w:rFonts w:hint="eastAsia"/>
        </w:rPr>
        <w:t>。</w:t>
      </w:r>
      <w:r w:rsidR="006B3F4C" w:rsidRPr="00E50ACA">
        <w:rPr>
          <w:rFonts w:hint="eastAsia"/>
          <w:lang w:val="en-US"/>
        </w:rPr>
        <w:t>数值天气预报受到大气物理复杂规律的制约和微分方程初始场误差的影响，在</w:t>
      </w:r>
      <w:r w:rsidR="00C33D11">
        <w:rPr>
          <w:rFonts w:hint="eastAsia"/>
          <w:lang w:val="en-US"/>
        </w:rPr>
        <w:t>中长期</w:t>
      </w:r>
      <w:r w:rsidR="00820B92" w:rsidRPr="00E50ACA">
        <w:rPr>
          <w:rFonts w:hint="eastAsia"/>
          <w:lang w:val="en-US"/>
        </w:rPr>
        <w:t>时间尺度不可用。大气运动在空间中表现出多尺度性，在时间上</w:t>
      </w:r>
      <w:r w:rsidR="006B3F4C" w:rsidRPr="00E50ACA">
        <w:rPr>
          <w:rFonts w:hint="eastAsia"/>
          <w:lang w:val="en-US"/>
        </w:rPr>
        <w:t>表现出周期性：平均每三十天，中纬度西风带就能绕地球一圈；更大尺度的对流层扰动则能在</w:t>
      </w:r>
      <w:r w:rsidR="006B3F4C" w:rsidRPr="00E50ACA">
        <w:rPr>
          <w:lang w:val="en-US"/>
        </w:rPr>
        <w:t>7</w:t>
      </w:r>
      <w:r w:rsidR="006B3F4C" w:rsidRPr="00E50ACA">
        <w:rPr>
          <w:rFonts w:hint="eastAsia"/>
          <w:lang w:val="en-US"/>
        </w:rPr>
        <w:t>天到</w:t>
      </w:r>
      <w:r w:rsidR="006B3F4C" w:rsidRPr="00E50ACA">
        <w:rPr>
          <w:lang w:val="en-US"/>
        </w:rPr>
        <w:t>14</w:t>
      </w:r>
      <w:r w:rsidR="006B3F4C" w:rsidRPr="00E50ACA">
        <w:rPr>
          <w:rFonts w:hint="eastAsia"/>
          <w:lang w:val="en-US"/>
        </w:rPr>
        <w:t>天内绕地球一圈</w:t>
      </w:r>
      <w:r w:rsidR="006B3F4C" w:rsidRPr="004B6AF4">
        <w:rPr>
          <w:lang w:val="en-US"/>
        </w:rPr>
        <w:fldChar w:fldCharType="begin"/>
      </w:r>
      <w:r w:rsidR="00E93D06">
        <w:rPr>
          <w:lang w:val="en-US"/>
        </w:rPr>
        <w:instrText xml:space="preserve"> ADDIN NE.Ref.{3DF40A5B-4E64-425D-886B-CBAF7BF271CC}</w:instrText>
      </w:r>
      <w:r w:rsidR="006B3F4C" w:rsidRPr="004B6AF4">
        <w:rPr>
          <w:lang w:val="en-US"/>
        </w:rPr>
        <w:fldChar w:fldCharType="separate"/>
      </w:r>
      <w:r w:rsidR="00E93D06">
        <w:rPr>
          <w:color w:val="080000"/>
          <w:szCs w:val="24"/>
          <w:vertAlign w:val="superscript"/>
          <w:lang w:val="en-US"/>
        </w:rPr>
        <w:t>[54]</w:t>
      </w:r>
      <w:r w:rsidR="006B3F4C" w:rsidRPr="004B6AF4">
        <w:rPr>
          <w:lang w:val="en-US"/>
        </w:rPr>
        <w:fldChar w:fldCharType="end"/>
      </w:r>
      <w:r w:rsidR="006B3F4C" w:rsidRPr="005453CA">
        <w:rPr>
          <w:rFonts w:hint="eastAsia"/>
          <w:lang w:val="en-US"/>
        </w:rPr>
        <w:t>。大气系统作为一个整体相互作用，彼此相互影响，物理规律极为复杂。与天气情况相关的大气变量因子非常多，且存在远距离、多层次互联关系</w:t>
      </w:r>
      <w:r w:rsidR="006B3F4C" w:rsidRPr="004B6AF4">
        <w:rPr>
          <w:lang w:val="en-US"/>
        </w:rPr>
        <w:fldChar w:fldCharType="begin"/>
      </w:r>
      <w:r w:rsidR="00E93D06">
        <w:rPr>
          <w:lang w:val="en-US"/>
        </w:rPr>
        <w:instrText xml:space="preserve"> ADDIN NE.Ref.{4227973B-70E3-4BBA-B3DB-F60576F5F675}</w:instrText>
      </w:r>
      <w:r w:rsidR="006B3F4C" w:rsidRPr="004B6AF4">
        <w:rPr>
          <w:lang w:val="en-US"/>
        </w:rPr>
        <w:fldChar w:fldCharType="separate"/>
      </w:r>
      <w:r w:rsidR="00E93D06">
        <w:rPr>
          <w:color w:val="080000"/>
          <w:szCs w:val="24"/>
          <w:vertAlign w:val="superscript"/>
          <w:lang w:val="en-US"/>
        </w:rPr>
        <w:t>[55]</w:t>
      </w:r>
      <w:r w:rsidR="006B3F4C" w:rsidRPr="004B6AF4">
        <w:rPr>
          <w:lang w:val="en-US"/>
        </w:rPr>
        <w:fldChar w:fldCharType="end"/>
      </w:r>
      <w:r w:rsidR="006B3F4C" w:rsidRPr="005453CA">
        <w:rPr>
          <w:rFonts w:hint="eastAsia"/>
          <w:lang w:val="en-US"/>
        </w:rPr>
        <w:t>，难以准确建立物理模型。另外，不可避免的微分方程初始场误差会在大尺度非线性大气动力系统中被极大地放大。大气本质上是一个非线性的动力系统，即使大气物理模型近乎完美，天气预报结果也会因为一些因素的细微变化引发“蝴蝶效应”，导致整体预报结果出现大的偏差和失误。确定性预报的理论上限为两周左右，达到两周的上限后，确定性天气预报的误差几乎与自然变率水平相当</w:t>
      </w:r>
      <w:r w:rsidR="006B3F4C" w:rsidRPr="004B6AF4">
        <w:rPr>
          <w:lang w:val="en-US"/>
        </w:rPr>
        <w:fldChar w:fldCharType="begin"/>
      </w:r>
      <w:r w:rsidR="00E93D06">
        <w:rPr>
          <w:lang w:val="en-US"/>
        </w:rPr>
        <w:instrText xml:space="preserve"> ADDIN NE.Ref.{658F4DD6-7920-49CB-8E90-9415DCB785CA}</w:instrText>
      </w:r>
      <w:r w:rsidR="006B3F4C" w:rsidRPr="004B6AF4">
        <w:rPr>
          <w:lang w:val="en-US"/>
        </w:rPr>
        <w:fldChar w:fldCharType="separate"/>
      </w:r>
      <w:r w:rsidR="00E93D06">
        <w:rPr>
          <w:color w:val="080000"/>
          <w:szCs w:val="24"/>
          <w:vertAlign w:val="superscript"/>
          <w:lang w:val="en-US"/>
        </w:rPr>
        <w:t>[56]</w:t>
      </w:r>
      <w:r w:rsidR="006B3F4C" w:rsidRPr="004B6AF4">
        <w:rPr>
          <w:lang w:val="en-US"/>
        </w:rPr>
        <w:fldChar w:fldCharType="end"/>
      </w:r>
      <w:r w:rsidR="006B3F4C" w:rsidRPr="005453CA">
        <w:rPr>
          <w:rFonts w:hint="eastAsia"/>
          <w:lang w:val="en-US"/>
        </w:rPr>
        <w:t>，失去了预测的意义。</w:t>
      </w:r>
      <w:r w:rsidR="006B3F4C" w:rsidRPr="00E50ACA">
        <w:rPr>
          <w:rFonts w:hint="eastAsia"/>
        </w:rPr>
        <w:t>风资源序列具有非平稳性特征，</w:t>
      </w:r>
      <w:r w:rsidR="001E6CDC" w:rsidRPr="00E50ACA">
        <w:rPr>
          <w:rFonts w:hint="eastAsia"/>
        </w:rPr>
        <w:t>基于历史序列外推的统计学方法在中长期风功率序列中泛化能力不足。</w:t>
      </w:r>
      <w:r w:rsidR="006B3F4C" w:rsidRPr="00E50ACA">
        <w:rPr>
          <w:rFonts w:hint="eastAsia"/>
        </w:rPr>
        <w:t>仅考虑时间序列自相关性的模型</w:t>
      </w:r>
      <w:r w:rsidR="00EA4D9B">
        <w:rPr>
          <w:rFonts w:hint="eastAsia"/>
        </w:rPr>
        <w:t>在</w:t>
      </w:r>
      <w:r w:rsidR="00EA4D9B">
        <w:rPr>
          <w:rFonts w:hint="eastAsia"/>
        </w:rPr>
        <w:t>4</w:t>
      </w:r>
      <w:r w:rsidR="00EA4D9B">
        <w:rPr>
          <w:rFonts w:hint="eastAsia"/>
        </w:rPr>
        <w:t>小时以上就存在</w:t>
      </w:r>
      <w:r w:rsidR="006B3F4C" w:rsidRPr="00E50ACA">
        <w:rPr>
          <w:rFonts w:hint="eastAsia"/>
        </w:rPr>
        <w:t>适应性</w:t>
      </w:r>
      <w:r w:rsidR="00EA4D9B">
        <w:rPr>
          <w:rFonts w:hint="eastAsia"/>
        </w:rPr>
        <w:t>很</w:t>
      </w:r>
      <w:r w:rsidR="006B3F4C" w:rsidRPr="00E50ACA">
        <w:rPr>
          <w:rFonts w:hint="eastAsia"/>
        </w:rPr>
        <w:t>差的问题。而中长期功率序列预测变量众多，如果</w:t>
      </w:r>
      <w:r w:rsidR="003459FF">
        <w:rPr>
          <w:rFonts w:hint="eastAsia"/>
        </w:rPr>
        <w:t>仅仅</w:t>
      </w:r>
      <w:r w:rsidR="006B3F4C" w:rsidRPr="00E50ACA">
        <w:rPr>
          <w:rFonts w:hint="eastAsia"/>
        </w:rPr>
        <w:t>从大数据分析的角度提取更大时空尺度、多相关因素的关联关系，则容易由于模型过于复杂、维度太大而陷入过拟合，难以训练出有</w:t>
      </w:r>
      <w:r w:rsidR="00AA1CEC">
        <w:rPr>
          <w:rFonts w:hint="eastAsia"/>
        </w:rPr>
        <w:t>较强</w:t>
      </w:r>
      <w:r w:rsidR="006B3F4C" w:rsidRPr="00E50ACA">
        <w:rPr>
          <w:rFonts w:hint="eastAsia"/>
        </w:rPr>
        <w:t>泛化能力的模型，同样适应性差。</w:t>
      </w:r>
    </w:p>
    <w:p w14:paraId="0968AF35" w14:textId="703D55F3" w:rsidR="00F732A9" w:rsidRPr="00E50ACA" w:rsidRDefault="00F732A9" w:rsidP="00555D81">
      <w:pPr>
        <w:rPr>
          <w:lang w:val="en-US"/>
        </w:rPr>
      </w:pPr>
      <w:r w:rsidRPr="00E50ACA">
        <w:rPr>
          <w:rFonts w:hint="eastAsia"/>
        </w:rPr>
        <w:t>考虑到</w:t>
      </w:r>
      <w:r w:rsidR="0006473B" w:rsidRPr="00E50ACA">
        <w:rPr>
          <w:rFonts w:hint="eastAsia"/>
        </w:rPr>
        <w:t>上述</w:t>
      </w:r>
      <w:r w:rsidRPr="00E50ACA">
        <w:rPr>
          <w:rFonts w:hint="eastAsia"/>
        </w:rPr>
        <w:t>数值天气预报和历史序列外推法的问题</w:t>
      </w:r>
      <w:r w:rsidR="00C80F40">
        <w:rPr>
          <w:rFonts w:hint="eastAsia"/>
        </w:rPr>
        <w:t>，目前</w:t>
      </w:r>
      <w:r w:rsidR="0006473B" w:rsidRPr="00E50ACA">
        <w:rPr>
          <w:rFonts w:hint="eastAsia"/>
        </w:rPr>
        <w:t>中长期尺度的风电</w:t>
      </w:r>
      <w:r w:rsidRPr="00E50ACA">
        <w:rPr>
          <w:rFonts w:hint="eastAsia"/>
        </w:rPr>
        <w:t>预测的主要形式是预测一个月、一年内的电量。文献</w:t>
      </w:r>
      <w:r w:rsidRPr="00D53DC7">
        <w:fldChar w:fldCharType="begin"/>
      </w:r>
      <w:r w:rsidR="00E93D06" w:rsidRPr="00D53DC7">
        <w:instrText xml:space="preserve"> ADDIN NE.Ref.{FBD7EBBA-4D8A-440B-88A6-CDF97B1B840E}</w:instrText>
      </w:r>
      <w:r w:rsidRPr="00D53DC7">
        <w:fldChar w:fldCharType="separate"/>
      </w:r>
      <w:r w:rsidR="00E93D06" w:rsidRPr="00D53DC7">
        <w:t>[57]</w:t>
      </w:r>
      <w:r w:rsidRPr="00D53DC7">
        <w:fldChar w:fldCharType="end"/>
      </w:r>
      <w:r w:rsidRPr="005453CA">
        <w:rPr>
          <w:rFonts w:hint="eastAsia"/>
        </w:rPr>
        <w:t>中进行了使用主成分分析和分位数回归的</w:t>
      </w:r>
      <w:r w:rsidR="00C80F40">
        <w:rPr>
          <w:rFonts w:hint="eastAsia"/>
        </w:rPr>
        <w:t>提前一个月</w:t>
      </w:r>
      <w:r w:rsidRPr="005453CA">
        <w:rPr>
          <w:rFonts w:hint="eastAsia"/>
        </w:rPr>
        <w:t>风电功率</w:t>
      </w:r>
      <w:r w:rsidR="00C80F40">
        <w:rPr>
          <w:rFonts w:hint="eastAsia"/>
        </w:rPr>
        <w:t>时序</w:t>
      </w:r>
      <w:r w:rsidRPr="005453CA">
        <w:rPr>
          <w:rFonts w:hint="eastAsia"/>
        </w:rPr>
        <w:t>曲线的概率预测，然而其预测质量与未来</w:t>
      </w:r>
      <w:r w:rsidRPr="005453CA">
        <w:rPr>
          <w:rFonts w:hint="eastAsia"/>
        </w:rPr>
        <w:t>30</w:t>
      </w:r>
      <w:r w:rsidRPr="00E50ACA">
        <w:rPr>
          <w:rFonts w:hint="eastAsia"/>
        </w:rPr>
        <w:t>天</w:t>
      </w:r>
      <w:r w:rsidR="00873CC1">
        <w:rPr>
          <w:rFonts w:hint="eastAsia"/>
        </w:rPr>
        <w:t>的</w:t>
      </w:r>
      <w:r w:rsidRPr="00E50ACA">
        <w:rPr>
          <w:rFonts w:hint="eastAsia"/>
        </w:rPr>
        <w:t>天气预报准确度强相关，在气象条件复杂、天气预报精度和时间尺度不足的地区难以使用。</w:t>
      </w:r>
      <w:r w:rsidR="007C7104">
        <w:rPr>
          <w:rFonts w:hint="eastAsia"/>
        </w:rPr>
        <w:t>对</w:t>
      </w:r>
      <w:r w:rsidRPr="00E50ACA">
        <w:rPr>
          <w:rFonts w:hint="eastAsia"/>
          <w:lang w:val="en-US"/>
        </w:rPr>
        <w:t>电量</w:t>
      </w:r>
      <w:r w:rsidR="007C7104">
        <w:rPr>
          <w:rFonts w:hint="eastAsia"/>
          <w:lang w:val="en-US"/>
        </w:rPr>
        <w:t>进行</w:t>
      </w:r>
      <w:r w:rsidRPr="00E50ACA">
        <w:rPr>
          <w:rFonts w:hint="eastAsia"/>
          <w:lang w:val="en-US"/>
        </w:rPr>
        <w:t>预测</w:t>
      </w:r>
      <w:r w:rsidR="003445D4">
        <w:rPr>
          <w:rFonts w:hint="eastAsia"/>
          <w:lang w:val="en-US"/>
        </w:rPr>
        <w:t>时，</w:t>
      </w:r>
      <w:r w:rsidRPr="00E50ACA">
        <w:rPr>
          <w:rFonts w:hint="eastAsia"/>
          <w:lang w:val="en-US"/>
        </w:rPr>
        <w:t>常用灰色模型法，适用于历史数据较少的情</w:t>
      </w:r>
      <w:r w:rsidRPr="00E50ACA">
        <w:rPr>
          <w:rFonts w:hint="eastAsia"/>
          <w:lang w:val="en-US"/>
        </w:rPr>
        <w:lastRenderedPageBreak/>
        <w:t>况，但是它无法处理新增的装机容量</w:t>
      </w:r>
      <w:r w:rsidRPr="004B6AF4">
        <w:rPr>
          <w:lang w:val="en-US"/>
        </w:rPr>
        <w:fldChar w:fldCharType="begin"/>
      </w:r>
      <w:r w:rsidR="00E93D06">
        <w:rPr>
          <w:lang w:val="en-US"/>
        </w:rPr>
        <w:instrText xml:space="preserve"> ADDIN NE.Ref.{FAC462E8-251D-4411-BEFF-46BDF19DBBC8}</w:instrText>
      </w:r>
      <w:r w:rsidRPr="004B6AF4">
        <w:rPr>
          <w:lang w:val="en-US"/>
        </w:rPr>
        <w:fldChar w:fldCharType="separate"/>
      </w:r>
      <w:r w:rsidR="00E93D06">
        <w:rPr>
          <w:color w:val="080000"/>
          <w:szCs w:val="24"/>
          <w:vertAlign w:val="superscript"/>
          <w:lang w:val="en-US"/>
        </w:rPr>
        <w:t>[58]</w:t>
      </w:r>
      <w:r w:rsidRPr="004B6AF4">
        <w:fldChar w:fldCharType="end"/>
      </w:r>
      <w:r w:rsidRPr="005453CA">
        <w:rPr>
          <w:lang w:val="en-US"/>
        </w:rPr>
        <w:t>；</w:t>
      </w:r>
      <w:bookmarkStart w:id="44" w:name="OLE_LINK33"/>
      <w:bookmarkStart w:id="45" w:name="OLE_LINK34"/>
      <w:r w:rsidRPr="005453CA">
        <w:rPr>
          <w:lang w:val="en-US"/>
        </w:rPr>
        <w:t>另外一种通行的做法是在区域内寻找代表风电场</w:t>
      </w:r>
      <w:r w:rsidRPr="004B6AF4">
        <w:rPr>
          <w:lang w:val="en-US"/>
        </w:rPr>
        <w:fldChar w:fldCharType="begin"/>
      </w:r>
      <w:r w:rsidR="00E93D06">
        <w:rPr>
          <w:lang w:val="en-US"/>
        </w:rPr>
        <w:instrText xml:space="preserve"> ADDIN NE.Ref.{942CCED3-CD29-4845-8AB5-B5FA331C9266}</w:instrText>
      </w:r>
      <w:r w:rsidRPr="004B6AF4">
        <w:rPr>
          <w:lang w:val="en-US"/>
        </w:rPr>
        <w:fldChar w:fldCharType="separate"/>
      </w:r>
      <w:r w:rsidR="00E93D06">
        <w:rPr>
          <w:color w:val="080000"/>
          <w:szCs w:val="24"/>
          <w:vertAlign w:val="superscript"/>
          <w:lang w:val="en-US"/>
        </w:rPr>
        <w:t>[59]</w:t>
      </w:r>
      <w:r w:rsidRPr="004B6AF4">
        <w:fldChar w:fldCharType="end"/>
      </w:r>
      <w:r w:rsidRPr="005453CA">
        <w:rPr>
          <w:lang w:val="en-US"/>
        </w:rPr>
        <w:t>，对代表风电场的出力进行时间和空间上的外推，从而得到一个区域内所有风电场的出力总和</w:t>
      </w:r>
      <w:bookmarkEnd w:id="44"/>
      <w:bookmarkEnd w:id="45"/>
      <w:r w:rsidRPr="00E50ACA">
        <w:rPr>
          <w:rFonts w:hint="eastAsia"/>
          <w:lang w:val="en-US"/>
        </w:rPr>
        <w:t>，然而我国风场地形复杂，此方法普适性不足。</w:t>
      </w:r>
    </w:p>
    <w:p w14:paraId="1A150D63" w14:textId="70BD5E06" w:rsidR="00ED593B" w:rsidRPr="00E50ACA" w:rsidRDefault="009F4161" w:rsidP="00ED593B">
      <w:r>
        <w:rPr>
          <w:rFonts w:hint="eastAsia"/>
          <w:lang w:val="en-US"/>
        </w:rPr>
        <w:t>值得注意的是</w:t>
      </w:r>
      <w:r w:rsidR="00555D81" w:rsidRPr="00E50ACA">
        <w:rPr>
          <w:rFonts w:hint="eastAsia"/>
          <w:lang w:val="en-US"/>
        </w:rPr>
        <w:t>，</w:t>
      </w:r>
      <w:r w:rsidR="00DF7856" w:rsidRPr="00E50ACA">
        <w:rPr>
          <w:rFonts w:hint="eastAsia"/>
          <w:lang w:val="en-US"/>
        </w:rPr>
        <w:t>提供未来一段时间内的一个简单的电量数值并不能满足调度需求</w:t>
      </w:r>
      <w:r w:rsidR="00CC3BCA" w:rsidRPr="00E50ACA">
        <w:rPr>
          <w:rFonts w:hint="eastAsia"/>
          <w:lang w:val="en-US"/>
        </w:rPr>
        <w:t>。</w:t>
      </w:r>
      <w:r w:rsidR="00D418A3" w:rsidRPr="00E50ACA">
        <w:rPr>
          <w:rFonts w:hint="eastAsia"/>
          <w:lang w:val="en-US"/>
        </w:rPr>
        <w:t>单一的电量值所能</w:t>
      </w:r>
      <w:r w:rsidR="00D418A3" w:rsidRPr="00E50ACA">
        <w:rPr>
          <w:rFonts w:hint="eastAsia"/>
        </w:rPr>
        <w:t>提供的信息量仅可以支撑对风电资源丰裕程度的分析，</w:t>
      </w:r>
      <w:r w:rsidR="00ED593B" w:rsidRPr="00E50ACA">
        <w:rPr>
          <w:rFonts w:hint="eastAsia"/>
        </w:rPr>
        <w:t>基本满足检修计划和粗糙的电源规划的要求</w:t>
      </w:r>
      <w:r>
        <w:rPr>
          <w:rFonts w:hint="eastAsia"/>
        </w:rPr>
        <w:t>，</w:t>
      </w:r>
      <w:r w:rsidR="00F41E4B" w:rsidRPr="00E50ACA">
        <w:rPr>
          <w:rFonts w:hint="eastAsia"/>
        </w:rPr>
        <w:t>并不能支撑中长期</w:t>
      </w:r>
      <w:r w:rsidR="00222353" w:rsidRPr="00E50ACA">
        <w:rPr>
          <w:rFonts w:hint="eastAsia"/>
        </w:rPr>
        <w:t>发电计划中的进一步应用，比如</w:t>
      </w:r>
      <w:r>
        <w:rPr>
          <w:rFonts w:hint="eastAsia"/>
        </w:rPr>
        <w:t>在</w:t>
      </w:r>
      <w:r w:rsidR="00ED593B" w:rsidRPr="00E50ACA">
        <w:rPr>
          <w:rFonts w:hint="eastAsia"/>
        </w:rPr>
        <w:t>风电等可再生能源优先本地消纳</w:t>
      </w:r>
      <w:r w:rsidR="00ED593B" w:rsidRPr="004B6AF4">
        <w:fldChar w:fldCharType="begin"/>
      </w:r>
      <w:r w:rsidR="00E93D06">
        <w:instrText xml:space="preserve"> ADDIN NE.Ref.{8BBEA805-B943-4950-9237-3DFC874EAE26}</w:instrText>
      </w:r>
      <w:r w:rsidR="00ED593B" w:rsidRPr="004B6AF4">
        <w:fldChar w:fldCharType="separate"/>
      </w:r>
      <w:r w:rsidR="00E93D06">
        <w:rPr>
          <w:color w:val="080000"/>
          <w:szCs w:val="24"/>
          <w:vertAlign w:val="superscript"/>
          <w:lang w:val="en-US"/>
        </w:rPr>
        <w:t>[60]</w:t>
      </w:r>
      <w:r w:rsidR="00ED593B" w:rsidRPr="004B6AF4">
        <w:fldChar w:fldCharType="end"/>
      </w:r>
      <w:r w:rsidR="006B2B99" w:rsidRPr="005453CA">
        <w:rPr>
          <w:rFonts w:hint="eastAsia"/>
        </w:rPr>
        <w:t>的要求</w:t>
      </w:r>
      <w:r>
        <w:rPr>
          <w:rFonts w:hint="eastAsia"/>
        </w:rPr>
        <w:t>下计算</w:t>
      </w:r>
      <w:r w:rsidR="00ED593B" w:rsidRPr="00E50ACA">
        <w:rPr>
          <w:rFonts w:hint="eastAsia"/>
        </w:rPr>
        <w:t>风电可交易电量。电量由发电功率对时间积分</w:t>
      </w:r>
      <w:r w:rsidR="002A6965" w:rsidRPr="00E50ACA">
        <w:rPr>
          <w:rFonts w:hint="eastAsia"/>
        </w:rPr>
        <w:t>得出，风电出力可以视作一个随机变量，</w:t>
      </w:r>
      <w:r w:rsidR="00ED593B" w:rsidRPr="00E50ACA">
        <w:rPr>
          <w:rFonts w:hint="eastAsia"/>
        </w:rPr>
        <w:t>当其概率分布已知时，可用于线路容量规划、区域可交易电量估计、火电调峰能力配置等多种应</w:t>
      </w:r>
      <w:r>
        <w:rPr>
          <w:rFonts w:hint="eastAsia"/>
        </w:rPr>
        <w:t>用场景。为了获得更为精细的风电出力规律，在中长期预测中，可以从描述风电在中长期尺度内出力的</w:t>
      </w:r>
      <w:r w:rsidR="00ED593B" w:rsidRPr="00E50ACA">
        <w:rPr>
          <w:rFonts w:hint="eastAsia"/>
        </w:rPr>
        <w:t>概率特性具体形态这一角度入手，间接</w:t>
      </w:r>
      <w:r w:rsidR="000A418E">
        <w:rPr>
          <w:rFonts w:hint="eastAsia"/>
        </w:rPr>
        <w:t>通过积分</w:t>
      </w:r>
      <w:r w:rsidR="00ED593B" w:rsidRPr="00E50ACA">
        <w:rPr>
          <w:rFonts w:hint="eastAsia"/>
        </w:rPr>
        <w:t>算出电量。</w:t>
      </w:r>
    </w:p>
    <w:p w14:paraId="34AF454A" w14:textId="028D8E6F" w:rsidR="00ED593B" w:rsidRPr="00E50ACA" w:rsidRDefault="002909B3" w:rsidP="00ED593B">
      <w:pPr>
        <w:rPr>
          <w:lang w:val="en-US"/>
        </w:rPr>
      </w:pPr>
      <w:r>
        <w:rPr>
          <w:rFonts w:hint="eastAsia"/>
          <w:lang w:val="en-US"/>
        </w:rPr>
        <w:t>综上所述，目前新能源中长期调度中并未考虑风功率中长期预测，现有的电量</w:t>
      </w:r>
      <w:r w:rsidR="00ED593B" w:rsidRPr="00E50ACA">
        <w:rPr>
          <w:rFonts w:hint="eastAsia"/>
          <w:lang w:val="en-US"/>
        </w:rPr>
        <w:t>中长期预测较</w:t>
      </w:r>
      <w:r>
        <w:rPr>
          <w:rFonts w:hint="eastAsia"/>
          <w:lang w:val="en-US"/>
        </w:rPr>
        <w:t>为粗糙，无法适应调度需求，</w:t>
      </w:r>
      <w:r w:rsidR="00CC3BCA" w:rsidRPr="00E50ACA">
        <w:rPr>
          <w:rFonts w:hint="eastAsia"/>
          <w:lang w:val="en-US"/>
        </w:rPr>
        <w:t>需要综合考虑中长期预测的应用场景</w:t>
      </w:r>
      <w:r w:rsidR="00ED593B" w:rsidRPr="00E50ACA">
        <w:rPr>
          <w:rFonts w:hint="eastAsia"/>
          <w:lang w:val="en-US"/>
        </w:rPr>
        <w:t>、风资源</w:t>
      </w:r>
      <w:r w:rsidR="000F5B95">
        <w:rPr>
          <w:rFonts w:hint="eastAsia"/>
          <w:lang w:val="en-US"/>
        </w:rPr>
        <w:t>中长期特点、历史可用数据等因素，提出新的风</w:t>
      </w:r>
      <w:r w:rsidR="00CC3BCA" w:rsidRPr="00E50ACA">
        <w:rPr>
          <w:rFonts w:hint="eastAsia"/>
          <w:lang w:val="en-US"/>
        </w:rPr>
        <w:t>功率中长期预测框架</w:t>
      </w:r>
      <w:r w:rsidR="00ED593B" w:rsidRPr="00E50ACA">
        <w:rPr>
          <w:rFonts w:hint="eastAsia"/>
        </w:rPr>
        <w:t>。</w:t>
      </w:r>
    </w:p>
    <w:p w14:paraId="10544D21" w14:textId="2A95C586" w:rsidR="00837CD7" w:rsidRPr="00E50ACA" w:rsidRDefault="00722439" w:rsidP="00A069D2">
      <w:pPr>
        <w:pStyle w:val="2"/>
      </w:pPr>
      <w:bookmarkStart w:id="46" w:name="_Toc512371751"/>
      <w:r w:rsidRPr="00E50ACA">
        <w:t xml:space="preserve">1.3 </w:t>
      </w:r>
      <w:r w:rsidRPr="00E50ACA">
        <w:rPr>
          <w:rFonts w:hint="eastAsia"/>
        </w:rPr>
        <w:t>本文的主要工作</w:t>
      </w:r>
      <w:bookmarkEnd w:id="46"/>
    </w:p>
    <w:p w14:paraId="3D2C4883" w14:textId="307AEA9A" w:rsidR="00837CD7" w:rsidRPr="00E50ACA" w:rsidRDefault="001C149E" w:rsidP="00A069D2">
      <w:r w:rsidRPr="00E50ACA">
        <w:rPr>
          <w:rFonts w:hint="eastAsia"/>
        </w:rPr>
        <w:t>本文聚焦风电功率预测局部时段误差大、预测误差的特定形态影响大、预测时长不足的问题，</w:t>
      </w:r>
      <w:r w:rsidR="00990C72" w:rsidRPr="00E50ACA">
        <w:rPr>
          <w:rFonts w:hint="eastAsia"/>
        </w:rPr>
        <w:t>研究了极端误差的预报、</w:t>
      </w:r>
      <w:r w:rsidR="00A82F07" w:rsidRPr="00E50ACA">
        <w:rPr>
          <w:rFonts w:hint="eastAsia"/>
        </w:rPr>
        <w:t>考虑机组组合需求的</w:t>
      </w:r>
      <w:r w:rsidR="00A84211" w:rsidRPr="00E50ACA">
        <w:rPr>
          <w:rFonts w:hint="eastAsia"/>
        </w:rPr>
        <w:t>组合预测</w:t>
      </w:r>
      <w:r w:rsidR="006328B0" w:rsidRPr="00E50ACA">
        <w:rPr>
          <w:rFonts w:hint="eastAsia"/>
        </w:rPr>
        <w:t>方法</w:t>
      </w:r>
      <w:r w:rsidR="00990C72" w:rsidRPr="00E50ACA">
        <w:rPr>
          <w:rFonts w:hint="eastAsia"/>
        </w:rPr>
        <w:t>、</w:t>
      </w:r>
      <w:r w:rsidR="006328B0" w:rsidRPr="00E50ACA">
        <w:rPr>
          <w:rFonts w:hint="eastAsia"/>
        </w:rPr>
        <w:t>中长期预测的形式和方法</w:t>
      </w:r>
      <w:r w:rsidR="00DA5BE7" w:rsidRPr="00E50ACA">
        <w:rPr>
          <w:rFonts w:hint="eastAsia"/>
        </w:rPr>
        <w:t>，</w:t>
      </w:r>
      <w:r w:rsidRPr="00E50ACA">
        <w:rPr>
          <w:rFonts w:hint="eastAsia"/>
        </w:rPr>
        <w:t>提高预测结果的调度可用性。</w:t>
      </w:r>
      <w:r w:rsidR="00DA5BE7" w:rsidRPr="00E50ACA">
        <w:rPr>
          <w:rFonts w:hint="eastAsia"/>
        </w:rPr>
        <w:t>具体包括三部分工作：</w:t>
      </w:r>
    </w:p>
    <w:p w14:paraId="6EF97D8E" w14:textId="31948F1F" w:rsidR="00855549" w:rsidRPr="00E50ACA" w:rsidRDefault="001C149E" w:rsidP="003537B7">
      <w:pPr>
        <w:pStyle w:val="a"/>
        <w:numPr>
          <w:ilvl w:val="0"/>
          <w:numId w:val="4"/>
        </w:numPr>
      </w:pPr>
      <w:r w:rsidRPr="00E50ACA">
        <w:rPr>
          <w:rFonts w:hint="eastAsia"/>
        </w:rPr>
        <w:t>针对预测值局部偏差大从而导致日前备用计划难做乃至无法实施的问题</w:t>
      </w:r>
      <w:r w:rsidR="00265137" w:rsidRPr="00E50ACA">
        <w:rPr>
          <w:rFonts w:hint="eastAsia"/>
        </w:rPr>
        <w:t>，</w:t>
      </w:r>
      <w:r w:rsidRPr="00E50ACA">
        <w:rPr>
          <w:rFonts w:hint="eastAsia"/>
        </w:rPr>
        <w:t>基于调度运行数据，</w:t>
      </w:r>
      <w:r w:rsidR="00EC2E92">
        <w:rPr>
          <w:rFonts w:hint="eastAsia"/>
        </w:rPr>
        <w:t>用极值分析方法对</w:t>
      </w:r>
      <w:r w:rsidR="00265137" w:rsidRPr="00E50ACA">
        <w:rPr>
          <w:rFonts w:hint="eastAsia"/>
        </w:rPr>
        <w:t>日前</w:t>
      </w:r>
      <w:r w:rsidR="00F5486D" w:rsidRPr="00E50ACA">
        <w:rPr>
          <w:rFonts w:hint="eastAsia"/>
        </w:rPr>
        <w:t>预测误差</w:t>
      </w:r>
      <w:r w:rsidR="00265137" w:rsidRPr="00E50ACA">
        <w:rPr>
          <w:rFonts w:hint="eastAsia"/>
        </w:rPr>
        <w:t>的极端值</w:t>
      </w:r>
      <w:r w:rsidR="00F5486D" w:rsidRPr="00E50ACA">
        <w:rPr>
          <w:rFonts w:hint="eastAsia"/>
        </w:rPr>
        <w:t>进行概率</w:t>
      </w:r>
      <w:r w:rsidR="008D440F" w:rsidRPr="00E50ACA">
        <w:rPr>
          <w:rFonts w:hint="eastAsia"/>
        </w:rPr>
        <w:t>特性</w:t>
      </w:r>
      <w:r w:rsidR="00F5486D" w:rsidRPr="00E50ACA">
        <w:rPr>
          <w:rFonts w:hint="eastAsia"/>
        </w:rPr>
        <w:t>建模，</w:t>
      </w:r>
      <w:r w:rsidR="00EC2E92">
        <w:rPr>
          <w:rFonts w:hint="eastAsia"/>
        </w:rPr>
        <w:t>针对日前备用容量计算这一特定应用进行定制化</w:t>
      </w:r>
      <w:r w:rsidR="00B77745" w:rsidRPr="00E50ACA">
        <w:rPr>
          <w:rFonts w:hint="eastAsia"/>
        </w:rPr>
        <w:t>参数选取，</w:t>
      </w:r>
      <w:r w:rsidR="00EC2E92">
        <w:rPr>
          <w:rFonts w:hint="eastAsia"/>
        </w:rPr>
        <w:t>研究影响日前极大误差分布的协变量，</w:t>
      </w:r>
      <w:r w:rsidR="005B43D7">
        <w:rPr>
          <w:rFonts w:hint="eastAsia"/>
        </w:rPr>
        <w:t>针对</w:t>
      </w:r>
      <w:r w:rsidR="00E7078A" w:rsidRPr="00E50ACA">
        <w:rPr>
          <w:rFonts w:hint="eastAsia"/>
        </w:rPr>
        <w:t>风过程的长期非平稳性导致的极大值互相性提出条件非</w:t>
      </w:r>
      <w:r w:rsidR="00FA60B3">
        <w:rPr>
          <w:rFonts w:hint="eastAsia"/>
        </w:rPr>
        <w:t>平稳区组最大极值分析方法。并设计日前备用容量的留取方法，提出</w:t>
      </w:r>
      <w:r w:rsidR="00E7078A" w:rsidRPr="00E50ACA">
        <w:rPr>
          <w:rFonts w:hint="eastAsia"/>
        </w:rPr>
        <w:t>统计学指标和</w:t>
      </w:r>
      <w:r w:rsidR="00F7730B" w:rsidRPr="00E50ACA">
        <w:rPr>
          <w:rFonts w:hint="eastAsia"/>
        </w:rPr>
        <w:t>备用容量充裕程度</w:t>
      </w:r>
      <w:r w:rsidR="00E7078A" w:rsidRPr="00E50ACA">
        <w:rPr>
          <w:rFonts w:hint="eastAsia"/>
        </w:rPr>
        <w:t>指标以评价极值</w:t>
      </w:r>
      <w:r w:rsidR="00112C4D" w:rsidRPr="00E50ACA">
        <w:rPr>
          <w:rFonts w:hint="eastAsia"/>
        </w:rPr>
        <w:t>模型的预测效果</w:t>
      </w:r>
      <w:r w:rsidR="00F5486D" w:rsidRPr="00E50ACA">
        <w:rPr>
          <w:rFonts w:hint="eastAsia"/>
        </w:rPr>
        <w:t>。</w:t>
      </w:r>
    </w:p>
    <w:p w14:paraId="0E92F55E" w14:textId="366FE10F" w:rsidR="00F919F0" w:rsidRPr="00E50ACA" w:rsidRDefault="00112C4D" w:rsidP="003537B7">
      <w:pPr>
        <w:pStyle w:val="a"/>
        <w:numPr>
          <w:ilvl w:val="0"/>
          <w:numId w:val="4"/>
        </w:numPr>
      </w:pPr>
      <w:r w:rsidRPr="00E50ACA">
        <w:rPr>
          <w:rFonts w:hint="eastAsia"/>
        </w:rPr>
        <w:t>针对预测误差的具体形态对日前开机方式影响大的问题</w:t>
      </w:r>
      <w:r w:rsidR="008265B6" w:rsidRPr="00E50ACA">
        <w:rPr>
          <w:rFonts w:hint="eastAsia"/>
        </w:rPr>
        <w:t>，</w:t>
      </w:r>
      <w:r w:rsidR="007E31B9" w:rsidRPr="00E50ACA">
        <w:rPr>
          <w:rFonts w:hint="eastAsia"/>
        </w:rPr>
        <w:t>提出了面向机组组合应用需求的风电功率组合预测方法。</w:t>
      </w:r>
      <w:r w:rsidR="00A32E4C">
        <w:rPr>
          <w:rFonts w:hint="eastAsia"/>
        </w:rPr>
        <w:t>为</w:t>
      </w:r>
      <w:r w:rsidR="00861356">
        <w:rPr>
          <w:rFonts w:hint="eastAsia"/>
        </w:rPr>
        <w:t>了</w:t>
      </w:r>
      <w:r w:rsidR="00A32E4C">
        <w:rPr>
          <w:rFonts w:hint="eastAsia"/>
        </w:rPr>
        <w:t>减小风电不确定性为调度带来的</w:t>
      </w:r>
      <w:r w:rsidR="00F919F0" w:rsidRPr="00E50ACA">
        <w:rPr>
          <w:rFonts w:hint="eastAsia"/>
        </w:rPr>
        <w:t>风险，</w:t>
      </w:r>
      <w:r w:rsidR="007E31B9" w:rsidRPr="00E50ACA">
        <w:rPr>
          <w:rFonts w:hint="eastAsia"/>
        </w:rPr>
        <w:t>首先提出面向机组组合应用的组合预测方法，以容错性指标为依据进行各类方法的权重计算</w:t>
      </w:r>
      <w:r w:rsidR="00BE6BAC" w:rsidRPr="00E50ACA">
        <w:rPr>
          <w:rFonts w:hint="eastAsia"/>
        </w:rPr>
        <w:t>，</w:t>
      </w:r>
      <w:r w:rsidR="007E31B9" w:rsidRPr="00E50ACA">
        <w:rPr>
          <w:rFonts w:hint="eastAsia"/>
        </w:rPr>
        <w:t>提高机组开机方式包容预测误差的能力。</w:t>
      </w:r>
      <w:r w:rsidR="00EE0A97" w:rsidRPr="00E50ACA">
        <w:rPr>
          <w:rFonts w:hint="eastAsia"/>
        </w:rPr>
        <w:t>并通过定制考虑机组组合应用需求的评价指标，用于评价组合预测</w:t>
      </w:r>
      <w:r w:rsidR="002F01E1" w:rsidRPr="00E50ACA">
        <w:rPr>
          <w:rFonts w:hint="eastAsia"/>
        </w:rPr>
        <w:t>的预测效果</w:t>
      </w:r>
      <w:r w:rsidR="00EE0A97" w:rsidRPr="00E50ACA">
        <w:rPr>
          <w:rFonts w:hint="eastAsia"/>
        </w:rPr>
        <w:t>，弥补经典统计指标的时序平均效应无法有效评价风电功率预测误差的局部形态这一缺陷</w:t>
      </w:r>
      <w:r w:rsidR="000B26AB" w:rsidRPr="00E50ACA">
        <w:rPr>
          <w:rFonts w:hint="eastAsia"/>
        </w:rPr>
        <w:t>。</w:t>
      </w:r>
    </w:p>
    <w:p w14:paraId="221E9519" w14:textId="38CF27D9" w:rsidR="00573F60" w:rsidRPr="00E50ACA" w:rsidRDefault="00E506A2" w:rsidP="003537B7">
      <w:pPr>
        <w:pStyle w:val="a"/>
        <w:numPr>
          <w:ilvl w:val="0"/>
          <w:numId w:val="4"/>
        </w:numPr>
      </w:pPr>
      <w:r w:rsidRPr="00E50ACA">
        <w:rPr>
          <w:rFonts w:hint="eastAsia"/>
        </w:rPr>
        <w:t>针对预测方法</w:t>
      </w:r>
      <w:r w:rsidR="00B0276D" w:rsidRPr="00E50ACA">
        <w:rPr>
          <w:rFonts w:hint="eastAsia"/>
        </w:rPr>
        <w:t>中长期</w:t>
      </w:r>
      <w:r w:rsidR="00A84211" w:rsidRPr="00E50ACA">
        <w:rPr>
          <w:rFonts w:hint="eastAsia"/>
        </w:rPr>
        <w:t>时间</w:t>
      </w:r>
      <w:r w:rsidRPr="00E50ACA">
        <w:rPr>
          <w:rFonts w:hint="eastAsia"/>
        </w:rPr>
        <w:t>泛化能力不足导致的</w:t>
      </w:r>
      <w:r w:rsidR="00B0276D" w:rsidRPr="00E50ACA">
        <w:rPr>
          <w:rFonts w:hint="eastAsia"/>
        </w:rPr>
        <w:t>中长期预测</w:t>
      </w:r>
      <w:r w:rsidRPr="00E50ACA">
        <w:rPr>
          <w:rFonts w:hint="eastAsia"/>
        </w:rPr>
        <w:t>普遍</w:t>
      </w:r>
      <w:r w:rsidR="008057D6" w:rsidRPr="00E50ACA">
        <w:rPr>
          <w:rFonts w:hint="eastAsia"/>
        </w:rPr>
        <w:t>缺失的问题</w:t>
      </w:r>
      <w:r w:rsidR="00A128B2" w:rsidRPr="00E50ACA">
        <w:rPr>
          <w:rFonts w:hint="eastAsia"/>
        </w:rPr>
        <w:t>，考</w:t>
      </w:r>
      <w:r w:rsidR="00A128B2" w:rsidRPr="00E50ACA">
        <w:rPr>
          <w:rFonts w:hint="eastAsia"/>
        </w:rPr>
        <w:lastRenderedPageBreak/>
        <w:t>虑调度应用对于中长期预测的使用场景</w:t>
      </w:r>
      <w:r w:rsidR="00B227A8" w:rsidRPr="00E50ACA">
        <w:rPr>
          <w:rFonts w:hint="eastAsia"/>
        </w:rPr>
        <w:t>、风电出力的中长期规律</w:t>
      </w:r>
      <w:r w:rsidR="00C26C33" w:rsidRPr="00E50ACA">
        <w:rPr>
          <w:rFonts w:hint="eastAsia"/>
        </w:rPr>
        <w:t>、</w:t>
      </w:r>
      <w:r w:rsidR="00261EC8">
        <w:rPr>
          <w:rFonts w:hint="eastAsia"/>
        </w:rPr>
        <w:t>风电历史可用数据</w:t>
      </w:r>
      <w:r w:rsidR="00C26C33" w:rsidRPr="00E50ACA">
        <w:rPr>
          <w:rFonts w:hint="eastAsia"/>
        </w:rPr>
        <w:t>等影响因素</w:t>
      </w:r>
      <w:r w:rsidR="00A128B2" w:rsidRPr="00E50ACA">
        <w:rPr>
          <w:rFonts w:hint="eastAsia"/>
        </w:rPr>
        <w:t>，讨论中长期预测的</w:t>
      </w:r>
      <w:r w:rsidR="00261EC8">
        <w:rPr>
          <w:rFonts w:hint="eastAsia"/>
        </w:rPr>
        <w:t>时空</w:t>
      </w:r>
      <w:r w:rsidR="00307D67" w:rsidRPr="00E50ACA">
        <w:rPr>
          <w:rFonts w:hint="eastAsia"/>
        </w:rPr>
        <w:t>尺度和</w:t>
      </w:r>
      <w:r w:rsidR="00684742" w:rsidRPr="00E50ACA">
        <w:rPr>
          <w:rFonts w:hint="eastAsia"/>
        </w:rPr>
        <w:t>参数化</w:t>
      </w:r>
      <w:r w:rsidR="00A128B2" w:rsidRPr="00E50ACA">
        <w:rPr>
          <w:rFonts w:hint="eastAsia"/>
        </w:rPr>
        <w:t>形式</w:t>
      </w:r>
      <w:r w:rsidR="00F452F7">
        <w:rPr>
          <w:rFonts w:hint="eastAsia"/>
        </w:rPr>
        <w:t>，用正则非完全贝塔函数拟合中长期累积概率密度，分季节选定典型参数，</w:t>
      </w:r>
      <w:r w:rsidR="00DF3213">
        <w:rPr>
          <w:rFonts w:hint="eastAsia"/>
        </w:rPr>
        <w:t>重点评价累积密度函数</w:t>
      </w:r>
      <w:r w:rsidR="00F40468">
        <w:rPr>
          <w:rFonts w:hint="eastAsia"/>
        </w:rPr>
        <w:t>的</w:t>
      </w:r>
      <w:r w:rsidR="00DF3213">
        <w:rPr>
          <w:rFonts w:hint="eastAsia"/>
        </w:rPr>
        <w:t>尾部精度</w:t>
      </w:r>
      <w:r w:rsidR="00B82195">
        <w:rPr>
          <w:rFonts w:hint="eastAsia"/>
        </w:rPr>
        <w:t>，并将风功率月度累积概率密度分布函数用于</w:t>
      </w:r>
      <w:r w:rsidRPr="00E50ACA">
        <w:rPr>
          <w:rFonts w:hint="eastAsia"/>
        </w:rPr>
        <w:t>区域可发电量计算，为长时间尺度、跨省跨区风电消纳能力分析奠定了基础。</w:t>
      </w:r>
    </w:p>
    <w:p w14:paraId="0F05BA93" w14:textId="0911A2F0" w:rsidR="007432CB" w:rsidRPr="00E50ACA" w:rsidRDefault="007432CB" w:rsidP="005D5B88">
      <w:r w:rsidRPr="00E50ACA">
        <w:rPr>
          <w:rFonts w:hint="eastAsia"/>
        </w:rPr>
        <w:t>论文的基本框架如</w:t>
      </w:r>
      <w:r w:rsidRPr="004B6AF4">
        <w:fldChar w:fldCharType="begin"/>
      </w:r>
      <w:r w:rsidRPr="00E50ACA">
        <w:instrText xml:space="preserve"> REF _Ref511549584 \h </w:instrText>
      </w:r>
      <w:r w:rsidR="00E50ACA" w:rsidRPr="0067050C">
        <w:instrText xml:space="preserve"> \* MERGEFORMAT </w:instrText>
      </w:r>
      <w:r w:rsidRPr="004B6AF4">
        <w:fldChar w:fldCharType="separate"/>
      </w:r>
      <w:r w:rsidR="00E2502A" w:rsidRPr="00E50ACA">
        <w:rPr>
          <w:rFonts w:hint="eastAsia"/>
        </w:rPr>
        <w:t>图</w:t>
      </w:r>
      <w:r w:rsidR="00E2502A" w:rsidRPr="00E50ACA">
        <w:t xml:space="preserve"> </w:t>
      </w:r>
      <w:r w:rsidR="00E2502A">
        <w:rPr>
          <w:noProof/>
        </w:rPr>
        <w:t>1</w:t>
      </w:r>
      <w:r w:rsidR="00E2502A" w:rsidRPr="005453CA">
        <w:rPr>
          <w:noProof/>
        </w:rPr>
        <w:t>.</w:t>
      </w:r>
      <w:r w:rsidR="00E2502A">
        <w:rPr>
          <w:noProof/>
        </w:rPr>
        <w:t>4</w:t>
      </w:r>
      <w:r w:rsidRPr="004B6AF4">
        <w:fldChar w:fldCharType="end"/>
      </w:r>
      <w:r w:rsidRPr="005453CA">
        <w:rPr>
          <w:rFonts w:hint="eastAsia"/>
        </w:rPr>
        <w:t>所示：</w:t>
      </w:r>
    </w:p>
    <w:p w14:paraId="7D3F1949" w14:textId="19B84B40" w:rsidR="007432CB" w:rsidRPr="005453CA" w:rsidRDefault="009B132A" w:rsidP="00F8413A">
      <w:pPr>
        <w:ind w:firstLine="0"/>
        <w:jc w:val="center"/>
      </w:pPr>
      <w:r w:rsidRPr="002845BD">
        <w:object w:dxaOrig="11385" w:dyaOrig="4755" w14:anchorId="1633C6E9">
          <v:shape id="_x0000_i1028" type="#_x0000_t75" style="width:425.1pt;height:182.2pt" o:ole="">
            <v:imagedata r:id="rId21" o:title="" cropleft="1162f" cropright="878f"/>
          </v:shape>
          <o:OLEObject Type="Embed" ProgID="Visio.Drawing.15" ShapeID="_x0000_i1028" DrawAspect="Content" ObjectID="_1587371350" r:id="rId22"/>
        </w:object>
      </w:r>
    </w:p>
    <w:p w14:paraId="78B9FA41" w14:textId="05C5D981" w:rsidR="007432CB" w:rsidRPr="00E50ACA" w:rsidRDefault="007432CB" w:rsidP="004F4415">
      <w:pPr>
        <w:pStyle w:val="af1"/>
      </w:pPr>
      <w:bookmarkStart w:id="47" w:name="_Ref511549584"/>
      <w:r w:rsidRPr="00E50ACA">
        <w:rPr>
          <w:rFonts w:hint="eastAsia"/>
        </w:rPr>
        <w:t>图</w:t>
      </w:r>
      <w:r w:rsidRPr="00E50ACA">
        <w:t xml:space="preserve"> </w:t>
      </w:r>
      <w:r w:rsidR="008B2C23" w:rsidRPr="004B6AF4">
        <w:fldChar w:fldCharType="begin"/>
      </w:r>
      <w:r w:rsidR="008B2C23" w:rsidRPr="00E50ACA">
        <w:instrText xml:space="preserve"> STYLEREF 1 \s </w:instrText>
      </w:r>
      <w:r w:rsidR="008B2C23" w:rsidRPr="004B6AF4">
        <w:fldChar w:fldCharType="separate"/>
      </w:r>
      <w:r w:rsidR="00E2502A">
        <w:rPr>
          <w:noProof/>
        </w:rPr>
        <w:t>1</w:t>
      </w:r>
      <w:r w:rsidR="008B2C23" w:rsidRPr="004B6AF4">
        <w:fldChar w:fldCharType="end"/>
      </w:r>
      <w:r w:rsidR="008B2C23" w:rsidRPr="005453CA">
        <w:t>.</w:t>
      </w:r>
      <w:r w:rsidR="008B2C23" w:rsidRPr="004B6AF4">
        <w:fldChar w:fldCharType="begin"/>
      </w:r>
      <w:r w:rsidR="008B2C23" w:rsidRPr="00E50ACA">
        <w:instrText xml:space="preserve"> SEQ </w:instrText>
      </w:r>
      <w:r w:rsidR="008B2C23" w:rsidRPr="00E50ACA">
        <w:rPr>
          <w:rFonts w:hint="eastAsia"/>
        </w:rPr>
        <w:instrText>图</w:instrText>
      </w:r>
      <w:r w:rsidR="008B2C23" w:rsidRPr="00E50ACA">
        <w:instrText xml:space="preserve"> \* ARABIC \s 1 </w:instrText>
      </w:r>
      <w:r w:rsidR="008B2C23" w:rsidRPr="004B6AF4">
        <w:fldChar w:fldCharType="separate"/>
      </w:r>
      <w:r w:rsidR="00E2502A">
        <w:rPr>
          <w:noProof/>
        </w:rPr>
        <w:t>4</w:t>
      </w:r>
      <w:r w:rsidR="008B2C23" w:rsidRPr="004B6AF4">
        <w:fldChar w:fldCharType="end"/>
      </w:r>
      <w:bookmarkEnd w:id="47"/>
      <w:r w:rsidRPr="005453CA">
        <w:t xml:space="preserve"> </w:t>
      </w:r>
      <w:r w:rsidRPr="00E50ACA">
        <w:rPr>
          <w:rFonts w:hint="eastAsia"/>
        </w:rPr>
        <w:t>论文的基本框架</w:t>
      </w:r>
    </w:p>
    <w:p w14:paraId="3A127D29" w14:textId="5E1575A7" w:rsidR="007432CB" w:rsidRPr="00E50ACA" w:rsidRDefault="00367374" w:rsidP="00E93783">
      <w:pPr>
        <w:rPr>
          <w:lang w:val="en-US"/>
        </w:rPr>
      </w:pPr>
      <w:r w:rsidRPr="00E50ACA">
        <w:rPr>
          <w:rFonts w:hint="eastAsia"/>
        </w:rPr>
        <w:t>论文的章节结构如</w:t>
      </w:r>
      <w:r w:rsidR="008B2C23" w:rsidRPr="004B6AF4">
        <w:fldChar w:fldCharType="begin"/>
      </w:r>
      <w:r w:rsidR="008B2C23" w:rsidRPr="00E50ACA">
        <w:instrText xml:space="preserve"> REF _Ref511837957 \h </w:instrText>
      </w:r>
      <w:r w:rsidR="00E50ACA" w:rsidRPr="0067050C">
        <w:instrText xml:space="preserve"> \* MERGEFORMAT </w:instrText>
      </w:r>
      <w:r w:rsidR="008B2C23" w:rsidRPr="004B6AF4">
        <w:fldChar w:fldCharType="separate"/>
      </w:r>
      <w:r w:rsidR="00E2502A" w:rsidRPr="00E50ACA">
        <w:rPr>
          <w:rFonts w:hint="eastAsia"/>
        </w:rPr>
        <w:t>图</w:t>
      </w:r>
      <w:r w:rsidR="00E2502A" w:rsidRPr="00E50ACA">
        <w:t xml:space="preserve"> </w:t>
      </w:r>
      <w:r w:rsidR="00E2502A">
        <w:rPr>
          <w:noProof/>
        </w:rPr>
        <w:t>1</w:t>
      </w:r>
      <w:r w:rsidR="00E2502A" w:rsidRPr="005453CA">
        <w:rPr>
          <w:noProof/>
        </w:rPr>
        <w:t>.</w:t>
      </w:r>
      <w:r w:rsidR="00E2502A">
        <w:rPr>
          <w:noProof/>
        </w:rPr>
        <w:t>5</w:t>
      </w:r>
      <w:r w:rsidR="008B2C23" w:rsidRPr="004B6AF4">
        <w:fldChar w:fldCharType="end"/>
      </w:r>
      <w:r w:rsidR="005D5B88">
        <w:rPr>
          <w:rFonts w:hint="eastAsia"/>
        </w:rPr>
        <w:t>所示</w:t>
      </w:r>
      <w:r w:rsidR="00F8413A">
        <w:rPr>
          <w:rFonts w:hint="eastAsia"/>
          <w:lang w:val="en-US"/>
        </w:rPr>
        <w:t>，</w:t>
      </w:r>
      <w:r w:rsidR="00F8413A" w:rsidRPr="005453CA">
        <w:rPr>
          <w:rFonts w:hint="eastAsia"/>
        </w:rPr>
        <w:t>除</w:t>
      </w:r>
      <w:r w:rsidR="00C96FC1">
        <w:rPr>
          <w:rFonts w:hint="eastAsia"/>
        </w:rPr>
        <w:t>了第</w:t>
      </w:r>
      <w:r w:rsidR="00C96FC1">
        <w:rPr>
          <w:rFonts w:hint="eastAsia"/>
        </w:rPr>
        <w:t>1</w:t>
      </w:r>
      <w:r w:rsidR="00F8413A" w:rsidRPr="005453CA">
        <w:rPr>
          <w:rFonts w:hint="eastAsia"/>
        </w:rPr>
        <w:t>章引言</w:t>
      </w:r>
      <w:r w:rsidR="00F8413A" w:rsidRPr="00E50ACA">
        <w:rPr>
          <w:rFonts w:hint="eastAsia"/>
        </w:rPr>
        <w:t>和最后一章结论</w:t>
      </w:r>
      <w:r w:rsidR="00C96FC1">
        <w:rPr>
          <w:rFonts w:hint="eastAsia"/>
        </w:rPr>
        <w:t>外，文章的主体结构包括三个章节。第</w:t>
      </w:r>
      <w:r w:rsidR="00C96FC1">
        <w:rPr>
          <w:rFonts w:hint="eastAsia"/>
        </w:rPr>
        <w:t>2</w:t>
      </w:r>
      <w:r w:rsidR="00F8413A" w:rsidRPr="00E50ACA">
        <w:rPr>
          <w:rFonts w:hint="eastAsia"/>
        </w:rPr>
        <w:t>章设计预测误差的极值分析方法，获取</w:t>
      </w:r>
      <w:r w:rsidR="00C96FC1">
        <w:rPr>
          <w:rFonts w:hint="eastAsia"/>
        </w:rPr>
        <w:t>尾部“更准”的预测，用于备用安排。第</w:t>
      </w:r>
      <w:r w:rsidR="00C96FC1">
        <w:rPr>
          <w:rFonts w:hint="eastAsia"/>
        </w:rPr>
        <w:t>3</w:t>
      </w:r>
      <w:r w:rsidR="00F8413A" w:rsidRPr="00E50ACA">
        <w:rPr>
          <w:rFonts w:hint="eastAsia"/>
        </w:rPr>
        <w:t>章探讨组合预测方法，获取对于机组组合模型来说“更稳”的预测，用于日前调度。</w:t>
      </w:r>
      <w:r w:rsidR="00C96FC1">
        <w:rPr>
          <w:rFonts w:hint="eastAsia"/>
        </w:rPr>
        <w:t>第</w:t>
      </w:r>
      <w:r w:rsidR="00C96FC1">
        <w:rPr>
          <w:rFonts w:hint="eastAsia"/>
        </w:rPr>
        <w:t>4</w:t>
      </w:r>
      <w:r w:rsidR="00F8413A" w:rsidRPr="00E50ACA">
        <w:rPr>
          <w:rFonts w:hint="eastAsia"/>
        </w:rPr>
        <w:t>章研究中长期预测的形式和方法，获取对于“更长”的预测，用于中长期发电计划。</w:t>
      </w:r>
    </w:p>
    <w:p w14:paraId="2BE2C121" w14:textId="2CA2DDA5" w:rsidR="008B2C23" w:rsidRPr="005453CA" w:rsidRDefault="00F8413A" w:rsidP="007D5532">
      <w:pPr>
        <w:ind w:firstLine="0"/>
        <w:jc w:val="center"/>
      </w:pPr>
      <w:r w:rsidRPr="0067050C">
        <w:object w:dxaOrig="10725" w:dyaOrig="4575" w14:anchorId="4611914F">
          <v:shape id="_x0000_i1029" type="#_x0000_t75" style="width:363.15pt;height:155.25pt" o:ole="">
            <v:imagedata r:id="rId23" o:title=""/>
          </v:shape>
          <o:OLEObject Type="Embed" ProgID="Visio.Drawing.15" ShapeID="_x0000_i1029" DrawAspect="Content" ObjectID="_1587371351" r:id="rId24"/>
        </w:object>
      </w:r>
    </w:p>
    <w:p w14:paraId="0A4AB13C" w14:textId="62D35E72" w:rsidR="00AB3F86" w:rsidRDefault="008B2C23" w:rsidP="005D5B88">
      <w:pPr>
        <w:pStyle w:val="af1"/>
      </w:pPr>
      <w:bookmarkStart w:id="48" w:name="_Ref511837957"/>
      <w:r w:rsidRPr="00E50ACA">
        <w:rPr>
          <w:rFonts w:hint="eastAsia"/>
        </w:rPr>
        <w:t>图</w:t>
      </w:r>
      <w:r w:rsidRPr="00E50ACA">
        <w:t xml:space="preserve"> </w:t>
      </w:r>
      <w:r w:rsidRPr="004B6AF4">
        <w:fldChar w:fldCharType="begin"/>
      </w:r>
      <w:r w:rsidRPr="00E50ACA">
        <w:instrText xml:space="preserve"> STYLEREF 1 \s </w:instrText>
      </w:r>
      <w:r w:rsidRPr="004B6AF4">
        <w:fldChar w:fldCharType="separate"/>
      </w:r>
      <w:r w:rsidR="00E2502A">
        <w:rPr>
          <w:noProof/>
        </w:rPr>
        <w:t>1</w:t>
      </w:r>
      <w:r w:rsidRPr="004B6AF4">
        <w:fldChar w:fldCharType="end"/>
      </w:r>
      <w:r w:rsidRPr="005453CA">
        <w:t>.</w:t>
      </w:r>
      <w:r w:rsidRPr="004B6AF4">
        <w:fldChar w:fldCharType="begin"/>
      </w:r>
      <w:r w:rsidRPr="00E50ACA">
        <w:instrText xml:space="preserve"> SEQ </w:instrText>
      </w:r>
      <w:r w:rsidRPr="00E50ACA">
        <w:rPr>
          <w:rFonts w:hint="eastAsia"/>
        </w:rPr>
        <w:instrText>图</w:instrText>
      </w:r>
      <w:r w:rsidRPr="00E50ACA">
        <w:instrText xml:space="preserve"> \* ARABIC \s 1 </w:instrText>
      </w:r>
      <w:r w:rsidRPr="004B6AF4">
        <w:fldChar w:fldCharType="separate"/>
      </w:r>
      <w:r w:rsidR="00E2502A">
        <w:rPr>
          <w:noProof/>
        </w:rPr>
        <w:t>5</w:t>
      </w:r>
      <w:r w:rsidRPr="004B6AF4">
        <w:fldChar w:fldCharType="end"/>
      </w:r>
      <w:bookmarkEnd w:id="48"/>
      <w:r w:rsidRPr="005453CA">
        <w:t xml:space="preserve"> </w:t>
      </w:r>
      <w:r w:rsidRPr="00E50ACA">
        <w:rPr>
          <w:rFonts w:hint="eastAsia"/>
        </w:rPr>
        <w:t>论文的章节结构</w:t>
      </w:r>
    </w:p>
    <w:p w14:paraId="1BDAFFA0" w14:textId="7D1BE182" w:rsidR="005D5B88" w:rsidRPr="00E50ACA" w:rsidRDefault="005D5B88" w:rsidP="005D5B88">
      <w:pPr>
        <w:ind w:firstLine="0"/>
        <w:sectPr w:rsidR="005D5B88" w:rsidRPr="00E50ACA" w:rsidSect="00890E58">
          <w:headerReference w:type="default" r:id="rId25"/>
          <w:pgSz w:w="11906" w:h="16838" w:code="9"/>
          <w:pgMar w:top="1701" w:right="1701" w:bottom="1701" w:left="1701" w:header="1247" w:footer="1247" w:gutter="0"/>
          <w:pgNumType w:start="1"/>
          <w:cols w:space="425"/>
          <w:docGrid w:type="linesAndChars" w:linePitch="312"/>
        </w:sectPr>
      </w:pPr>
    </w:p>
    <w:p w14:paraId="6E7DF368" w14:textId="1C21C17D" w:rsidR="001C4CDC" w:rsidRPr="00E50ACA" w:rsidRDefault="001C4CDC" w:rsidP="00F75E77">
      <w:pPr>
        <w:pStyle w:val="1"/>
      </w:pPr>
      <w:bookmarkStart w:id="49" w:name="_Toc512371752"/>
      <w:r w:rsidRPr="00E50ACA">
        <w:rPr>
          <w:rFonts w:hint="eastAsia"/>
        </w:rPr>
        <w:lastRenderedPageBreak/>
        <w:t>用于日前备用安排的预测误差极值分析</w:t>
      </w:r>
      <w:bookmarkEnd w:id="49"/>
    </w:p>
    <w:p w14:paraId="70EFC7DA" w14:textId="41C69E6F" w:rsidR="00855549" w:rsidRPr="00E50ACA" w:rsidRDefault="002F2742" w:rsidP="00A069D2">
      <w:r w:rsidRPr="00E50ACA">
        <w:rPr>
          <w:rFonts w:hint="eastAsia"/>
          <w:color w:val="auto"/>
        </w:rPr>
        <w:t>目前，风电功率预测在调度的主要应用聚焦在</w:t>
      </w:r>
      <w:r w:rsidR="00093D5E" w:rsidRPr="00E50ACA">
        <w:rPr>
          <w:rFonts w:hint="eastAsia"/>
          <w:color w:val="auto"/>
        </w:rPr>
        <w:t>日前</w:t>
      </w:r>
      <w:r w:rsidRPr="00E50ACA">
        <w:rPr>
          <w:rFonts w:hint="eastAsia"/>
          <w:color w:val="auto"/>
        </w:rPr>
        <w:t>以内的时间</w:t>
      </w:r>
      <w:r w:rsidR="005453CA">
        <w:rPr>
          <w:rFonts w:hint="eastAsia"/>
          <w:color w:val="auto"/>
        </w:rPr>
        <w:t>尺度，依据预测结果</w:t>
      </w:r>
      <w:r w:rsidR="008A40EB" w:rsidRPr="00E50ACA">
        <w:rPr>
          <w:rFonts w:hint="eastAsia"/>
          <w:color w:val="auto"/>
        </w:rPr>
        <w:t>预留备用是其核心工作</w:t>
      </w:r>
      <w:r w:rsidR="00284851" w:rsidRPr="00E50ACA">
        <w:rPr>
          <w:rFonts w:hint="eastAsia"/>
          <w:color w:val="auto"/>
        </w:rPr>
        <w:t>之一</w:t>
      </w:r>
      <w:r w:rsidR="008A40EB" w:rsidRPr="00E50ACA">
        <w:rPr>
          <w:rFonts w:hint="eastAsia"/>
          <w:color w:val="auto"/>
        </w:rPr>
        <w:t>。</w:t>
      </w:r>
      <w:r w:rsidR="00743A2F" w:rsidRPr="00E50ACA">
        <w:rPr>
          <w:rFonts w:hint="eastAsia"/>
        </w:rPr>
        <w:t>风电</w:t>
      </w:r>
      <w:r w:rsidR="00B0547F">
        <w:rPr>
          <w:rFonts w:hint="eastAsia"/>
        </w:rPr>
        <w:t>功率预测的整体误差水平虽然符合</w:t>
      </w:r>
      <w:r w:rsidR="00904C17">
        <w:rPr>
          <w:rFonts w:hint="eastAsia"/>
        </w:rPr>
        <w:t>国家标准要求，但是在局部时段存在</w:t>
      </w:r>
      <w:r w:rsidR="00B72BA9" w:rsidRPr="00E50ACA">
        <w:rPr>
          <w:rFonts w:hint="eastAsia"/>
        </w:rPr>
        <w:t>极大误差</w:t>
      </w:r>
      <w:r w:rsidR="00A155E9">
        <w:rPr>
          <w:rFonts w:hint="eastAsia"/>
        </w:rPr>
        <w:t>，</w:t>
      </w:r>
      <w:r w:rsidR="00F748C1" w:rsidRPr="00E50ACA">
        <w:rPr>
          <w:rFonts w:hint="eastAsia"/>
        </w:rPr>
        <w:t>制约</w:t>
      </w:r>
      <w:r w:rsidR="00B72BA9" w:rsidRPr="00E50ACA">
        <w:rPr>
          <w:rFonts w:hint="eastAsia"/>
        </w:rPr>
        <w:t>着</w:t>
      </w:r>
      <w:r w:rsidR="00F748C1" w:rsidRPr="00E50ACA">
        <w:rPr>
          <w:rFonts w:hint="eastAsia"/>
        </w:rPr>
        <w:t>预测值的使用。</w:t>
      </w:r>
      <w:r w:rsidR="00290308" w:rsidRPr="00E50ACA">
        <w:rPr>
          <w:rFonts w:hint="eastAsia"/>
        </w:rPr>
        <w:t>针对全定义域的</w:t>
      </w:r>
      <w:r w:rsidR="005A4E30" w:rsidRPr="00E50ACA">
        <w:rPr>
          <w:rFonts w:hint="eastAsia"/>
        </w:rPr>
        <w:t>概率预测方法</w:t>
      </w:r>
      <w:r w:rsidR="00A155E9">
        <w:rPr>
          <w:rFonts w:hint="eastAsia"/>
        </w:rPr>
        <w:t>对极值</w:t>
      </w:r>
      <w:r w:rsidR="00F748C1" w:rsidRPr="00E50ACA">
        <w:rPr>
          <w:rFonts w:hint="eastAsia"/>
        </w:rPr>
        <w:t>建模效果较差</w:t>
      </w:r>
      <w:r w:rsidR="0025365B" w:rsidRPr="00E50ACA">
        <w:rPr>
          <w:rFonts w:hint="eastAsia"/>
        </w:rPr>
        <w:t>，</w:t>
      </w:r>
      <w:r w:rsidR="00C501FE" w:rsidRPr="00E50ACA">
        <w:rPr>
          <w:rFonts w:hint="eastAsia"/>
        </w:rPr>
        <w:t>需要</w:t>
      </w:r>
      <w:r w:rsidR="00654797">
        <w:rPr>
          <w:rFonts w:hint="eastAsia"/>
        </w:rPr>
        <w:t>对</w:t>
      </w:r>
      <w:r w:rsidR="00A155E9">
        <w:rPr>
          <w:rFonts w:hint="eastAsia"/>
        </w:rPr>
        <w:t>预测误差进行有重点的极值分析</w:t>
      </w:r>
      <w:r w:rsidR="006A4EE5" w:rsidRPr="00E50ACA">
        <w:rPr>
          <w:rFonts w:hint="eastAsia"/>
        </w:rPr>
        <w:t>，</w:t>
      </w:r>
      <w:r w:rsidR="00C501FE" w:rsidRPr="00E50ACA">
        <w:rPr>
          <w:rFonts w:hint="eastAsia"/>
        </w:rPr>
        <w:t>基于</w:t>
      </w:r>
      <w:r w:rsidR="00B72BA9" w:rsidRPr="00E50ACA">
        <w:rPr>
          <w:rFonts w:hint="eastAsia"/>
        </w:rPr>
        <w:t>备用容量计算这一特定场景，改进极值分析方法，</w:t>
      </w:r>
      <w:r w:rsidR="006A4EE5" w:rsidRPr="00E50ACA">
        <w:rPr>
          <w:rFonts w:hint="eastAsia"/>
        </w:rPr>
        <w:t>提高日前预测结果的调度可用性</w:t>
      </w:r>
      <w:r w:rsidR="00AA0223" w:rsidRPr="00E50ACA">
        <w:rPr>
          <w:rFonts w:hint="eastAsia"/>
        </w:rPr>
        <w:t>。</w:t>
      </w:r>
    </w:p>
    <w:p w14:paraId="39D2E5C4" w14:textId="145077F2" w:rsidR="00803515" w:rsidRPr="005453CA" w:rsidRDefault="00A252EA" w:rsidP="00A069D2">
      <w:bookmarkStart w:id="50" w:name="OLE_LINK19"/>
      <w:bookmarkStart w:id="51" w:name="OLE_LINK20"/>
      <w:bookmarkStart w:id="52" w:name="OLE_LINK23"/>
      <w:r w:rsidRPr="00E50ACA">
        <w:rPr>
          <w:rFonts w:hint="eastAsia"/>
        </w:rPr>
        <w:t>本章</w:t>
      </w:r>
      <w:r w:rsidR="0014006B">
        <w:rPr>
          <w:rFonts w:hint="eastAsia"/>
        </w:rPr>
        <w:t>提出条件非平稳</w:t>
      </w:r>
      <w:r w:rsidR="00804A7E">
        <w:rPr>
          <w:rFonts w:hint="eastAsia"/>
        </w:rPr>
        <w:t>区组最大值</w:t>
      </w:r>
      <w:r w:rsidR="0014006B">
        <w:rPr>
          <w:rFonts w:hint="eastAsia"/>
        </w:rPr>
        <w:t>方法，用于</w:t>
      </w:r>
      <w:r w:rsidR="00153366">
        <w:rPr>
          <w:rFonts w:hint="eastAsia"/>
        </w:rPr>
        <w:t>对于日前预测误差进行极值分析</w:t>
      </w:r>
      <w:r w:rsidR="00013BDE">
        <w:rPr>
          <w:rFonts w:hint="eastAsia"/>
        </w:rPr>
        <w:t>，获得日预测误差最大值的概率分布特性</w:t>
      </w:r>
      <w:r w:rsidR="000E1D5E" w:rsidRPr="00E50ACA">
        <w:rPr>
          <w:rFonts w:hint="eastAsia"/>
          <w:lang w:val="en-US"/>
        </w:rPr>
        <w:t>。</w:t>
      </w:r>
      <w:r w:rsidR="008242B6">
        <w:rPr>
          <w:rFonts w:hint="eastAsia"/>
          <w:lang w:val="en-US"/>
        </w:rPr>
        <w:t>基于日预测误差的最大值大致服从广义极值分布这一假设，</w:t>
      </w:r>
      <w:r w:rsidR="00B44D1E">
        <w:rPr>
          <w:rFonts w:hint="eastAsia"/>
        </w:rPr>
        <w:t>首先</w:t>
      </w:r>
      <w:r w:rsidR="00C71ED3" w:rsidRPr="00E50ACA">
        <w:rPr>
          <w:rFonts w:hint="eastAsia"/>
        </w:rPr>
        <w:t>根据风况进行条件集划分</w:t>
      </w:r>
      <w:r w:rsidR="00C71ED3">
        <w:rPr>
          <w:rFonts w:hint="eastAsia"/>
        </w:rPr>
        <w:t>，</w:t>
      </w:r>
      <w:r w:rsidR="00B44D1E">
        <w:rPr>
          <w:rFonts w:hint="eastAsia"/>
        </w:rPr>
        <w:t>然后</w:t>
      </w:r>
      <w:r w:rsidR="00C71ED3">
        <w:rPr>
          <w:rFonts w:hint="eastAsia"/>
        </w:rPr>
        <w:t>在每个条件集中</w:t>
      </w:r>
      <w:r w:rsidR="00B44D1E">
        <w:t>拟合</w:t>
      </w:r>
      <w:r w:rsidR="00B44D1E">
        <w:rPr>
          <w:rFonts w:hint="eastAsia"/>
        </w:rPr>
        <w:t>广义极值分布的关键参数</w:t>
      </w:r>
      <w:r w:rsidR="00F50533">
        <w:t>与</w:t>
      </w:r>
      <w:r w:rsidR="008E7BD6">
        <w:rPr>
          <w:rFonts w:hint="eastAsia"/>
        </w:rPr>
        <w:t>相关</w:t>
      </w:r>
      <w:r w:rsidR="002C6941" w:rsidRPr="00E50ACA">
        <w:rPr>
          <w:rFonts w:hint="eastAsia"/>
        </w:rPr>
        <w:t>协变量之间的非线性</w:t>
      </w:r>
      <w:r w:rsidR="006546D7">
        <w:rPr>
          <w:rFonts w:hint="eastAsia"/>
        </w:rPr>
        <w:t>关系</w:t>
      </w:r>
      <w:r w:rsidR="008A6AA1">
        <w:rPr>
          <w:rFonts w:hint="eastAsia"/>
        </w:rPr>
        <w:t>，</w:t>
      </w:r>
      <w:r w:rsidR="00C82E9E">
        <w:rPr>
          <w:rFonts w:hint="eastAsia"/>
        </w:rPr>
        <w:t>以</w:t>
      </w:r>
      <w:r w:rsidR="008A6AA1" w:rsidRPr="00E50ACA">
        <w:rPr>
          <w:rFonts w:hint="eastAsia"/>
        </w:rPr>
        <w:t>处理风过程的长期非平稳性导致的极大值互</w:t>
      </w:r>
      <w:r w:rsidR="008A6AA1">
        <w:rPr>
          <w:rFonts w:hint="eastAsia"/>
        </w:rPr>
        <w:t>相关</w:t>
      </w:r>
      <w:r w:rsidR="00E62DB5" w:rsidRPr="00E50ACA">
        <w:rPr>
          <w:rFonts w:hint="eastAsia"/>
        </w:rPr>
        <w:t>。</w:t>
      </w:r>
      <w:r w:rsidR="00F248AA">
        <w:rPr>
          <w:rFonts w:hint="eastAsia"/>
        </w:rPr>
        <w:t>并</w:t>
      </w:r>
      <w:r w:rsidR="00F248AA" w:rsidRPr="00E50ACA">
        <w:rPr>
          <w:rFonts w:hint="eastAsia"/>
        </w:rPr>
        <w:t>结合日前备用安排计算的相关要求，</w:t>
      </w:r>
      <w:r w:rsidR="00F248AA">
        <w:rPr>
          <w:rFonts w:hint="eastAsia"/>
        </w:rPr>
        <w:t>进行</w:t>
      </w:r>
      <w:r w:rsidR="006B442C">
        <w:rPr>
          <w:rFonts w:hint="eastAsia"/>
        </w:rPr>
        <w:t>关键参数的</w:t>
      </w:r>
      <w:r w:rsidR="00F248AA">
        <w:rPr>
          <w:rFonts w:hint="eastAsia"/>
        </w:rPr>
        <w:t>定制化</w:t>
      </w:r>
      <w:r w:rsidR="00F0306D">
        <w:rPr>
          <w:rFonts w:hint="eastAsia"/>
        </w:rPr>
        <w:t>、</w:t>
      </w:r>
      <w:r w:rsidR="00F248AA">
        <w:rPr>
          <w:rFonts w:hint="eastAsia"/>
        </w:rPr>
        <w:t>数据预处理</w:t>
      </w:r>
      <w:r w:rsidR="00F0306D">
        <w:rPr>
          <w:rFonts w:hint="eastAsia"/>
        </w:rPr>
        <w:t>和建模结果评价</w:t>
      </w:r>
      <w:r w:rsidR="00F248AA" w:rsidRPr="00E50ACA">
        <w:rPr>
          <w:rFonts w:hint="eastAsia"/>
        </w:rPr>
        <w:t>。</w:t>
      </w:r>
      <w:r w:rsidR="004D1900" w:rsidRPr="00E50ACA">
        <w:rPr>
          <w:rFonts w:hint="eastAsia"/>
        </w:rPr>
        <w:t>最后，基于</w:t>
      </w:r>
      <w:r w:rsidR="004A7224">
        <w:rPr>
          <w:rFonts w:hint="eastAsia"/>
        </w:rPr>
        <w:t>冀北地区典型</w:t>
      </w:r>
      <w:r w:rsidR="00BE5F33">
        <w:rPr>
          <w:rFonts w:hint="eastAsia"/>
        </w:rPr>
        <w:t>风电场</w:t>
      </w:r>
      <w:r w:rsidR="00E43B76" w:rsidRPr="00E50ACA">
        <w:rPr>
          <w:rFonts w:hint="eastAsia"/>
        </w:rPr>
        <w:t>运行数据设计算例</w:t>
      </w:r>
      <w:r w:rsidR="00FD55CB">
        <w:rPr>
          <w:rFonts w:hint="eastAsia"/>
        </w:rPr>
        <w:t>进行验证。</w:t>
      </w:r>
      <w:bookmarkEnd w:id="50"/>
      <w:bookmarkEnd w:id="51"/>
      <w:bookmarkEnd w:id="52"/>
      <w:r w:rsidR="004E318C" w:rsidRPr="002845BD">
        <w:rPr>
          <w:vanish/>
        </w:rPr>
        <w:fldChar w:fldCharType="begin"/>
      </w:r>
      <w:r w:rsidR="004E318C" w:rsidRPr="005453CA">
        <w:rPr>
          <w:vanish/>
        </w:rPr>
        <w:instrText xml:space="preserve"> MACROBUTTON MTEditEquationSection2 Equation Section 2</w:instrText>
      </w:r>
      <w:r w:rsidR="004E318C" w:rsidRPr="005453CA">
        <w:rPr>
          <w:vanish/>
        </w:rPr>
        <w:fldChar w:fldCharType="begin"/>
      </w:r>
      <w:r w:rsidR="004E318C" w:rsidRPr="005453CA">
        <w:rPr>
          <w:vanish/>
        </w:rPr>
        <w:instrText xml:space="preserve"> SEQ MTEqn \r \h \* MERGEFORMAT </w:instrText>
      </w:r>
      <w:r w:rsidR="004E318C" w:rsidRPr="005453CA">
        <w:rPr>
          <w:vanish/>
        </w:rPr>
        <w:fldChar w:fldCharType="end"/>
      </w:r>
      <w:r w:rsidR="004E318C" w:rsidRPr="009029DF">
        <w:rPr>
          <w:vanish/>
        </w:rPr>
        <w:fldChar w:fldCharType="begin"/>
      </w:r>
      <w:r w:rsidR="004E318C" w:rsidRPr="00E50ACA">
        <w:rPr>
          <w:vanish/>
        </w:rPr>
        <w:instrText xml:space="preserve"> SEQ MTSec \r 2 \h \* MERGEFORMAT </w:instrText>
      </w:r>
      <w:r w:rsidR="004E318C" w:rsidRPr="009029DF">
        <w:rPr>
          <w:vanish/>
        </w:rPr>
        <w:fldChar w:fldCharType="end"/>
      </w:r>
      <w:r w:rsidR="004E318C" w:rsidRPr="002845BD">
        <w:rPr>
          <w:vanish/>
        </w:rPr>
        <w:fldChar w:fldCharType="end"/>
      </w:r>
    </w:p>
    <w:p w14:paraId="6AC55582" w14:textId="31042C4F" w:rsidR="00F1733F" w:rsidRPr="00E50ACA" w:rsidRDefault="00F1733F" w:rsidP="00A069D2">
      <w:pPr>
        <w:pStyle w:val="2"/>
      </w:pPr>
      <w:bookmarkStart w:id="53" w:name="_Toc512371753"/>
      <w:r w:rsidRPr="00E50ACA">
        <w:t xml:space="preserve">2.1 </w:t>
      </w:r>
      <w:r w:rsidRPr="00E50ACA">
        <w:rPr>
          <w:rFonts w:hint="eastAsia"/>
        </w:rPr>
        <w:t>极值分析的</w:t>
      </w:r>
      <w:r w:rsidR="00FC0CD2">
        <w:rPr>
          <w:rFonts w:hint="eastAsia"/>
        </w:rPr>
        <w:t>一般</w:t>
      </w:r>
      <w:r w:rsidRPr="00E50ACA">
        <w:rPr>
          <w:rFonts w:hint="eastAsia"/>
        </w:rPr>
        <w:t>流程</w:t>
      </w:r>
      <w:bookmarkEnd w:id="53"/>
    </w:p>
    <w:p w14:paraId="2F6E5D1B" w14:textId="60EC848E" w:rsidR="00F1733F" w:rsidRPr="00E50ACA" w:rsidRDefault="007623EC" w:rsidP="00BA67BD">
      <w:pPr>
        <w:ind w:firstLineChars="200" w:firstLine="480"/>
      </w:pPr>
      <w:r w:rsidRPr="00E50ACA">
        <w:rPr>
          <w:rFonts w:hint="eastAsia"/>
        </w:rPr>
        <w:t>预测误差定义</w:t>
      </w:r>
      <w:r w:rsidR="00F1733F" w:rsidRPr="00E50ACA">
        <w:rPr>
          <w:rFonts w:hint="eastAsia"/>
        </w:rPr>
        <w:t>如式</w:t>
      </w:r>
      <w:r w:rsidR="00E9062F">
        <w:rPr>
          <w:rFonts w:hint="eastAsia"/>
        </w:rPr>
        <w:t>（</w:t>
      </w:r>
      <w:r w:rsidR="00E9062F">
        <w:rPr>
          <w:rFonts w:hint="eastAsia"/>
        </w:rPr>
        <w:t>2-</w:t>
      </w:r>
      <w:r w:rsidR="00E9062F">
        <w:t>1</w:t>
      </w:r>
      <w:r w:rsidR="00E9062F">
        <w:rPr>
          <w:rFonts w:hint="eastAsia"/>
        </w:rPr>
        <w:t>）</w:t>
      </w:r>
      <w:r w:rsidR="00F1733F" w:rsidRPr="00E50ACA">
        <w:rPr>
          <w:rFonts w:hint="eastAsia"/>
        </w:rPr>
        <w:t>所示：</w:t>
      </w:r>
    </w:p>
    <w:p w14:paraId="37F69878" w14:textId="4DDCBED5" w:rsidR="00F1733F" w:rsidRPr="005453CA" w:rsidRDefault="00F1733F" w:rsidP="00053E82">
      <w:pPr>
        <w:pStyle w:val="MTDisplayEquation"/>
      </w:pPr>
      <w:r w:rsidRPr="00E50ACA">
        <w:tab/>
      </w:r>
      <w:r w:rsidRPr="005453CA">
        <w:rPr>
          <w:position w:val="-14"/>
        </w:rPr>
        <w:object w:dxaOrig="2060" w:dyaOrig="400" w14:anchorId="0ED69498">
          <v:shape id="_x0000_i1030" type="#_x0000_t75" style="width:102.05pt;height:18.8pt" o:ole="">
            <v:imagedata r:id="rId26" o:title=""/>
          </v:shape>
          <o:OLEObject Type="Embed" ProgID="Equation.DSMT4" ShapeID="_x0000_i1030" DrawAspect="Content" ObjectID="_1587371352" r:id="rId27"/>
        </w:object>
      </w:r>
      <w:r w:rsidRPr="005453CA">
        <w:t xml:space="preserve"> </w:t>
      </w:r>
      <w:r w:rsidRPr="005453CA">
        <w:tab/>
      </w:r>
      <w:r w:rsidRPr="005453CA">
        <w:fldChar w:fldCharType="begin"/>
      </w:r>
      <w:r w:rsidRPr="00E50ACA">
        <w:instrText xml:space="preserve"> MACROBUTTON MTPlaceRef \* MERGEFORMAT </w:instrText>
      </w:r>
      <w:r w:rsidRPr="0067050C">
        <w:fldChar w:fldCharType="begin"/>
      </w:r>
      <w:r w:rsidRPr="00E50ACA">
        <w:instrText xml:space="preserve"> SEQ MTEqn \h \* MERGEFORMAT </w:instrText>
      </w:r>
      <w:r w:rsidRPr="0067050C">
        <w:fldChar w:fldCharType="end"/>
      </w:r>
      <w:r w:rsidRPr="005453CA">
        <w:instrText>(</w:instrText>
      </w:r>
      <w:r w:rsidR="00C41708" w:rsidRPr="005453CA">
        <w:fldChar w:fldCharType="begin"/>
      </w:r>
      <w:r w:rsidR="00C41708" w:rsidRPr="00E50ACA">
        <w:instrText xml:space="preserve"> SEQ MTSec \c \* Arabic \* MERGEFORMAT </w:instrText>
      </w:r>
      <w:r w:rsidR="00C41708" w:rsidRPr="005453CA">
        <w:fldChar w:fldCharType="separate"/>
      </w:r>
      <w:r w:rsidR="00E2502A">
        <w:rPr>
          <w:noProof/>
        </w:rPr>
        <w:instrText>2</w:instrText>
      </w:r>
      <w:r w:rsidR="00C41708" w:rsidRPr="005453CA">
        <w:rPr>
          <w:noProof/>
        </w:rPr>
        <w:fldChar w:fldCharType="end"/>
      </w:r>
      <w:r w:rsidRPr="005453CA">
        <w:instrText>-</w:instrText>
      </w:r>
      <w:r w:rsidR="00C41708" w:rsidRPr="005453CA">
        <w:fldChar w:fldCharType="begin"/>
      </w:r>
      <w:r w:rsidR="00C41708" w:rsidRPr="00E50ACA">
        <w:instrText xml:space="preserve"> SEQ MTEqn \c \* Arabic \* MERGEFORMAT </w:instrText>
      </w:r>
      <w:r w:rsidR="00C41708" w:rsidRPr="005453CA">
        <w:fldChar w:fldCharType="separate"/>
      </w:r>
      <w:r w:rsidR="00E2502A">
        <w:rPr>
          <w:noProof/>
        </w:rPr>
        <w:instrText>1</w:instrText>
      </w:r>
      <w:r w:rsidR="00C41708" w:rsidRPr="005453CA">
        <w:rPr>
          <w:noProof/>
        </w:rPr>
        <w:fldChar w:fldCharType="end"/>
      </w:r>
      <w:r w:rsidRPr="005453CA">
        <w:instrText>)</w:instrText>
      </w:r>
      <w:r w:rsidRPr="005453CA">
        <w:fldChar w:fldCharType="end"/>
      </w:r>
    </w:p>
    <w:p w14:paraId="03D24907" w14:textId="77777777" w:rsidR="00BA67BD" w:rsidRDefault="00F1733F" w:rsidP="00BA67BD">
      <w:pPr>
        <w:ind w:firstLine="0"/>
      </w:pPr>
      <w:r w:rsidRPr="005453CA">
        <w:rPr>
          <w:rFonts w:hint="eastAsia"/>
        </w:rPr>
        <w:t>其中</w:t>
      </w:r>
      <w:r w:rsidR="00BA32ED" w:rsidRPr="005453CA">
        <w:rPr>
          <w:rFonts w:hint="eastAsia"/>
        </w:rPr>
        <w:t>，</w:t>
      </w:r>
      <w:r w:rsidRPr="005453CA">
        <w:rPr>
          <w:position w:val="-14"/>
        </w:rPr>
        <w:object w:dxaOrig="600" w:dyaOrig="400" w14:anchorId="590F3960">
          <v:shape id="_x0000_i1031" type="#_x0000_t75" style="width:30.05pt;height:18.8pt" o:ole="">
            <v:imagedata r:id="rId28" o:title=""/>
          </v:shape>
          <o:OLEObject Type="Embed" ProgID="Equation.DSMT4" ShapeID="_x0000_i1031" DrawAspect="Content" ObjectID="_1587371353" r:id="rId29"/>
        </w:object>
      </w:r>
      <w:r w:rsidRPr="005453CA">
        <w:rPr>
          <w:rFonts w:hint="eastAsia"/>
        </w:rPr>
        <w:t>和</w:t>
      </w:r>
      <w:r w:rsidRPr="005453CA">
        <w:rPr>
          <w:position w:val="-14"/>
        </w:rPr>
        <w:object w:dxaOrig="580" w:dyaOrig="400" w14:anchorId="3818ED85">
          <v:shape id="_x0000_i1032" type="#_x0000_t75" style="width:30.05pt;height:18.8pt" o:ole="">
            <v:imagedata r:id="rId30" o:title=""/>
          </v:shape>
          <o:OLEObject Type="Embed" ProgID="Equation.DSMT4" ShapeID="_x0000_i1032" DrawAspect="Content" ObjectID="_1587371354" r:id="rId31"/>
        </w:object>
      </w:r>
      <w:r w:rsidRPr="005453CA">
        <w:rPr>
          <w:rFonts w:hint="eastAsia"/>
        </w:rPr>
        <w:t>分别表示风电功率的预测值和实际值，</w:t>
      </w:r>
      <w:r w:rsidR="006B647C" w:rsidRPr="005453CA">
        <w:rPr>
          <w:position w:val="-14"/>
        </w:rPr>
        <w:object w:dxaOrig="560" w:dyaOrig="400" w14:anchorId="2F5CD265">
          <v:shape id="_x0000_i1033" type="#_x0000_t75" style="width:29.45pt;height:18.8pt" o:ole="">
            <v:imagedata r:id="rId32" o:title=""/>
          </v:shape>
          <o:OLEObject Type="Embed" ProgID="Equation.DSMT4" ShapeID="_x0000_i1033" DrawAspect="Content" ObjectID="_1587371355" r:id="rId33"/>
        </w:object>
      </w:r>
      <w:r w:rsidR="00BA67BD">
        <w:rPr>
          <w:rFonts w:hint="eastAsia"/>
        </w:rPr>
        <w:t>表示预测误差。</w:t>
      </w:r>
    </w:p>
    <w:p w14:paraId="0A440E43" w14:textId="355E7599" w:rsidR="00F1733F" w:rsidRPr="00E50ACA" w:rsidRDefault="004B5F85" w:rsidP="00BA67BD">
      <w:pPr>
        <w:ind w:firstLineChars="200" w:firstLine="480"/>
      </w:pPr>
      <w:r>
        <w:rPr>
          <w:rFonts w:hint="eastAsia"/>
        </w:rPr>
        <w:t>当预测误差为特别大的正值</w:t>
      </w:r>
      <w:r w:rsidR="002509BC">
        <w:rPr>
          <w:rFonts w:hint="eastAsia"/>
        </w:rPr>
        <w:t>时，上调备用容量可能</w:t>
      </w:r>
      <w:r w:rsidR="00E75FC9">
        <w:rPr>
          <w:rFonts w:hint="eastAsia"/>
        </w:rPr>
        <w:t>不足以平衡负荷需求，给电网的安全运行带来风险。因此，本章应用</w:t>
      </w:r>
      <w:r w:rsidR="00F1733F" w:rsidRPr="00E50ACA">
        <w:rPr>
          <w:rFonts w:hint="eastAsia"/>
        </w:rPr>
        <w:t>极值分析方</w:t>
      </w:r>
      <w:r w:rsidR="00EC5D07">
        <w:rPr>
          <w:rFonts w:hint="eastAsia"/>
        </w:rPr>
        <w:t>法</w:t>
      </w:r>
      <w:r w:rsidR="006B647C">
        <w:rPr>
          <w:rFonts w:hint="eastAsia"/>
        </w:rPr>
        <w:t>，</w:t>
      </w:r>
      <w:r w:rsidR="00EC5D07">
        <w:rPr>
          <w:rFonts w:hint="eastAsia"/>
        </w:rPr>
        <w:t>对正的极大预测误差进行建模分析，并将极大预测误差考虑进日前</w:t>
      </w:r>
      <w:r w:rsidR="00F1733F" w:rsidRPr="00E50ACA">
        <w:rPr>
          <w:rFonts w:hint="eastAsia"/>
        </w:rPr>
        <w:t>备用容量的计算中。</w:t>
      </w:r>
    </w:p>
    <w:p w14:paraId="6FE3CB92" w14:textId="5669B41A" w:rsidR="00F1733F" w:rsidRPr="00E50ACA" w:rsidRDefault="00CC47D6" w:rsidP="00A069D2">
      <w:pPr>
        <w:pStyle w:val="3"/>
      </w:pPr>
      <w:bookmarkStart w:id="54" w:name="_Toc512371754"/>
      <w:r w:rsidRPr="00E50ACA">
        <w:t xml:space="preserve">2.1.1 </w:t>
      </w:r>
      <w:r w:rsidR="009463A4">
        <w:rPr>
          <w:rFonts w:hint="eastAsia"/>
        </w:rPr>
        <w:t>流程框架</w:t>
      </w:r>
      <w:r w:rsidRPr="00E50ACA">
        <w:rPr>
          <w:rFonts w:hint="eastAsia"/>
        </w:rPr>
        <w:t>图</w:t>
      </w:r>
      <w:bookmarkEnd w:id="54"/>
    </w:p>
    <w:p w14:paraId="110598D4" w14:textId="34A62C05" w:rsidR="002807E3" w:rsidRPr="00E50ACA" w:rsidRDefault="002807E3" w:rsidP="00A069D2">
      <w:r w:rsidRPr="00E50ACA">
        <w:rPr>
          <w:rFonts w:hint="eastAsia"/>
        </w:rPr>
        <w:t>本文涉及的极值分析的整体流程可以分为三部分，如</w:t>
      </w:r>
      <w:r w:rsidRPr="004B6AF4">
        <w:fldChar w:fldCharType="begin"/>
      </w:r>
      <w:r w:rsidRPr="00E50ACA">
        <w:instrText xml:space="preserve"> REF _Ref510948711 \h </w:instrText>
      </w:r>
      <w:r w:rsidR="00E50ACA" w:rsidRPr="0067050C">
        <w:instrText xml:space="preserve"> \* MERGEFORMAT </w:instrText>
      </w:r>
      <w:r w:rsidRPr="004B6AF4">
        <w:fldChar w:fldCharType="separate"/>
      </w:r>
      <w:r w:rsidR="00E2502A" w:rsidRPr="00E50ACA">
        <w:rPr>
          <w:rFonts w:hint="eastAsia"/>
        </w:rPr>
        <w:t>图</w:t>
      </w:r>
      <w:r w:rsidR="00E2502A" w:rsidRPr="00E50ACA">
        <w:t xml:space="preserve"> </w:t>
      </w:r>
      <w:r w:rsidR="00E2502A">
        <w:rPr>
          <w:noProof/>
        </w:rPr>
        <w:t>2</w:t>
      </w:r>
      <w:r w:rsidR="00E2502A" w:rsidRPr="005453CA">
        <w:rPr>
          <w:noProof/>
        </w:rPr>
        <w:t>.</w:t>
      </w:r>
      <w:r w:rsidR="00E2502A">
        <w:rPr>
          <w:noProof/>
        </w:rPr>
        <w:t>1</w:t>
      </w:r>
      <w:r w:rsidRPr="004B6AF4">
        <w:fldChar w:fldCharType="end"/>
      </w:r>
      <w:r w:rsidR="00894220">
        <w:rPr>
          <w:rFonts w:hint="eastAsia"/>
        </w:rPr>
        <w:t>所示。</w:t>
      </w:r>
    </w:p>
    <w:bookmarkStart w:id="55" w:name="OLE_LINK1"/>
    <w:bookmarkStart w:id="56" w:name="OLE_LINK5"/>
    <w:p w14:paraId="1EC4A900" w14:textId="526C073D" w:rsidR="002807E3" w:rsidRPr="005453CA" w:rsidRDefault="00BB2CF2" w:rsidP="00053E82">
      <w:pPr>
        <w:ind w:firstLine="0"/>
        <w:jc w:val="center"/>
      </w:pPr>
      <w:r w:rsidRPr="0067050C">
        <w:object w:dxaOrig="6300" w:dyaOrig="7800" w14:anchorId="170046AF">
          <v:shape id="_x0000_i1034" type="#_x0000_t75" style="width:268.6pt;height:364.4pt" o:ole="">
            <v:imagedata r:id="rId34" o:title="" cropbottom="2743f" cropleft="7907f"/>
          </v:shape>
          <o:OLEObject Type="Embed" ProgID="Visio.Drawing.15" ShapeID="_x0000_i1034" DrawAspect="Content" ObjectID="_1587371356" r:id="rId35"/>
        </w:object>
      </w:r>
      <w:bookmarkEnd w:id="55"/>
      <w:bookmarkEnd w:id="56"/>
    </w:p>
    <w:p w14:paraId="79943060" w14:textId="7F126760" w:rsidR="002807E3" w:rsidRPr="00E50ACA" w:rsidRDefault="002807E3" w:rsidP="004F4415">
      <w:pPr>
        <w:pStyle w:val="af1"/>
      </w:pPr>
      <w:bookmarkStart w:id="57" w:name="_Ref510948711"/>
      <w:bookmarkStart w:id="58" w:name="_Ref510948706"/>
      <w:r w:rsidRPr="00E50ACA">
        <w:rPr>
          <w:rFonts w:hint="eastAsia"/>
        </w:rPr>
        <w:t>图</w:t>
      </w:r>
      <w:r w:rsidRPr="00E50ACA">
        <w:t xml:space="preserve"> </w:t>
      </w:r>
      <w:r w:rsidR="00E239AC" w:rsidRPr="004B6AF4">
        <w:fldChar w:fldCharType="begin"/>
      </w:r>
      <w:r w:rsidR="00E239AC" w:rsidRPr="00E50ACA">
        <w:instrText xml:space="preserve"> STYLEREF 1 \s </w:instrText>
      </w:r>
      <w:r w:rsidR="00E239AC" w:rsidRPr="004B6AF4">
        <w:fldChar w:fldCharType="separate"/>
      </w:r>
      <w:r w:rsidR="00E2502A">
        <w:rPr>
          <w:noProof/>
        </w:rPr>
        <w:t>2</w:t>
      </w:r>
      <w:r w:rsidR="00E239AC" w:rsidRPr="004B6AF4">
        <w:rPr>
          <w:noProof/>
        </w:rPr>
        <w:fldChar w:fldCharType="end"/>
      </w:r>
      <w:r w:rsidR="008B2C23" w:rsidRPr="005453CA">
        <w:t>.</w:t>
      </w:r>
      <w:r w:rsidR="008B2C23" w:rsidRPr="004B6AF4">
        <w:fldChar w:fldCharType="begin"/>
      </w:r>
      <w:r w:rsidR="008B2C23" w:rsidRPr="00E50ACA">
        <w:instrText xml:space="preserve"> SEQ </w:instrText>
      </w:r>
      <w:r w:rsidR="008B2C23" w:rsidRPr="00E50ACA">
        <w:rPr>
          <w:rFonts w:hint="eastAsia"/>
        </w:rPr>
        <w:instrText>图</w:instrText>
      </w:r>
      <w:r w:rsidR="008B2C23" w:rsidRPr="00E50ACA">
        <w:instrText xml:space="preserve"> \* ARABIC \s 1 </w:instrText>
      </w:r>
      <w:r w:rsidR="008B2C23" w:rsidRPr="004B6AF4">
        <w:fldChar w:fldCharType="separate"/>
      </w:r>
      <w:r w:rsidR="00E2502A">
        <w:rPr>
          <w:noProof/>
        </w:rPr>
        <w:t>1</w:t>
      </w:r>
      <w:r w:rsidR="008B2C23" w:rsidRPr="004B6AF4">
        <w:fldChar w:fldCharType="end"/>
      </w:r>
      <w:bookmarkEnd w:id="57"/>
      <w:r w:rsidRPr="005453CA">
        <w:t xml:space="preserve"> </w:t>
      </w:r>
      <w:r w:rsidRPr="00E50ACA">
        <w:rPr>
          <w:rFonts w:hint="eastAsia"/>
        </w:rPr>
        <w:t>极值分析方法的步骤框图</w:t>
      </w:r>
      <w:bookmarkEnd w:id="58"/>
    </w:p>
    <w:p w14:paraId="4510C8BD" w14:textId="1E3FDC68" w:rsidR="00A42E54" w:rsidRPr="00E50ACA" w:rsidRDefault="00564EA3" w:rsidP="00A069D2">
      <w:r w:rsidRPr="00E50ACA">
        <w:rPr>
          <w:rFonts w:hint="eastAsia"/>
        </w:rPr>
        <w:t>步骤一：</w:t>
      </w:r>
      <w:r w:rsidR="00A42E54" w:rsidRPr="00E50ACA">
        <w:rPr>
          <w:rFonts w:hint="eastAsia"/>
        </w:rPr>
        <w:t>从输入数据中抽取测试数据。输入数据包括数值天气预报数据和风电场实际运行积累的历史数据。</w:t>
      </w:r>
      <w:r w:rsidR="00E9062F">
        <w:rPr>
          <w:rFonts w:hint="eastAsia"/>
        </w:rPr>
        <w:t>首先</w:t>
      </w:r>
      <w:r w:rsidR="00A42E54" w:rsidRPr="00E50ACA">
        <w:rPr>
          <w:rFonts w:hint="eastAsia"/>
        </w:rPr>
        <w:t>从实际运行数据中，</w:t>
      </w:r>
      <w:r w:rsidR="00E9062F">
        <w:rPr>
          <w:rFonts w:hint="eastAsia"/>
        </w:rPr>
        <w:t>根据设定好的区组长度，</w:t>
      </w:r>
      <w:r w:rsidR="00A42E54" w:rsidRPr="00E50ACA">
        <w:rPr>
          <w:rFonts w:hint="eastAsia"/>
        </w:rPr>
        <w:t>得到划分好的区组中的最大值</w:t>
      </w:r>
      <w:r w:rsidR="00E9062F">
        <w:rPr>
          <w:rFonts w:hint="eastAsia"/>
        </w:rPr>
        <w:t>序列</w:t>
      </w:r>
      <w:r w:rsidR="00A42E54" w:rsidRPr="00E50ACA">
        <w:rPr>
          <w:rFonts w:hint="eastAsia"/>
        </w:rPr>
        <w:t>，作为训练目标。</w:t>
      </w:r>
      <w:r w:rsidR="005E74CF">
        <w:rPr>
          <w:rFonts w:hint="eastAsia"/>
        </w:rPr>
        <w:t>然后，</w:t>
      </w:r>
      <w:r w:rsidR="00375980">
        <w:rPr>
          <w:rFonts w:hint="eastAsia"/>
        </w:rPr>
        <w:t>从数值天气</w:t>
      </w:r>
      <w:r w:rsidR="00A42E54" w:rsidRPr="00E50ACA">
        <w:rPr>
          <w:rFonts w:hint="eastAsia"/>
        </w:rPr>
        <w:t>预报和历史数据中，选取将会影响区组最大值分布的协变量，</w:t>
      </w:r>
      <w:r w:rsidR="006343F7">
        <w:rPr>
          <w:rFonts w:hint="eastAsia"/>
        </w:rPr>
        <w:t>抽取一定比例的协变量和区组最大值</w:t>
      </w:r>
      <w:r w:rsidR="00A42E54" w:rsidRPr="00E50ACA">
        <w:rPr>
          <w:rFonts w:hint="eastAsia"/>
        </w:rPr>
        <w:t>作为训练集进入下一步的模型训练。</w:t>
      </w:r>
    </w:p>
    <w:p w14:paraId="3675F694" w14:textId="3D35E697" w:rsidR="00ED2C17" w:rsidRPr="00E50ACA" w:rsidRDefault="0072438F" w:rsidP="00ED2C17">
      <w:r w:rsidRPr="00E50ACA">
        <w:rPr>
          <w:rFonts w:hint="eastAsia"/>
        </w:rPr>
        <w:t>步骤二：拟合</w:t>
      </w:r>
      <w:r w:rsidR="00B46D14" w:rsidRPr="00E50ACA">
        <w:rPr>
          <w:rFonts w:hint="eastAsia"/>
        </w:rPr>
        <w:t>合适的用于</w:t>
      </w:r>
      <w:r w:rsidR="00A42E54" w:rsidRPr="00E50ACA">
        <w:rPr>
          <w:rFonts w:hint="eastAsia"/>
        </w:rPr>
        <w:t>描述区组最大值</w:t>
      </w:r>
      <w:r w:rsidR="00B46D14" w:rsidRPr="00E50ACA">
        <w:rPr>
          <w:rFonts w:hint="eastAsia"/>
        </w:rPr>
        <w:t>的模型</w:t>
      </w:r>
      <w:r w:rsidR="00A42E54" w:rsidRPr="00E50ACA">
        <w:rPr>
          <w:rFonts w:hint="eastAsia"/>
        </w:rPr>
        <w:t>。当选取一个特定时间区间作为区组，并对其中的最大值进行建模时，一般的处理方法是假设这些最大值是独立同分布的。根据</w:t>
      </w:r>
      <w:r w:rsidR="00A42E54" w:rsidRPr="00E50ACA">
        <w:t>Fisher-Tippett-Gnedenko</w:t>
      </w:r>
      <w:r w:rsidR="00A42E54" w:rsidRPr="00E50ACA">
        <w:rPr>
          <w:rFonts w:hint="eastAsia"/>
        </w:rPr>
        <w:t>定理</w:t>
      </w:r>
      <w:r w:rsidR="00262B68" w:rsidRPr="004B6AF4">
        <w:fldChar w:fldCharType="begin"/>
      </w:r>
      <w:r w:rsidR="00E93D06">
        <w:instrText xml:space="preserve"> ADDIN NE.Ref.{0CC406DB-06DB-4FEE-809B-298A829284AC}</w:instrText>
      </w:r>
      <w:r w:rsidR="00262B68" w:rsidRPr="004B6AF4">
        <w:fldChar w:fldCharType="separate"/>
      </w:r>
      <w:r w:rsidR="00E93D06">
        <w:rPr>
          <w:color w:val="080000"/>
          <w:szCs w:val="24"/>
          <w:vertAlign w:val="superscript"/>
          <w:lang w:val="en-US"/>
        </w:rPr>
        <w:t>[61]</w:t>
      </w:r>
      <w:r w:rsidR="00262B68" w:rsidRPr="004B6AF4">
        <w:fldChar w:fldCharType="end"/>
      </w:r>
      <w:r w:rsidR="00A42E54" w:rsidRPr="005453CA">
        <w:rPr>
          <w:rFonts w:hint="eastAsia"/>
        </w:rPr>
        <w:t>，区组最大值符合广义极值分布，其密度分布如式</w:t>
      </w:r>
      <w:r w:rsidR="004E318C" w:rsidRPr="00E50ACA">
        <w:rPr>
          <w:rFonts w:hint="eastAsia"/>
        </w:rPr>
        <w:t>（</w:t>
      </w:r>
      <w:r w:rsidR="004E318C" w:rsidRPr="00E50ACA">
        <w:t>2-2</w:t>
      </w:r>
      <w:r w:rsidR="004E318C" w:rsidRPr="00E50ACA">
        <w:rPr>
          <w:rFonts w:hint="eastAsia"/>
        </w:rPr>
        <w:t>）</w:t>
      </w:r>
      <w:r w:rsidR="00ED2C17">
        <w:rPr>
          <w:rFonts w:hint="eastAsia"/>
        </w:rPr>
        <w:t>所示，</w:t>
      </w:r>
      <w:r w:rsidR="00ED2C17" w:rsidRPr="00E50ACA">
        <w:rPr>
          <w:rFonts w:hint="eastAsia"/>
        </w:rPr>
        <w:t>其中</w:t>
      </w:r>
      <w:r w:rsidR="00ED2C17">
        <w:rPr>
          <w:rFonts w:hint="eastAsia"/>
        </w:rPr>
        <w:t>包括三个关键参数：</w:t>
      </w:r>
      <w:r w:rsidR="00ED2C17" w:rsidRPr="0067050C">
        <w:rPr>
          <w:position w:val="-10"/>
        </w:rPr>
        <w:object w:dxaOrig="240" w:dyaOrig="260" w14:anchorId="511D7C79">
          <v:shape id="_x0000_i1035" type="#_x0000_t75" style="width:11.9pt;height:15.05pt" o:ole="">
            <v:imagedata r:id="rId36" o:title=""/>
          </v:shape>
          <o:OLEObject Type="Embed" ProgID="Equation.DSMT4" ShapeID="_x0000_i1035" DrawAspect="Content" ObjectID="_1587371357" r:id="rId37"/>
        </w:object>
      </w:r>
      <w:r w:rsidR="00ED2C17">
        <w:rPr>
          <w:rFonts w:hint="eastAsia"/>
        </w:rPr>
        <w:t>是</w:t>
      </w:r>
      <w:r w:rsidR="00ED2C17" w:rsidRPr="005453CA">
        <w:rPr>
          <w:rFonts w:hint="eastAsia"/>
        </w:rPr>
        <w:t>位置参数，</w:t>
      </w:r>
      <w:r w:rsidR="00ED2C17" w:rsidRPr="0067050C">
        <w:rPr>
          <w:position w:val="-10"/>
        </w:rPr>
        <w:object w:dxaOrig="200" w:dyaOrig="320" w14:anchorId="733D0B8A">
          <v:shape id="_x0000_i1036" type="#_x0000_t75" style="width:11.25pt;height:15.65pt" o:ole="">
            <v:imagedata r:id="rId38" o:title=""/>
          </v:shape>
          <o:OLEObject Type="Embed" ProgID="Equation.DSMT4" ShapeID="_x0000_i1036" DrawAspect="Content" ObjectID="_1587371358" r:id="rId39"/>
        </w:object>
      </w:r>
      <w:r w:rsidR="00ED2C17" w:rsidRPr="005453CA">
        <w:rPr>
          <w:rFonts w:hint="eastAsia"/>
        </w:rPr>
        <w:t>称为形状参数，</w:t>
      </w:r>
      <w:r w:rsidR="00ED2C17" w:rsidRPr="0067050C">
        <w:rPr>
          <w:position w:val="-6"/>
        </w:rPr>
        <w:object w:dxaOrig="240" w:dyaOrig="220" w14:anchorId="07F0A852">
          <v:shape id="_x0000_i1037" type="#_x0000_t75" style="width:11.9pt;height:11.9pt" o:ole="">
            <v:imagedata r:id="rId40" o:title=""/>
          </v:shape>
          <o:OLEObject Type="Embed" ProgID="Equation.DSMT4" ShapeID="_x0000_i1037" DrawAspect="Content" ObjectID="_1587371359" r:id="rId41"/>
        </w:object>
      </w:r>
      <w:r w:rsidR="00ED2C17">
        <w:rPr>
          <w:rFonts w:hint="eastAsia"/>
        </w:rPr>
        <w:t>是</w:t>
      </w:r>
      <w:r w:rsidR="00ED2C17" w:rsidRPr="005453CA">
        <w:rPr>
          <w:rFonts w:hint="eastAsia"/>
        </w:rPr>
        <w:t>规模参数。这些参数将依据训练数据中的样本获得。</w:t>
      </w:r>
    </w:p>
    <w:p w14:paraId="2FF1C9DC" w14:textId="360E134B" w:rsidR="00884F61" w:rsidRPr="00E50ACA" w:rsidRDefault="00884F61" w:rsidP="00A069D2"/>
    <w:p w14:paraId="69D9D689" w14:textId="252F63F2" w:rsidR="00A42E54" w:rsidRPr="005453CA" w:rsidRDefault="00A42E54" w:rsidP="00053E82">
      <w:pPr>
        <w:pStyle w:val="MTDisplayEquation"/>
      </w:pPr>
      <w:r w:rsidRPr="00E50ACA">
        <w:lastRenderedPageBreak/>
        <w:tab/>
      </w:r>
      <w:r w:rsidR="00ED2C17" w:rsidRPr="0067050C">
        <w:rPr>
          <w:position w:val="-74"/>
        </w:rPr>
        <w:object w:dxaOrig="6420" w:dyaOrig="1600" w14:anchorId="00A460D3">
          <v:shape id="_x0000_i1038" type="#_x0000_t75" style="width:296.75pt;height:75.75pt" o:ole="">
            <v:imagedata r:id="rId42" o:title=""/>
          </v:shape>
          <o:OLEObject Type="Embed" ProgID="Equation.DSMT4" ShapeID="_x0000_i1038" DrawAspect="Content" ObjectID="_1587371360" r:id="rId43"/>
        </w:object>
      </w:r>
      <w:r w:rsidRPr="005453CA">
        <w:t xml:space="preserve"> </w:t>
      </w:r>
      <w:r w:rsidRPr="005453CA">
        <w:tab/>
      </w:r>
      <w:r w:rsidRPr="004B6AF4">
        <w:fldChar w:fldCharType="begin"/>
      </w:r>
      <w:r w:rsidRPr="00E50ACA">
        <w:instrText xml:space="preserve"> MACROBUTTON MTPlaceRef \* MERGEFORMAT </w:instrText>
      </w:r>
      <w:r w:rsidRPr="0067050C">
        <w:fldChar w:fldCharType="begin"/>
      </w:r>
      <w:r w:rsidRPr="00E50ACA">
        <w:instrText xml:space="preserve"> SEQ MTEqn \h \* MERGEFORMAT </w:instrText>
      </w:r>
      <w:r w:rsidRPr="0067050C">
        <w:fldChar w:fldCharType="end"/>
      </w:r>
      <w:r w:rsidRPr="00E50ACA">
        <w:instrText>(</w:instrText>
      </w:r>
      <w:fldSimple w:instr=" SEQ MTSec \c \* Arabic \* MERGEFORMAT ">
        <w:r w:rsidR="00E2502A">
          <w:rPr>
            <w:noProof/>
          </w:rPr>
          <w:instrText>2</w:instrText>
        </w:r>
      </w:fldSimple>
      <w:r w:rsidRPr="00E50ACA">
        <w:instrText>-</w:instrText>
      </w:r>
      <w:fldSimple w:instr=" SEQ MTEqn \c \* Arabic \* MERGEFORMAT ">
        <w:r w:rsidR="00E2502A">
          <w:rPr>
            <w:noProof/>
          </w:rPr>
          <w:instrText>2</w:instrText>
        </w:r>
      </w:fldSimple>
      <w:r w:rsidRPr="00E50ACA">
        <w:instrText>)</w:instrText>
      </w:r>
      <w:r w:rsidRPr="004B6AF4">
        <w:fldChar w:fldCharType="end"/>
      </w:r>
    </w:p>
    <w:p w14:paraId="0515E550" w14:textId="77777777" w:rsidR="00072A13" w:rsidRPr="00E50ACA" w:rsidRDefault="00B46D14" w:rsidP="00A069D2">
      <w:r w:rsidRPr="00E50ACA">
        <w:rPr>
          <w:rFonts w:hint="eastAsia"/>
        </w:rPr>
        <w:t>步骤三：极值分析结果评价。</w:t>
      </w:r>
      <w:r w:rsidR="00AB0F96" w:rsidRPr="00E50ACA">
        <w:rPr>
          <w:rFonts w:hint="eastAsia"/>
        </w:rPr>
        <w:t>通过测试集中相关指标的计算来验证和评价</w:t>
      </w:r>
      <w:r w:rsidR="00072A13" w:rsidRPr="00E50ACA">
        <w:rPr>
          <w:rFonts w:hint="eastAsia"/>
        </w:rPr>
        <w:t>极值分析</w:t>
      </w:r>
      <w:r w:rsidR="003558FB" w:rsidRPr="00E50ACA">
        <w:rPr>
          <w:rFonts w:hint="eastAsia"/>
        </w:rPr>
        <w:t>的预测效果，相关的评价</w:t>
      </w:r>
      <w:r w:rsidR="00072A13" w:rsidRPr="00E50ACA">
        <w:rPr>
          <w:rFonts w:hint="eastAsia"/>
        </w:rPr>
        <w:t>指标</w:t>
      </w:r>
      <w:r w:rsidR="003558FB" w:rsidRPr="00E50ACA">
        <w:rPr>
          <w:rFonts w:hint="eastAsia"/>
        </w:rPr>
        <w:t>包括统计学指标和</w:t>
      </w:r>
      <w:r w:rsidR="00A46A98" w:rsidRPr="00E50ACA">
        <w:rPr>
          <w:rFonts w:hint="eastAsia"/>
        </w:rPr>
        <w:t>考虑备用容量计算应用的指标</w:t>
      </w:r>
      <w:r w:rsidR="00072A13" w:rsidRPr="00E50ACA">
        <w:rPr>
          <w:rFonts w:hint="eastAsia"/>
        </w:rPr>
        <w:t>将在</w:t>
      </w:r>
      <w:r w:rsidR="00072A13" w:rsidRPr="00E50ACA">
        <w:t>2.2.4</w:t>
      </w:r>
      <w:r w:rsidR="00072A13" w:rsidRPr="00E50ACA">
        <w:rPr>
          <w:rFonts w:hint="eastAsia"/>
        </w:rPr>
        <w:t>节进一步说明。</w:t>
      </w:r>
    </w:p>
    <w:p w14:paraId="340AD4CD" w14:textId="77777777" w:rsidR="00072A13" w:rsidRPr="00E50ACA" w:rsidRDefault="00FB1B33" w:rsidP="00A069D2">
      <w:pPr>
        <w:pStyle w:val="3"/>
      </w:pPr>
      <w:bookmarkStart w:id="59" w:name="_Toc512371755"/>
      <w:r w:rsidRPr="00E50ACA">
        <w:t>2.1.2</w:t>
      </w:r>
      <w:r w:rsidR="00A403E7" w:rsidRPr="00E50ACA">
        <w:t xml:space="preserve"> </w:t>
      </w:r>
      <w:r w:rsidRPr="00E50ACA">
        <w:rPr>
          <w:rFonts w:hint="eastAsia"/>
        </w:rPr>
        <w:t>分布</w:t>
      </w:r>
      <w:r w:rsidR="005948C7" w:rsidRPr="00E50ACA">
        <w:rPr>
          <w:rFonts w:hint="eastAsia"/>
        </w:rPr>
        <w:t>参数的形式</w:t>
      </w:r>
      <w:bookmarkEnd w:id="59"/>
    </w:p>
    <w:p w14:paraId="1E9292CB" w14:textId="7E7F5345" w:rsidR="005948C7" w:rsidRPr="00E50ACA" w:rsidRDefault="005948C7" w:rsidP="00A069D2">
      <w:r w:rsidRPr="00E50ACA">
        <w:rPr>
          <w:rFonts w:hint="eastAsia"/>
        </w:rPr>
        <w:t>区组最大值并不总是独立同分布的，在这种情况下，区组最大值并不服从一个</w:t>
      </w:r>
      <w:r w:rsidR="00377EAB">
        <w:rPr>
          <w:rFonts w:hint="eastAsia"/>
        </w:rPr>
        <w:t>确定的</w:t>
      </w:r>
      <w:r w:rsidRPr="00E50ACA">
        <w:rPr>
          <w:rFonts w:hint="eastAsia"/>
        </w:rPr>
        <w:t>平稳分布。处理这一问题主要有两种方法：第一种是把训练数据根据不同的条件划分若干个集合，使得在每个集合内部独立假设成立，从而可以在区组内部拟合一个平稳的广义极值分布。这种方法简单直观，但是条件不容易选择。第二种有效的方法是将广义极值分布中的位置参数、形状参数和规模参数表示为与时间等变量有关的含参函数，从而表征其非平稳性，如式（</w:t>
      </w:r>
      <w:r w:rsidR="006F5B56" w:rsidRPr="00E50ACA">
        <w:t>2-3</w:t>
      </w:r>
      <w:r w:rsidRPr="00E50ACA">
        <w:rPr>
          <w:rFonts w:hint="eastAsia"/>
        </w:rPr>
        <w:t>）所示：</w:t>
      </w:r>
    </w:p>
    <w:p w14:paraId="781632CF" w14:textId="7EFF20C3" w:rsidR="005948C7" w:rsidRPr="005453CA" w:rsidRDefault="005948C7" w:rsidP="00053E82">
      <w:pPr>
        <w:pStyle w:val="MTDisplayEquation"/>
      </w:pPr>
      <w:r w:rsidRPr="00E50ACA">
        <w:tab/>
      </w:r>
      <w:r w:rsidRPr="0067050C">
        <w:rPr>
          <w:position w:val="-60"/>
        </w:rPr>
        <w:object w:dxaOrig="1680" w:dyaOrig="1320" w14:anchorId="675D72EF">
          <v:shape id="_x0000_i1039" type="#_x0000_t75" style="width:83.25pt;height:64.5pt" o:ole="">
            <v:imagedata r:id="rId44" o:title=""/>
          </v:shape>
          <o:OLEObject Type="Embed" ProgID="Equation.DSMT4" ShapeID="_x0000_i1039" DrawAspect="Content" ObjectID="_1587371361" r:id="rId45"/>
        </w:object>
      </w:r>
      <w:r w:rsidRPr="005453CA">
        <w:t xml:space="preserve"> </w:t>
      </w:r>
      <w:r w:rsidRPr="005453CA">
        <w:tab/>
      </w:r>
      <w:r w:rsidRPr="004B6AF4">
        <w:fldChar w:fldCharType="begin"/>
      </w:r>
      <w:r w:rsidRPr="00E50ACA">
        <w:instrText xml:space="preserve"> MACROBUTTON MTPlaceRef \* MERGEFORMAT </w:instrText>
      </w:r>
      <w:r w:rsidRPr="0067050C">
        <w:fldChar w:fldCharType="begin"/>
      </w:r>
      <w:r w:rsidRPr="00E50ACA">
        <w:instrText xml:space="preserve"> SEQ MTEqn \h \* MERGEFORMAT </w:instrText>
      </w:r>
      <w:r w:rsidRPr="0067050C">
        <w:fldChar w:fldCharType="end"/>
      </w:r>
      <w:r w:rsidRPr="00E50ACA">
        <w:instrText>(</w:instrText>
      </w:r>
      <w:fldSimple w:instr=" SEQ MTSec \c \* Arabic \* MERGEFORMAT ">
        <w:r w:rsidR="00E2502A">
          <w:rPr>
            <w:noProof/>
          </w:rPr>
          <w:instrText>2</w:instrText>
        </w:r>
      </w:fldSimple>
      <w:r w:rsidRPr="00E50ACA">
        <w:instrText>-</w:instrText>
      </w:r>
      <w:fldSimple w:instr=" SEQ MTEqn \c \* Arabic \* MERGEFORMAT ">
        <w:r w:rsidR="00E2502A">
          <w:rPr>
            <w:noProof/>
          </w:rPr>
          <w:instrText>3</w:instrText>
        </w:r>
      </w:fldSimple>
      <w:r w:rsidRPr="00E50ACA">
        <w:instrText>)</w:instrText>
      </w:r>
      <w:r w:rsidRPr="004B6AF4">
        <w:fldChar w:fldCharType="end"/>
      </w:r>
    </w:p>
    <w:p w14:paraId="06A830D4" w14:textId="77777777" w:rsidR="005948C7" w:rsidRPr="00E50ACA" w:rsidRDefault="005948C7" w:rsidP="00D76B24">
      <w:pPr>
        <w:ind w:firstLine="0"/>
      </w:pPr>
      <w:r w:rsidRPr="00E50ACA">
        <w:rPr>
          <w:rFonts w:hint="eastAsia"/>
        </w:rPr>
        <w:t>其中</w:t>
      </w:r>
      <w:r w:rsidRPr="0067050C">
        <w:rPr>
          <w:position w:val="-14"/>
        </w:rPr>
        <w:object w:dxaOrig="680" w:dyaOrig="400" w14:anchorId="070F351C">
          <v:shape id="_x0000_i1040" type="#_x0000_t75" style="width:33.8pt;height:18.8pt" o:ole="">
            <v:imagedata r:id="rId46" o:title=""/>
          </v:shape>
          <o:OLEObject Type="Embed" ProgID="Equation.DSMT4" ShapeID="_x0000_i1040" DrawAspect="Content" ObjectID="_1587371362" r:id="rId47"/>
        </w:object>
      </w:r>
      <w:r w:rsidRPr="005453CA">
        <w:rPr>
          <w:rFonts w:hint="eastAsia"/>
        </w:rPr>
        <w:t>表示协变量</w:t>
      </w:r>
      <w:r w:rsidRPr="0067050C">
        <w:rPr>
          <w:position w:val="-12"/>
        </w:rPr>
        <w:object w:dxaOrig="460" w:dyaOrig="360" w14:anchorId="6D75376E">
          <v:shape id="_x0000_i1041" type="#_x0000_t75" style="width:23.15pt;height:18.8pt" o:ole="">
            <v:imagedata r:id="rId48" o:title=""/>
          </v:shape>
          <o:OLEObject Type="Embed" ProgID="Equation.DSMT4" ShapeID="_x0000_i1041" DrawAspect="Content" ObjectID="_1587371363" r:id="rId49"/>
        </w:object>
      </w:r>
      <w:r w:rsidRPr="005453CA">
        <w:rPr>
          <w:rFonts w:hint="eastAsia"/>
        </w:rPr>
        <w:t>组成的集合。这种方法便于操作，但是更多参数的引入容易有过拟合的风险。</w:t>
      </w:r>
    </w:p>
    <w:p w14:paraId="4AF96B69" w14:textId="470CBAA8" w:rsidR="005948C7" w:rsidRPr="00E50ACA" w:rsidRDefault="00DD6E69" w:rsidP="00A069D2">
      <w:r w:rsidRPr="00E50ACA">
        <w:rPr>
          <w:rFonts w:hint="eastAsia"/>
        </w:rPr>
        <w:t>本章</w:t>
      </w:r>
      <w:r w:rsidR="005948C7" w:rsidRPr="00E50ACA">
        <w:rPr>
          <w:rFonts w:hint="eastAsia"/>
        </w:rPr>
        <w:t>将这两种方法结合，提出了条件非平稳区组最大值方法来对风资源的非平稳性在风电功率预测误差上的表现进行建模。</w:t>
      </w:r>
      <w:r w:rsidR="008266BF">
        <w:rPr>
          <w:rFonts w:hint="eastAsia"/>
        </w:rPr>
        <w:t>基本思路</w:t>
      </w:r>
      <w:r w:rsidR="005948C7" w:rsidRPr="00E50ACA">
        <w:rPr>
          <w:rFonts w:hint="eastAsia"/>
        </w:rPr>
        <w:t>是将区组最大值根据风资源的情况</w:t>
      </w:r>
      <w:r w:rsidR="001F4AE2">
        <w:rPr>
          <w:rFonts w:hint="eastAsia"/>
        </w:rPr>
        <w:t>划分成不同的组，然后在每个组上拟合含协变量的广义极值分布，具体</w:t>
      </w:r>
      <w:r w:rsidR="005948C7" w:rsidRPr="00E50ACA">
        <w:rPr>
          <w:rFonts w:hint="eastAsia"/>
        </w:rPr>
        <w:t>细节将在</w:t>
      </w:r>
      <w:r w:rsidR="005948C7" w:rsidRPr="00E50ACA">
        <w:t>2.2.3</w:t>
      </w:r>
      <w:r w:rsidR="005948C7" w:rsidRPr="00E50ACA">
        <w:rPr>
          <w:rFonts w:hint="eastAsia"/>
        </w:rPr>
        <w:t>节进行进一步讨论。</w:t>
      </w:r>
    </w:p>
    <w:p w14:paraId="5D9A6865" w14:textId="77777777" w:rsidR="005948C7" w:rsidRPr="00E50ACA" w:rsidRDefault="005948C7" w:rsidP="00A069D2">
      <w:pPr>
        <w:pStyle w:val="3"/>
      </w:pPr>
      <w:bookmarkStart w:id="60" w:name="_Toc512371756"/>
      <w:r w:rsidRPr="00E50ACA">
        <w:t xml:space="preserve">2.1.3 </w:t>
      </w:r>
      <w:r w:rsidRPr="00E50ACA">
        <w:rPr>
          <w:rFonts w:hint="eastAsia"/>
        </w:rPr>
        <w:t>模型拟合方法</w:t>
      </w:r>
      <w:bookmarkEnd w:id="60"/>
    </w:p>
    <w:p w14:paraId="07A3CEF3" w14:textId="539416B4" w:rsidR="005948C7" w:rsidRPr="00E50ACA" w:rsidRDefault="005948C7" w:rsidP="00A069D2">
      <w:r w:rsidRPr="00E50ACA">
        <w:rPr>
          <w:rFonts w:hint="eastAsia"/>
        </w:rPr>
        <w:t>在拟合广义</w:t>
      </w:r>
      <w:r w:rsidR="001F4AE2">
        <w:rPr>
          <w:rFonts w:hint="eastAsia"/>
        </w:rPr>
        <w:t>极值分布时，本章采用最大似然估计，是最常用来估计概率分布中参数的</w:t>
      </w:r>
      <w:r w:rsidR="00996B54">
        <w:rPr>
          <w:rFonts w:hint="eastAsia"/>
        </w:rPr>
        <w:t>方法之一，它通过最大化对数</w:t>
      </w:r>
      <w:r w:rsidR="0090371D">
        <w:rPr>
          <w:rFonts w:hint="eastAsia"/>
        </w:rPr>
        <w:t>似然函数来求得</w:t>
      </w:r>
      <w:r w:rsidRPr="00E50ACA">
        <w:rPr>
          <w:rFonts w:hint="eastAsia"/>
        </w:rPr>
        <w:t>相应的参数</w:t>
      </w:r>
      <w:r w:rsidR="0090371D">
        <w:rPr>
          <w:rFonts w:hint="eastAsia"/>
        </w:rPr>
        <w:t>取值。广义极值分布的对数</w:t>
      </w:r>
      <w:r w:rsidRPr="00E50ACA">
        <w:rPr>
          <w:rFonts w:hint="eastAsia"/>
        </w:rPr>
        <w:t>似然函数如式</w:t>
      </w:r>
      <w:r w:rsidR="00EF774F" w:rsidRPr="00E50ACA">
        <w:rPr>
          <w:rFonts w:hint="eastAsia"/>
        </w:rPr>
        <w:t>（</w:t>
      </w:r>
      <w:r w:rsidR="00EF774F" w:rsidRPr="00E50ACA">
        <w:t>2-4</w:t>
      </w:r>
      <w:r w:rsidR="00EF774F" w:rsidRPr="00E50ACA">
        <w:rPr>
          <w:rFonts w:hint="eastAsia"/>
        </w:rPr>
        <w:t>）</w:t>
      </w:r>
      <w:r w:rsidRPr="00E50ACA">
        <w:rPr>
          <w:rFonts w:hint="eastAsia"/>
        </w:rPr>
        <w:t>所示：</w:t>
      </w:r>
    </w:p>
    <w:p w14:paraId="3246F51A" w14:textId="1D5B5119" w:rsidR="005948C7" w:rsidRPr="005453CA" w:rsidRDefault="005948C7" w:rsidP="00053E82">
      <w:pPr>
        <w:pStyle w:val="MTDisplayEquation"/>
      </w:pPr>
      <w:r w:rsidRPr="00E50ACA">
        <w:lastRenderedPageBreak/>
        <w:tab/>
      </w:r>
      <w:r w:rsidRPr="0067050C">
        <w:rPr>
          <w:position w:val="-28"/>
        </w:rPr>
        <w:object w:dxaOrig="2659" w:dyaOrig="560" w14:anchorId="44DC6302">
          <v:shape id="_x0000_i1042" type="#_x0000_t75" style="width:132.1pt;height:26.9pt" o:ole="">
            <v:imagedata r:id="rId50" o:title=""/>
          </v:shape>
          <o:OLEObject Type="Embed" ProgID="Equation.DSMT4" ShapeID="_x0000_i1042" DrawAspect="Content" ObjectID="_1587371364" r:id="rId51"/>
        </w:object>
      </w:r>
      <w:r w:rsidRPr="005453CA">
        <w:t xml:space="preserve"> </w:t>
      </w:r>
      <w:r w:rsidRPr="005453CA">
        <w:tab/>
      </w:r>
      <w:r w:rsidRPr="004B6AF4">
        <w:fldChar w:fldCharType="begin"/>
      </w:r>
      <w:r w:rsidRPr="00E50ACA">
        <w:instrText xml:space="preserve"> MACROBUTTON MTPlaceRef \* MERGEFORMAT </w:instrText>
      </w:r>
      <w:r w:rsidRPr="0067050C">
        <w:fldChar w:fldCharType="begin"/>
      </w:r>
      <w:r w:rsidRPr="00E50ACA">
        <w:instrText xml:space="preserve"> SEQ MTEqn \h \* MERGEFORMAT </w:instrText>
      </w:r>
      <w:r w:rsidRPr="0067050C">
        <w:fldChar w:fldCharType="end"/>
      </w:r>
      <w:r w:rsidRPr="00E50ACA">
        <w:instrText>(</w:instrText>
      </w:r>
      <w:fldSimple w:instr=" SEQ MTSec \c \* Arabic \* MERGEFORMAT ">
        <w:r w:rsidR="00E2502A">
          <w:rPr>
            <w:noProof/>
          </w:rPr>
          <w:instrText>2</w:instrText>
        </w:r>
      </w:fldSimple>
      <w:r w:rsidRPr="00E50ACA">
        <w:instrText>-</w:instrText>
      </w:r>
      <w:fldSimple w:instr=" SEQ MTEqn \c \* Arabic \* MERGEFORMAT ">
        <w:r w:rsidR="00E2502A">
          <w:rPr>
            <w:noProof/>
          </w:rPr>
          <w:instrText>4</w:instrText>
        </w:r>
      </w:fldSimple>
      <w:r w:rsidRPr="00E50ACA">
        <w:instrText>)</w:instrText>
      </w:r>
      <w:r w:rsidRPr="004B6AF4">
        <w:fldChar w:fldCharType="end"/>
      </w:r>
    </w:p>
    <w:p w14:paraId="6735C275" w14:textId="77777777" w:rsidR="005948C7" w:rsidRPr="00E50ACA" w:rsidRDefault="005948C7" w:rsidP="00D76B24">
      <w:pPr>
        <w:ind w:firstLine="0"/>
      </w:pPr>
      <w:r w:rsidRPr="00E50ACA">
        <w:rPr>
          <w:rFonts w:hint="eastAsia"/>
        </w:rPr>
        <w:t>其中</w:t>
      </w:r>
      <w:r w:rsidRPr="0067050C">
        <w:rPr>
          <w:position w:val="-12"/>
        </w:rPr>
        <w:object w:dxaOrig="240" w:dyaOrig="360" w14:anchorId="55CF1ADE">
          <v:shape id="_x0000_i1043" type="#_x0000_t75" style="width:11.9pt;height:18.8pt" o:ole="">
            <v:imagedata r:id="rId52" o:title=""/>
          </v:shape>
          <o:OLEObject Type="Embed" ProgID="Equation.DSMT4" ShapeID="_x0000_i1043" DrawAspect="Content" ObjectID="_1587371365" r:id="rId53"/>
        </w:object>
      </w:r>
      <w:r w:rsidRPr="005453CA">
        <w:rPr>
          <w:rFonts w:hint="eastAsia"/>
        </w:rPr>
        <w:t>是一系列独立的观测值，</w:t>
      </w:r>
      <w:r w:rsidRPr="0067050C">
        <w:rPr>
          <w:position w:val="-14"/>
        </w:rPr>
        <w:object w:dxaOrig="800" w:dyaOrig="380" w14:anchorId="05469A02">
          <v:shape id="_x0000_i1044" type="#_x0000_t75" style="width:38.2pt;height:18.8pt" o:ole="">
            <v:imagedata r:id="rId54" o:title=""/>
          </v:shape>
          <o:OLEObject Type="Embed" ProgID="Equation.DSMT4" ShapeID="_x0000_i1044" DrawAspect="Content" ObjectID="_1587371366" r:id="rId55"/>
        </w:object>
      </w:r>
      <w:r w:rsidRPr="005453CA">
        <w:rPr>
          <w:rFonts w:hint="eastAsia"/>
        </w:rPr>
        <w:t>是广义极值分布的概率密度函数。</w:t>
      </w:r>
    </w:p>
    <w:p w14:paraId="1471DE72" w14:textId="1592FD79" w:rsidR="005948C7" w:rsidRPr="00E50ACA" w:rsidRDefault="00532AB3" w:rsidP="00A069D2">
      <w:r>
        <w:rPr>
          <w:rFonts w:hint="eastAsia"/>
        </w:rPr>
        <w:t>极大似然估计方法在样本数较小</w:t>
      </w:r>
      <w:r w:rsidR="005948C7" w:rsidRPr="00E50ACA">
        <w:rPr>
          <w:rFonts w:hint="eastAsia"/>
        </w:rPr>
        <w:t>的时候比较不稳定，为了克服这一问题，</w:t>
      </w:r>
      <w:r w:rsidR="001334AB">
        <w:rPr>
          <w:rFonts w:hint="eastAsia"/>
        </w:rPr>
        <w:t>常用的方法</w:t>
      </w:r>
      <w:r w:rsidR="00375980">
        <w:rPr>
          <w:rFonts w:hint="eastAsia"/>
        </w:rPr>
        <w:t>是</w:t>
      </w:r>
      <w:r w:rsidR="005948C7" w:rsidRPr="00E50ACA">
        <w:rPr>
          <w:rFonts w:hint="eastAsia"/>
        </w:rPr>
        <w:t>引入一个惩罚项</w:t>
      </w:r>
      <w:r w:rsidR="001334AB">
        <w:rPr>
          <w:rFonts w:hint="eastAsia"/>
        </w:rPr>
        <w:t>，在广义极值分布的极大似然估计中，通常引入</w:t>
      </w:r>
      <w:r w:rsidR="005948C7" w:rsidRPr="0067050C">
        <w:rPr>
          <w:position w:val="-14"/>
        </w:rPr>
        <w:object w:dxaOrig="580" w:dyaOrig="400" w14:anchorId="008EECA9">
          <v:shape id="_x0000_i1045" type="#_x0000_t75" style="width:30.05pt;height:18.8pt" o:ole="">
            <v:imagedata r:id="rId56" o:title=""/>
          </v:shape>
          <o:OLEObject Type="Embed" ProgID="Equation.DSMT4" ShapeID="_x0000_i1045" DrawAspect="Content" ObjectID="_1587371367" r:id="rId57"/>
        </w:object>
      </w:r>
      <w:r w:rsidR="001334AB">
        <w:rPr>
          <w:rFonts w:hint="eastAsia"/>
        </w:rPr>
        <w:t>惩罚项</w:t>
      </w:r>
      <w:r w:rsidR="005948C7" w:rsidRPr="005453CA">
        <w:rPr>
          <w:rFonts w:hint="eastAsia"/>
        </w:rPr>
        <w:t>来限制</w:t>
      </w:r>
      <w:r w:rsidR="00240FA9">
        <w:rPr>
          <w:rFonts w:hint="eastAsia"/>
        </w:rPr>
        <w:t>对于</w:t>
      </w:r>
      <w:r w:rsidR="00FB3757">
        <w:t>于整体概率密度函数</w:t>
      </w:r>
      <w:r w:rsidR="00240FA9" w:rsidRPr="00E50ACA">
        <w:rPr>
          <w:rFonts w:hint="eastAsia"/>
        </w:rPr>
        <w:t>形态影响非常大</w:t>
      </w:r>
      <w:r w:rsidR="00FB3757">
        <w:rPr>
          <w:rFonts w:hint="eastAsia"/>
        </w:rPr>
        <w:t>的</w:t>
      </w:r>
      <w:r w:rsidR="005948C7" w:rsidRPr="005453CA">
        <w:rPr>
          <w:rFonts w:hint="eastAsia"/>
        </w:rPr>
        <w:t>形状参数</w:t>
      </w:r>
      <w:r w:rsidR="005948C7" w:rsidRPr="0067050C">
        <w:rPr>
          <w:position w:val="-10"/>
        </w:rPr>
        <w:object w:dxaOrig="200" w:dyaOrig="320" w14:anchorId="0619D023">
          <v:shape id="_x0000_i1046" type="#_x0000_t75" style="width:11.9pt;height:15.65pt" o:ole="">
            <v:imagedata r:id="rId58" o:title=""/>
          </v:shape>
          <o:OLEObject Type="Embed" ProgID="Equation.DSMT4" ShapeID="_x0000_i1046" DrawAspect="Content" ObjectID="_1587371368" r:id="rId59"/>
        </w:object>
      </w:r>
      <w:r w:rsidR="005948C7" w:rsidRPr="005453CA">
        <w:rPr>
          <w:rFonts w:hint="eastAsia"/>
        </w:rPr>
        <w:t>的取值，如式</w:t>
      </w:r>
      <w:r w:rsidR="00D028CF">
        <w:rPr>
          <w:rFonts w:hint="eastAsia"/>
        </w:rPr>
        <w:t>（</w:t>
      </w:r>
      <w:r w:rsidR="00D028CF">
        <w:rPr>
          <w:rFonts w:hint="eastAsia"/>
        </w:rPr>
        <w:t>2-</w:t>
      </w:r>
      <w:r w:rsidR="00D028CF">
        <w:t>5</w:t>
      </w:r>
      <w:r w:rsidR="00D028CF">
        <w:rPr>
          <w:rFonts w:hint="eastAsia"/>
        </w:rPr>
        <w:t>）</w:t>
      </w:r>
      <w:r w:rsidR="005948C7" w:rsidRPr="00E50ACA">
        <w:rPr>
          <w:rFonts w:hint="eastAsia"/>
        </w:rPr>
        <w:t>所示：</w:t>
      </w:r>
    </w:p>
    <w:p w14:paraId="6F6F6A04" w14:textId="60C60280" w:rsidR="005948C7" w:rsidRPr="005453CA" w:rsidRDefault="005948C7" w:rsidP="00053E82">
      <w:pPr>
        <w:pStyle w:val="MTDisplayEquation"/>
      </w:pPr>
      <w:r w:rsidRPr="00E50ACA">
        <w:tab/>
      </w:r>
      <w:r w:rsidRPr="0067050C">
        <w:rPr>
          <w:position w:val="-28"/>
        </w:rPr>
        <w:object w:dxaOrig="3240" w:dyaOrig="560" w14:anchorId="27527FCC">
          <v:shape id="_x0000_i1047" type="#_x0000_t75" style="width:162.8pt;height:26.9pt" o:ole="">
            <v:imagedata r:id="rId60" o:title=""/>
          </v:shape>
          <o:OLEObject Type="Embed" ProgID="Equation.DSMT4" ShapeID="_x0000_i1047" DrawAspect="Content" ObjectID="_1587371369" r:id="rId61"/>
        </w:object>
      </w:r>
      <w:r w:rsidRPr="005453CA">
        <w:t xml:space="preserve"> </w:t>
      </w:r>
      <w:r w:rsidRPr="005453CA">
        <w:tab/>
      </w:r>
      <w:r w:rsidRPr="004B6AF4">
        <w:fldChar w:fldCharType="begin"/>
      </w:r>
      <w:r w:rsidRPr="00E50ACA">
        <w:instrText xml:space="preserve"> MACROBUTTON MTPlaceRef \* MERGEFORMAT </w:instrText>
      </w:r>
      <w:r w:rsidRPr="0067050C">
        <w:fldChar w:fldCharType="begin"/>
      </w:r>
      <w:r w:rsidRPr="00E50ACA">
        <w:instrText xml:space="preserve"> SEQ MTEqn \h \* MERGEFORMAT </w:instrText>
      </w:r>
      <w:r w:rsidRPr="0067050C">
        <w:fldChar w:fldCharType="end"/>
      </w:r>
      <w:r w:rsidRPr="00E50ACA">
        <w:instrText>(</w:instrText>
      </w:r>
      <w:fldSimple w:instr=" SEQ MTSec \c \* Arabic \* MERGEFORMAT ">
        <w:r w:rsidR="00E2502A">
          <w:rPr>
            <w:noProof/>
          </w:rPr>
          <w:instrText>2</w:instrText>
        </w:r>
      </w:fldSimple>
      <w:r w:rsidRPr="00E50ACA">
        <w:instrText>-</w:instrText>
      </w:r>
      <w:fldSimple w:instr=" SEQ MTEqn \c \* Arabic \* MERGEFORMAT ">
        <w:r w:rsidR="00E2502A">
          <w:rPr>
            <w:noProof/>
          </w:rPr>
          <w:instrText>5</w:instrText>
        </w:r>
      </w:fldSimple>
      <w:r w:rsidRPr="00E50ACA">
        <w:instrText>)</w:instrText>
      </w:r>
      <w:r w:rsidRPr="004B6AF4">
        <w:fldChar w:fldCharType="end"/>
      </w:r>
    </w:p>
    <w:p w14:paraId="20431AE9" w14:textId="0D677960" w:rsidR="005948C7" w:rsidRPr="00E50ACA" w:rsidRDefault="00D028CF" w:rsidP="00D028CF">
      <w:pPr>
        <w:ind w:firstLineChars="200" w:firstLine="480"/>
      </w:pPr>
      <w:r>
        <w:rPr>
          <w:rFonts w:hint="eastAsia"/>
        </w:rPr>
        <w:t>式（</w:t>
      </w:r>
      <w:r>
        <w:rPr>
          <w:rFonts w:hint="eastAsia"/>
        </w:rPr>
        <w:t>2-</w:t>
      </w:r>
      <w:r>
        <w:t>5</w:t>
      </w:r>
      <w:r>
        <w:rPr>
          <w:rFonts w:hint="eastAsia"/>
        </w:rPr>
        <w:t>）中的</w:t>
      </w:r>
      <w:r w:rsidR="005948C7" w:rsidRPr="00E50ACA">
        <w:rPr>
          <w:rFonts w:hint="eastAsia"/>
        </w:rPr>
        <w:t>惩罚项</w:t>
      </w:r>
      <w:r w:rsidR="005948C7" w:rsidRPr="0067050C">
        <w:rPr>
          <w:position w:val="-14"/>
        </w:rPr>
        <w:object w:dxaOrig="580" w:dyaOrig="400" w14:anchorId="22FD731C">
          <v:shape id="_x0000_i1048" type="#_x0000_t75" style="width:30.05pt;height:18.8pt" o:ole="">
            <v:imagedata r:id="rId62" o:title=""/>
          </v:shape>
          <o:OLEObject Type="Embed" ProgID="Equation.DSMT4" ShapeID="_x0000_i1048" DrawAspect="Content" ObjectID="_1587371370" r:id="rId63"/>
        </w:object>
      </w:r>
      <w:r w:rsidR="005948C7" w:rsidRPr="005453CA">
        <w:rPr>
          <w:rFonts w:hint="eastAsia"/>
        </w:rPr>
        <w:t>是贝塔分布的概率密度函数的形式，如式（</w:t>
      </w:r>
      <w:r w:rsidR="005948C7" w:rsidRPr="00E50ACA">
        <w:t>2-6</w:t>
      </w:r>
      <w:r w:rsidR="005948C7" w:rsidRPr="00E50ACA">
        <w:rPr>
          <w:rFonts w:hint="eastAsia"/>
        </w:rPr>
        <w:t>）所示：</w:t>
      </w:r>
    </w:p>
    <w:p w14:paraId="496C0F12" w14:textId="0AFE71FF" w:rsidR="005948C7" w:rsidRPr="005453CA" w:rsidRDefault="005948C7" w:rsidP="00053E82">
      <w:pPr>
        <w:pStyle w:val="MTDisplayEquation"/>
      </w:pPr>
      <w:r w:rsidRPr="00E50ACA">
        <w:tab/>
      </w:r>
      <w:r w:rsidRPr="0067050C">
        <w:rPr>
          <w:position w:val="-14"/>
        </w:rPr>
        <w:object w:dxaOrig="2580" w:dyaOrig="400" w14:anchorId="7035C3FC">
          <v:shape id="_x0000_i1049" type="#_x0000_t75" style="width:128.95pt;height:18.8pt" o:ole="">
            <v:imagedata r:id="rId64" o:title=""/>
          </v:shape>
          <o:OLEObject Type="Embed" ProgID="Equation.DSMT4" ShapeID="_x0000_i1049" DrawAspect="Content" ObjectID="_1587371371" r:id="rId65"/>
        </w:object>
      </w:r>
      <w:r w:rsidRPr="005453CA">
        <w:t xml:space="preserve"> </w:t>
      </w:r>
      <w:r w:rsidRPr="005453CA">
        <w:tab/>
      </w:r>
      <w:r w:rsidRPr="004B6AF4">
        <w:fldChar w:fldCharType="begin"/>
      </w:r>
      <w:r w:rsidRPr="00E50ACA">
        <w:instrText xml:space="preserve"> MACROBUTTON MTPlaceRef \* MERGEFORMAT </w:instrText>
      </w:r>
      <w:r w:rsidRPr="0067050C">
        <w:fldChar w:fldCharType="begin"/>
      </w:r>
      <w:r w:rsidRPr="00E50ACA">
        <w:instrText xml:space="preserve"> SEQ MTEqn \h \* MERGEFORMAT </w:instrText>
      </w:r>
      <w:r w:rsidRPr="0067050C">
        <w:fldChar w:fldCharType="end"/>
      </w:r>
      <w:r w:rsidRPr="00E50ACA">
        <w:instrText>(</w:instrText>
      </w:r>
      <w:fldSimple w:instr=" SEQ MTSec \c \* Arabic \* MERGEFORMAT ">
        <w:r w:rsidR="00E2502A">
          <w:rPr>
            <w:noProof/>
          </w:rPr>
          <w:instrText>2</w:instrText>
        </w:r>
      </w:fldSimple>
      <w:r w:rsidRPr="00E50ACA">
        <w:instrText>-</w:instrText>
      </w:r>
      <w:fldSimple w:instr=" SEQ MTEqn \c \* Arabic \* MERGEFORMAT ">
        <w:r w:rsidR="00E2502A">
          <w:rPr>
            <w:noProof/>
          </w:rPr>
          <w:instrText>6</w:instrText>
        </w:r>
      </w:fldSimple>
      <w:r w:rsidRPr="00E50ACA">
        <w:instrText>)</w:instrText>
      </w:r>
      <w:r w:rsidRPr="004B6AF4">
        <w:fldChar w:fldCharType="end"/>
      </w:r>
    </w:p>
    <w:p w14:paraId="518B08BE" w14:textId="38465459" w:rsidR="005948C7" w:rsidRPr="00E50ACA" w:rsidRDefault="005948C7" w:rsidP="005562B2">
      <w:pPr>
        <w:ind w:firstLine="0"/>
      </w:pPr>
      <w:r w:rsidRPr="00E50ACA">
        <w:rPr>
          <w:rFonts w:hint="eastAsia"/>
        </w:rPr>
        <w:t>其中的参数</w:t>
      </w:r>
      <w:r w:rsidRPr="00E50ACA">
        <w:t>p</w:t>
      </w:r>
      <w:r w:rsidRPr="00E50ACA">
        <w:rPr>
          <w:rFonts w:hint="eastAsia"/>
        </w:rPr>
        <w:t>和</w:t>
      </w:r>
      <w:r w:rsidRPr="00E50ACA">
        <w:t>q</w:t>
      </w:r>
      <w:r w:rsidRPr="00E50ACA">
        <w:rPr>
          <w:rFonts w:hint="eastAsia"/>
        </w:rPr>
        <w:t>一般取值为</w:t>
      </w:r>
      <w:r w:rsidRPr="00E50ACA">
        <w:t>2</w:t>
      </w:r>
      <w:r w:rsidRPr="00E50ACA">
        <w:rPr>
          <w:rFonts w:hint="eastAsia"/>
        </w:rPr>
        <w:t>和</w:t>
      </w:r>
      <w:r w:rsidRPr="00E50ACA">
        <w:t>3.3</w:t>
      </w:r>
      <w:r w:rsidR="005562B2">
        <w:rPr>
          <w:rFonts w:hint="eastAsia"/>
        </w:rPr>
        <w:t>。广义极值分布中各个关键参数</w:t>
      </w:r>
      <w:r w:rsidRPr="00E50ACA">
        <w:rPr>
          <w:rFonts w:hint="eastAsia"/>
        </w:rPr>
        <w:t>与所选协变量的之间的函数</w:t>
      </w:r>
      <w:r w:rsidR="005562B2">
        <w:rPr>
          <w:rFonts w:hint="eastAsia"/>
        </w:rPr>
        <w:t>关系</w:t>
      </w:r>
      <w:r w:rsidR="008D2A6A" w:rsidRPr="00E50ACA">
        <w:rPr>
          <w:rFonts w:hint="eastAsia"/>
        </w:rPr>
        <w:t>（</w:t>
      </w:r>
      <w:r w:rsidRPr="00E50ACA">
        <w:rPr>
          <w:rFonts w:hint="eastAsia"/>
        </w:rPr>
        <w:t>见式</w:t>
      </w:r>
      <w:r w:rsidR="008D2A6A" w:rsidRPr="00E50ACA">
        <w:rPr>
          <w:rFonts w:hint="eastAsia"/>
        </w:rPr>
        <w:t>（</w:t>
      </w:r>
      <w:r w:rsidR="008D2A6A" w:rsidRPr="00E50ACA">
        <w:t>2-3</w:t>
      </w:r>
      <w:r w:rsidR="008D2A6A" w:rsidRPr="00E50ACA">
        <w:rPr>
          <w:rFonts w:hint="eastAsia"/>
        </w:rPr>
        <w:t>））</w:t>
      </w:r>
      <w:r w:rsidRPr="00E50ACA">
        <w:rPr>
          <w:rFonts w:hint="eastAsia"/>
        </w:rPr>
        <w:t>不一定是一个线性函数的形式，这种非线性关系</w:t>
      </w:r>
      <w:r w:rsidR="00876DF1" w:rsidRPr="00E50ACA">
        <w:rPr>
          <w:rFonts w:hint="eastAsia"/>
        </w:rPr>
        <w:t>由</w:t>
      </w:r>
      <w:r w:rsidRPr="00E50ACA">
        <w:rPr>
          <w:rFonts w:hint="eastAsia"/>
        </w:rPr>
        <w:t>条件密度神经网络模型来拟合得出</w:t>
      </w:r>
      <w:r w:rsidR="00876DF1" w:rsidRPr="004B6AF4">
        <w:fldChar w:fldCharType="begin"/>
      </w:r>
      <w:r w:rsidR="00E93D06">
        <w:instrText xml:space="preserve"> ADDIN NE.Ref.{2A0A7B9A-8F8D-4120-BF3C-CEACDB220C45}</w:instrText>
      </w:r>
      <w:r w:rsidR="00876DF1" w:rsidRPr="004B6AF4">
        <w:fldChar w:fldCharType="separate"/>
      </w:r>
      <w:r w:rsidR="00E93D06">
        <w:rPr>
          <w:color w:val="080000"/>
          <w:szCs w:val="24"/>
          <w:vertAlign w:val="superscript"/>
          <w:lang w:val="en-US"/>
        </w:rPr>
        <w:t>[32]</w:t>
      </w:r>
      <w:r w:rsidR="00876DF1" w:rsidRPr="004B6AF4">
        <w:fldChar w:fldCharType="end"/>
      </w:r>
      <w:r w:rsidR="005562B2">
        <w:rPr>
          <w:rFonts w:hint="eastAsia"/>
        </w:rPr>
        <w:t>。在训练之前</w:t>
      </w:r>
      <w:r w:rsidRPr="005453CA">
        <w:rPr>
          <w:rFonts w:hint="eastAsia"/>
        </w:rPr>
        <w:t>，网络的隐藏层节点数目、激活函数类型都必须预先确定。</w:t>
      </w:r>
    </w:p>
    <w:p w14:paraId="5DDB4DBE" w14:textId="4F2901D0" w:rsidR="005948C7" w:rsidRPr="00E50ACA" w:rsidRDefault="00356585" w:rsidP="00A069D2">
      <w:pPr>
        <w:pStyle w:val="3"/>
      </w:pPr>
      <w:bookmarkStart w:id="61" w:name="_Toc512371757"/>
      <w:r w:rsidRPr="00E50ACA">
        <w:t xml:space="preserve">2.1.4 </w:t>
      </w:r>
      <w:r w:rsidRPr="00E50ACA">
        <w:rPr>
          <w:rFonts w:hint="eastAsia"/>
        </w:rPr>
        <w:t>拟合效果的评价方法</w:t>
      </w:r>
      <w:bookmarkEnd w:id="61"/>
    </w:p>
    <w:p w14:paraId="4142615E" w14:textId="177DC535" w:rsidR="00356585" w:rsidRPr="00E50ACA" w:rsidRDefault="001C36C5" w:rsidP="00A057C8">
      <w:pPr>
        <w:ind w:firstLineChars="200" w:firstLine="480"/>
      </w:pPr>
      <w:r>
        <w:rPr>
          <w:rFonts w:hint="eastAsia"/>
        </w:rPr>
        <w:t>由于（</w:t>
      </w:r>
      <w:r>
        <w:rPr>
          <w:rFonts w:hint="eastAsia"/>
        </w:rPr>
        <w:t>2-</w:t>
      </w:r>
      <w:r>
        <w:t>3</w:t>
      </w:r>
      <w:r>
        <w:rPr>
          <w:rFonts w:hint="eastAsia"/>
        </w:rPr>
        <w:t>）所示函数可以由多个不同的协变量以不同形式构成，为了在有多个可选模型</w:t>
      </w:r>
      <w:r w:rsidR="00375980">
        <w:rPr>
          <w:rFonts w:hint="eastAsia"/>
        </w:rPr>
        <w:t>的情况下选择效果最好的，</w:t>
      </w:r>
      <w:r w:rsidR="005C6926">
        <w:rPr>
          <w:rFonts w:hint="eastAsia"/>
        </w:rPr>
        <w:t>常用</w:t>
      </w:r>
      <w:r w:rsidR="00375980">
        <w:rPr>
          <w:rFonts w:hint="eastAsia"/>
        </w:rPr>
        <w:t>两个</w:t>
      </w:r>
      <w:r w:rsidR="000C54B2">
        <w:rPr>
          <w:rFonts w:hint="eastAsia"/>
        </w:rPr>
        <w:t>指标来评价拟合结果，</w:t>
      </w:r>
      <w:r w:rsidR="00356585" w:rsidRPr="00E50ACA">
        <w:rPr>
          <w:rFonts w:hint="eastAsia"/>
        </w:rPr>
        <w:t>分别是修正</w:t>
      </w:r>
      <w:r w:rsidR="00356585" w:rsidRPr="00E50ACA">
        <w:t>Akaike</w:t>
      </w:r>
      <w:r w:rsidR="00356585" w:rsidRPr="00E50ACA">
        <w:rPr>
          <w:rFonts w:hint="eastAsia"/>
        </w:rPr>
        <w:t>信息准则（</w:t>
      </w:r>
      <w:r w:rsidR="00375980">
        <w:t>corrected Akaike Information C</w:t>
      </w:r>
      <w:r w:rsidR="00356585" w:rsidRPr="00E50ACA">
        <w:t>riterion, AICc</w:t>
      </w:r>
      <w:r w:rsidR="00356585" w:rsidRPr="00E50ACA">
        <w:rPr>
          <w:rFonts w:hint="eastAsia"/>
        </w:rPr>
        <w:t>）</w:t>
      </w:r>
      <w:r w:rsidR="00356585" w:rsidRPr="004B6AF4">
        <w:fldChar w:fldCharType="begin"/>
      </w:r>
      <w:r w:rsidR="00E93D06">
        <w:instrText xml:space="preserve"> ADDIN NE.Ref.{F5724572-ECE0-4B94-BA17-7BA22A279E99}</w:instrText>
      </w:r>
      <w:r w:rsidR="00356585" w:rsidRPr="004B6AF4">
        <w:fldChar w:fldCharType="separate"/>
      </w:r>
      <w:r w:rsidR="00E93D06">
        <w:rPr>
          <w:color w:val="080000"/>
          <w:szCs w:val="24"/>
          <w:vertAlign w:val="superscript"/>
          <w:lang w:val="en-US"/>
        </w:rPr>
        <w:t>[62]</w:t>
      </w:r>
      <w:r w:rsidR="00356585" w:rsidRPr="004B6AF4">
        <w:fldChar w:fldCharType="end"/>
      </w:r>
      <w:r w:rsidR="00356585" w:rsidRPr="005453CA">
        <w:rPr>
          <w:rFonts w:hint="eastAsia"/>
        </w:rPr>
        <w:t>和贝叶斯信息准则（</w:t>
      </w:r>
      <w:r w:rsidR="00375980">
        <w:t>Bayesian Information C</w:t>
      </w:r>
      <w:r w:rsidR="00356585" w:rsidRPr="00E50ACA">
        <w:t>riterion, BIC</w:t>
      </w:r>
      <w:r w:rsidR="00356585" w:rsidRPr="00E50ACA">
        <w:rPr>
          <w:rFonts w:hint="eastAsia"/>
        </w:rPr>
        <w:t>）</w:t>
      </w:r>
      <w:r w:rsidR="00356585" w:rsidRPr="004B6AF4">
        <w:fldChar w:fldCharType="begin"/>
      </w:r>
      <w:r w:rsidR="00E93D06">
        <w:instrText xml:space="preserve"> ADDIN NE.Ref.{262BFCEC-5CA2-44C7-BC07-68D6BB25C199}</w:instrText>
      </w:r>
      <w:r w:rsidR="00356585" w:rsidRPr="004B6AF4">
        <w:fldChar w:fldCharType="separate"/>
      </w:r>
      <w:r w:rsidR="00E93D06">
        <w:rPr>
          <w:color w:val="080000"/>
          <w:szCs w:val="24"/>
          <w:vertAlign w:val="superscript"/>
          <w:lang w:val="en-US"/>
        </w:rPr>
        <w:t>[63]</w:t>
      </w:r>
      <w:r w:rsidR="00356585" w:rsidRPr="004B6AF4">
        <w:fldChar w:fldCharType="end"/>
      </w:r>
      <w:r w:rsidR="00356585" w:rsidRPr="005453CA">
        <w:rPr>
          <w:rFonts w:hint="eastAsia"/>
        </w:rPr>
        <w:t>，分别如式（</w:t>
      </w:r>
      <w:r w:rsidR="00356585" w:rsidRPr="00E50ACA">
        <w:t>2-7</w:t>
      </w:r>
      <w:r w:rsidR="00356585" w:rsidRPr="00E50ACA">
        <w:rPr>
          <w:rFonts w:hint="eastAsia"/>
        </w:rPr>
        <w:t>）和（</w:t>
      </w:r>
      <w:r w:rsidR="00356585" w:rsidRPr="00E50ACA">
        <w:t>2-8</w:t>
      </w:r>
      <w:r w:rsidR="00A057C8">
        <w:rPr>
          <w:rFonts w:hint="eastAsia"/>
        </w:rPr>
        <w:t>）所示。</w:t>
      </w:r>
      <w:r w:rsidR="00A057C8">
        <w:rPr>
          <w:rFonts w:hint="eastAsia"/>
        </w:rPr>
        <w:t>AICc</w:t>
      </w:r>
      <w:r w:rsidR="00A057C8">
        <w:rPr>
          <w:rFonts w:hint="eastAsia"/>
        </w:rPr>
        <w:t>指标和</w:t>
      </w:r>
      <w:r w:rsidR="00A057C8">
        <w:rPr>
          <w:rFonts w:hint="eastAsia"/>
        </w:rPr>
        <w:t>BIC</w:t>
      </w:r>
      <w:r w:rsidR="00A057C8" w:rsidRPr="00E50ACA">
        <w:rPr>
          <w:rFonts w:hint="eastAsia"/>
        </w:rPr>
        <w:t>越小</w:t>
      </w:r>
      <w:r w:rsidR="00A057C8">
        <w:rPr>
          <w:rFonts w:hint="eastAsia"/>
        </w:rPr>
        <w:t>，表示模型</w:t>
      </w:r>
      <w:r w:rsidR="00A057C8" w:rsidRPr="00E50ACA">
        <w:rPr>
          <w:rFonts w:hint="eastAsia"/>
        </w:rPr>
        <w:t>拟合</w:t>
      </w:r>
      <w:r w:rsidR="00A057C8">
        <w:rPr>
          <w:rFonts w:hint="eastAsia"/>
        </w:rPr>
        <w:t>效果</w:t>
      </w:r>
      <w:r w:rsidR="00A057C8" w:rsidRPr="00E50ACA">
        <w:rPr>
          <w:rFonts w:hint="eastAsia"/>
        </w:rPr>
        <w:t>越好。</w:t>
      </w:r>
    </w:p>
    <w:p w14:paraId="2A9E29D8" w14:textId="7F838808" w:rsidR="00356585" w:rsidRPr="005453CA" w:rsidRDefault="00356585" w:rsidP="00053E82">
      <w:pPr>
        <w:pStyle w:val="MTDisplayEquation"/>
      </w:pPr>
      <w:r w:rsidRPr="00E50ACA">
        <w:tab/>
      </w:r>
      <w:r w:rsidR="002F7DE0" w:rsidRPr="0067050C">
        <w:rPr>
          <w:position w:val="-24"/>
        </w:rPr>
        <w:object w:dxaOrig="3440" w:dyaOrig="620" w14:anchorId="59AC95B1">
          <v:shape id="_x0000_i1050" type="#_x0000_t75" style="width:185.3pt;height:31.95pt" o:ole="">
            <v:imagedata r:id="rId66" o:title=""/>
          </v:shape>
          <o:OLEObject Type="Embed" ProgID="Equation.DSMT4" ShapeID="_x0000_i1050" DrawAspect="Content" ObjectID="_1587371372" r:id="rId67"/>
        </w:object>
      </w:r>
      <w:r w:rsidRPr="005453CA">
        <w:t xml:space="preserve"> </w:t>
      </w:r>
      <w:r w:rsidRPr="005453CA">
        <w:tab/>
      </w:r>
      <w:r w:rsidRPr="004B6AF4">
        <w:fldChar w:fldCharType="begin"/>
      </w:r>
      <w:r w:rsidRPr="00E50ACA">
        <w:instrText xml:space="preserve"> MACROBUTTON MTPlaceRef \* MERGEFORMAT </w:instrText>
      </w:r>
      <w:r w:rsidRPr="0067050C">
        <w:fldChar w:fldCharType="begin"/>
      </w:r>
      <w:r w:rsidRPr="00E50ACA">
        <w:instrText xml:space="preserve"> SEQ MTEqn \h \* MERGEFORMAT </w:instrText>
      </w:r>
      <w:r w:rsidRPr="0067050C">
        <w:fldChar w:fldCharType="end"/>
      </w:r>
      <w:r w:rsidRPr="00E50ACA">
        <w:instrText>(</w:instrText>
      </w:r>
      <w:fldSimple w:instr=" SEQ MTSec \c \* Arabic \* MERGEFORMAT ">
        <w:r w:rsidR="00E2502A">
          <w:rPr>
            <w:noProof/>
          </w:rPr>
          <w:instrText>2</w:instrText>
        </w:r>
      </w:fldSimple>
      <w:r w:rsidRPr="00E50ACA">
        <w:instrText>-</w:instrText>
      </w:r>
      <w:fldSimple w:instr=" SEQ MTEqn \c \* Arabic \* MERGEFORMAT ">
        <w:r w:rsidR="00E2502A">
          <w:rPr>
            <w:noProof/>
          </w:rPr>
          <w:instrText>7</w:instrText>
        </w:r>
      </w:fldSimple>
      <w:r w:rsidRPr="00E50ACA">
        <w:instrText>)</w:instrText>
      </w:r>
      <w:r w:rsidRPr="004B6AF4">
        <w:fldChar w:fldCharType="end"/>
      </w:r>
    </w:p>
    <w:p w14:paraId="10B7FD04" w14:textId="30BB41B7" w:rsidR="00356585" w:rsidRPr="005453CA" w:rsidRDefault="00356585" w:rsidP="00053E82">
      <w:pPr>
        <w:pStyle w:val="MTDisplayEquation"/>
      </w:pPr>
      <w:r w:rsidRPr="00E50ACA">
        <w:tab/>
      </w:r>
      <w:r w:rsidR="00A5091F" w:rsidRPr="0067050C">
        <w:rPr>
          <w:position w:val="-10"/>
        </w:rPr>
        <w:object w:dxaOrig="2720" w:dyaOrig="320" w14:anchorId="4CF78230">
          <v:shape id="_x0000_i1051" type="#_x0000_t75" style="width:145.25pt;height:16.9pt" o:ole="">
            <v:imagedata r:id="rId68" o:title=""/>
          </v:shape>
          <o:OLEObject Type="Embed" ProgID="Equation.DSMT4" ShapeID="_x0000_i1051" DrawAspect="Content" ObjectID="_1587371373" r:id="rId69"/>
        </w:object>
      </w:r>
      <w:r w:rsidRPr="005453CA">
        <w:t xml:space="preserve"> </w:t>
      </w:r>
      <w:r w:rsidRPr="005453CA">
        <w:tab/>
      </w:r>
      <w:r w:rsidRPr="004B6AF4">
        <w:fldChar w:fldCharType="begin"/>
      </w:r>
      <w:r w:rsidRPr="00E50ACA">
        <w:instrText xml:space="preserve"> MACROBUTTON MTPlaceRef \* MERGEFORMAT </w:instrText>
      </w:r>
      <w:r w:rsidRPr="0067050C">
        <w:fldChar w:fldCharType="begin"/>
      </w:r>
      <w:r w:rsidRPr="00E50ACA">
        <w:instrText xml:space="preserve"> SEQ MTEqn \h \* MERGEFORMAT </w:instrText>
      </w:r>
      <w:r w:rsidRPr="0067050C">
        <w:fldChar w:fldCharType="end"/>
      </w:r>
      <w:r w:rsidRPr="00E50ACA">
        <w:instrText>(</w:instrText>
      </w:r>
      <w:fldSimple w:instr=" SEQ MTSec \c \* Arabic \* MERGEFORMAT ">
        <w:r w:rsidR="00E2502A">
          <w:rPr>
            <w:noProof/>
          </w:rPr>
          <w:instrText>2</w:instrText>
        </w:r>
      </w:fldSimple>
      <w:r w:rsidRPr="00E50ACA">
        <w:instrText>-</w:instrText>
      </w:r>
      <w:fldSimple w:instr=" SEQ MTEqn \c \* Arabic \* MERGEFORMAT ">
        <w:r w:rsidR="00E2502A">
          <w:rPr>
            <w:noProof/>
          </w:rPr>
          <w:instrText>8</w:instrText>
        </w:r>
      </w:fldSimple>
      <w:r w:rsidRPr="00E50ACA">
        <w:instrText>)</w:instrText>
      </w:r>
      <w:r w:rsidRPr="004B6AF4">
        <w:fldChar w:fldCharType="end"/>
      </w:r>
    </w:p>
    <w:p w14:paraId="4F4D7EE6" w14:textId="02951DA9" w:rsidR="004F2C8B" w:rsidRPr="00E50ACA" w:rsidRDefault="004F2C8B" w:rsidP="001E0374">
      <w:pPr>
        <w:pStyle w:val="2"/>
      </w:pPr>
      <w:bookmarkStart w:id="62" w:name="_Toc512371758"/>
      <w:r w:rsidRPr="00E50ACA">
        <w:lastRenderedPageBreak/>
        <w:t xml:space="preserve">2.2 </w:t>
      </w:r>
      <w:r w:rsidRPr="00E50ACA">
        <w:rPr>
          <w:rFonts w:hint="eastAsia"/>
        </w:rPr>
        <w:t>数据预处理方法</w:t>
      </w:r>
      <w:bookmarkEnd w:id="62"/>
    </w:p>
    <w:p w14:paraId="6B0A2CE5" w14:textId="3F793517" w:rsidR="004F2C8B" w:rsidRPr="00E50ACA" w:rsidRDefault="000E33AA" w:rsidP="00A069D2">
      <w:pPr>
        <w:pStyle w:val="3"/>
      </w:pPr>
      <w:bookmarkStart w:id="63" w:name="_Toc512371759"/>
      <w:r>
        <w:rPr>
          <w:rFonts w:hint="eastAsia"/>
        </w:rPr>
        <w:t xml:space="preserve">2.2.1 </w:t>
      </w:r>
      <w:r w:rsidR="004F2C8B" w:rsidRPr="00E50ACA">
        <w:rPr>
          <w:rFonts w:hint="eastAsia"/>
        </w:rPr>
        <w:t>区组长度选取依据</w:t>
      </w:r>
      <w:bookmarkEnd w:id="63"/>
    </w:p>
    <w:p w14:paraId="71803628" w14:textId="1F9523D1" w:rsidR="00D76B24" w:rsidRPr="00E50ACA" w:rsidRDefault="00BE0F72" w:rsidP="00A069D2">
      <w:r>
        <w:rPr>
          <w:rFonts w:hint="eastAsia"/>
        </w:rPr>
        <w:t>区组长度的选取是进行极值分析</w:t>
      </w:r>
      <w:r w:rsidR="00B7115F">
        <w:rPr>
          <w:rFonts w:hint="eastAsia"/>
        </w:rPr>
        <w:t>的首要问题</w:t>
      </w:r>
      <w:r>
        <w:rPr>
          <w:rFonts w:hint="eastAsia"/>
        </w:rPr>
        <w:t>。</w:t>
      </w:r>
      <w:r w:rsidR="004F2C8B" w:rsidRPr="00E50ACA">
        <w:rPr>
          <w:rFonts w:hint="eastAsia"/>
        </w:rPr>
        <w:t>尽管</w:t>
      </w:r>
      <w:r>
        <w:rPr>
          <w:rFonts w:hint="eastAsia"/>
        </w:rPr>
        <w:t>区组的长度可以任意选取，但是过小</w:t>
      </w:r>
      <w:r w:rsidR="004F2C8B" w:rsidRPr="00E50ACA">
        <w:rPr>
          <w:rFonts w:hint="eastAsia"/>
        </w:rPr>
        <w:t>会使得相邻两个区组最小值强相关，导致结果严重偏倚；而过大</w:t>
      </w:r>
      <w:r>
        <w:rPr>
          <w:rFonts w:hint="eastAsia"/>
        </w:rPr>
        <w:t>则会导致可用于极值</w:t>
      </w:r>
      <w:r w:rsidR="004F2C8B" w:rsidRPr="00E50ACA">
        <w:rPr>
          <w:rFonts w:hint="eastAsia"/>
        </w:rPr>
        <w:t>分析的区组最大值样本过少，造成</w:t>
      </w:r>
      <w:r>
        <w:rPr>
          <w:rFonts w:hint="eastAsia"/>
        </w:rPr>
        <w:t>拟合的模型</w:t>
      </w:r>
      <w:r w:rsidR="00B7115F">
        <w:rPr>
          <w:rFonts w:hint="eastAsia"/>
        </w:rPr>
        <w:t>严重不稳定。</w:t>
      </w:r>
      <w:r w:rsidR="004F2C8B" w:rsidRPr="00E50ACA">
        <w:rPr>
          <w:rFonts w:hint="eastAsia"/>
        </w:rPr>
        <w:t>通常根据所研究的问题的具体物理意义选择一个特定的区组长度，例如在研究海平面极值的回归周期时，取一年作为区组。</w:t>
      </w:r>
    </w:p>
    <w:p w14:paraId="00694A40" w14:textId="59CB4C28" w:rsidR="004F2C8B" w:rsidRPr="00E50ACA" w:rsidRDefault="004F2C8B" w:rsidP="00A069D2">
      <w:r w:rsidRPr="00E50ACA">
        <w:rPr>
          <w:rFonts w:hint="eastAsia"/>
        </w:rPr>
        <w:t>在日前备用容量计算这一应用中，调度部门通常依据第</w:t>
      </w:r>
      <w:r w:rsidR="002D4427">
        <w:rPr>
          <w:rFonts w:hint="eastAsia"/>
        </w:rPr>
        <w:t>二天中的等效负荷预测误差（包括负荷预测误差和风电功率预测误差）</w:t>
      </w:r>
      <w:r w:rsidR="00921D13">
        <w:rPr>
          <w:rFonts w:hint="eastAsia"/>
        </w:rPr>
        <w:t>计算未来</w:t>
      </w:r>
      <w:r w:rsidR="00921D13">
        <w:rPr>
          <w:rFonts w:hint="eastAsia"/>
        </w:rPr>
        <w:t>24</w:t>
      </w:r>
      <w:r w:rsidR="00921D13">
        <w:rPr>
          <w:rFonts w:hint="eastAsia"/>
        </w:rPr>
        <w:t>小时所需的备用容量，此时未来</w:t>
      </w:r>
      <w:r w:rsidR="00921D13">
        <w:rPr>
          <w:rFonts w:hint="eastAsia"/>
        </w:rPr>
        <w:t>24</w:t>
      </w:r>
      <w:r w:rsidRPr="00E50ACA">
        <w:rPr>
          <w:rFonts w:hint="eastAsia"/>
        </w:rPr>
        <w:t>小时的日前风电功率预测结果已知。因此，为了和调度</w:t>
      </w:r>
      <w:r w:rsidR="00921D13">
        <w:rPr>
          <w:rFonts w:hint="eastAsia"/>
        </w:rPr>
        <w:t>周期以及日前风电功率预测周期保持一致，本文中的区组长度取为</w:t>
      </w:r>
      <w:r w:rsidR="00921D13">
        <w:rPr>
          <w:rFonts w:hint="eastAsia"/>
        </w:rPr>
        <w:t>24</w:t>
      </w:r>
      <w:r w:rsidRPr="00E50ACA">
        <w:rPr>
          <w:rFonts w:hint="eastAsia"/>
        </w:rPr>
        <w:t>小时。确定了此区组长度之后，风电功率预测误差的</w:t>
      </w:r>
      <w:r w:rsidR="009F16AB">
        <w:rPr>
          <w:rFonts w:hint="eastAsia"/>
        </w:rPr>
        <w:t>区组最大</w:t>
      </w:r>
      <w:r w:rsidR="00921D13">
        <w:rPr>
          <w:rFonts w:hint="eastAsia"/>
        </w:rPr>
        <w:t>值可以认为是一个随机变量，此随机变量的取值是未来</w:t>
      </w:r>
      <w:r w:rsidR="00921D13">
        <w:rPr>
          <w:rFonts w:hint="eastAsia"/>
        </w:rPr>
        <w:t>24</w:t>
      </w:r>
      <w:r w:rsidR="001A25EF">
        <w:rPr>
          <w:rFonts w:hint="eastAsia"/>
        </w:rPr>
        <w:t>小时中</w:t>
      </w:r>
      <w:r w:rsidRPr="00E50ACA">
        <w:rPr>
          <w:rFonts w:hint="eastAsia"/>
        </w:rPr>
        <w:t>所有预测误差的最大值，如式</w:t>
      </w:r>
      <w:r w:rsidR="00127853" w:rsidRPr="00E50ACA">
        <w:rPr>
          <w:rFonts w:hint="eastAsia"/>
        </w:rPr>
        <w:t>（</w:t>
      </w:r>
      <w:r w:rsidR="00127853" w:rsidRPr="00E50ACA">
        <w:t>2-9</w:t>
      </w:r>
      <w:r w:rsidR="00127853" w:rsidRPr="00E50ACA">
        <w:rPr>
          <w:rFonts w:hint="eastAsia"/>
        </w:rPr>
        <w:t>）</w:t>
      </w:r>
      <w:r w:rsidRPr="00E50ACA">
        <w:rPr>
          <w:rFonts w:hint="eastAsia"/>
        </w:rPr>
        <w:t>所示：</w:t>
      </w:r>
    </w:p>
    <w:p w14:paraId="625232DE" w14:textId="62E6D2E0" w:rsidR="004F2C8B" w:rsidRPr="005453CA" w:rsidRDefault="004F2C8B" w:rsidP="00053E82">
      <w:pPr>
        <w:pStyle w:val="MTDisplayEquation"/>
      </w:pPr>
      <w:r w:rsidRPr="00E50ACA">
        <w:tab/>
      </w:r>
      <w:r w:rsidR="00B032FD" w:rsidRPr="0067050C">
        <w:rPr>
          <w:position w:val="-14"/>
        </w:rPr>
        <w:object w:dxaOrig="4160" w:dyaOrig="400" w14:anchorId="4E4A51F0">
          <v:shape id="_x0000_i1052" type="#_x0000_t75" style="width:217.9pt;height:21.9pt" o:ole="">
            <v:imagedata r:id="rId70" o:title=""/>
          </v:shape>
          <o:OLEObject Type="Embed" ProgID="Equation.DSMT4" ShapeID="_x0000_i1052" DrawAspect="Content" ObjectID="_1587371374" r:id="rId71"/>
        </w:object>
      </w:r>
      <w:r w:rsidRPr="005453CA">
        <w:t xml:space="preserve"> </w:t>
      </w:r>
      <w:r w:rsidRPr="005453CA">
        <w:tab/>
      </w:r>
      <w:r w:rsidRPr="004B6AF4">
        <w:fldChar w:fldCharType="begin"/>
      </w:r>
      <w:r w:rsidRPr="00E50ACA">
        <w:instrText xml:space="preserve"> MACROBUTTON MTPlaceRef \* MERGEFORMAT </w:instrText>
      </w:r>
      <w:r w:rsidRPr="0067050C">
        <w:fldChar w:fldCharType="begin"/>
      </w:r>
      <w:r w:rsidRPr="00E50ACA">
        <w:instrText xml:space="preserve"> SEQ MTEqn \h \* MERGEFORMAT </w:instrText>
      </w:r>
      <w:r w:rsidRPr="0067050C">
        <w:fldChar w:fldCharType="end"/>
      </w:r>
      <w:r w:rsidRPr="00E50ACA">
        <w:instrText>(</w:instrText>
      </w:r>
      <w:fldSimple w:instr=" SEQ MTSec \c \* Arabic \* MERGEFORMAT ">
        <w:r w:rsidR="00E2502A">
          <w:rPr>
            <w:noProof/>
          </w:rPr>
          <w:instrText>2</w:instrText>
        </w:r>
      </w:fldSimple>
      <w:r w:rsidRPr="00E50ACA">
        <w:instrText>-</w:instrText>
      </w:r>
      <w:fldSimple w:instr=" SEQ MTEqn \c \* Arabic \* MERGEFORMAT ">
        <w:r w:rsidR="00E2502A">
          <w:rPr>
            <w:noProof/>
          </w:rPr>
          <w:instrText>9</w:instrText>
        </w:r>
      </w:fldSimple>
      <w:r w:rsidRPr="00E50ACA">
        <w:instrText>)</w:instrText>
      </w:r>
      <w:r w:rsidRPr="004B6AF4">
        <w:fldChar w:fldCharType="end"/>
      </w:r>
    </w:p>
    <w:p w14:paraId="067662A5" w14:textId="31DC6CEC" w:rsidR="004F2C8B" w:rsidRPr="00E50ACA" w:rsidRDefault="004F2C8B" w:rsidP="00A069D2">
      <w:pPr>
        <w:pStyle w:val="3"/>
      </w:pPr>
      <w:bookmarkStart w:id="64" w:name="_Toc512371760"/>
      <w:r w:rsidRPr="00E50ACA">
        <w:t>2.2.</w:t>
      </w:r>
      <w:r w:rsidR="00704EF8" w:rsidRPr="00E50ACA">
        <w:t>2</w:t>
      </w:r>
      <w:r w:rsidR="00D75348">
        <w:rPr>
          <w:rFonts w:hint="eastAsia"/>
        </w:rPr>
        <w:t xml:space="preserve"> </w:t>
      </w:r>
      <w:r w:rsidR="006460B1">
        <w:rPr>
          <w:rFonts w:hint="eastAsia"/>
        </w:rPr>
        <w:t>依据风资源</w:t>
      </w:r>
      <w:r w:rsidR="007053E8">
        <w:rPr>
          <w:rFonts w:hint="eastAsia"/>
        </w:rPr>
        <w:t>情况的</w:t>
      </w:r>
      <w:r w:rsidR="00D75348">
        <w:rPr>
          <w:rFonts w:hint="eastAsia"/>
        </w:rPr>
        <w:t>数据清洗</w:t>
      </w:r>
      <w:bookmarkEnd w:id="64"/>
    </w:p>
    <w:p w14:paraId="07A4F283" w14:textId="77777777" w:rsidR="00037349" w:rsidRDefault="000F178A" w:rsidP="00D75348">
      <w:r>
        <w:rPr>
          <w:rFonts w:hint="eastAsia"/>
        </w:rPr>
        <w:t>风电出力的波动性与风资源的特征密切相关，日前风电功率预测系统依赖的数值天气预报也在不同风资源特征下表现出不同的预测</w:t>
      </w:r>
      <w:r w:rsidR="000355A6">
        <w:rPr>
          <w:rFonts w:hint="eastAsia"/>
        </w:rPr>
        <w:t>精度水平</w:t>
      </w:r>
      <w:r>
        <w:rPr>
          <w:rFonts w:hint="eastAsia"/>
        </w:rPr>
        <w:t>。</w:t>
      </w:r>
      <w:r w:rsidR="008C6D6C">
        <w:rPr>
          <w:rFonts w:hint="eastAsia"/>
        </w:rPr>
        <w:t>因而</w:t>
      </w:r>
      <w:r w:rsidR="000355A6">
        <w:rPr>
          <w:rFonts w:hint="eastAsia"/>
        </w:rPr>
        <w:t>随着风资源总体状况的变化，</w:t>
      </w:r>
      <w:r w:rsidR="00D75348">
        <w:rPr>
          <w:rFonts w:hint="eastAsia"/>
        </w:rPr>
        <w:t>日最大风电功率预测误差也呈现出不同的概率特征。</w:t>
      </w:r>
      <w:r w:rsidR="007053E8">
        <w:rPr>
          <w:rFonts w:hint="eastAsia"/>
        </w:rPr>
        <w:t>将一些日最大误差的形态明显和数据</w:t>
      </w:r>
      <w:r w:rsidR="004F2C8B" w:rsidRPr="00E50ACA">
        <w:rPr>
          <w:rFonts w:hint="eastAsia"/>
        </w:rPr>
        <w:t>集中其他部分不一样的日期剔除是一种基本的提高极值分析模型精度的方法。</w:t>
      </w:r>
    </w:p>
    <w:p w14:paraId="06B2F656" w14:textId="3B0F838E" w:rsidR="004F2C8B" w:rsidRPr="00E50ACA" w:rsidRDefault="00936769" w:rsidP="00D75348">
      <w:r>
        <w:rPr>
          <w:rFonts w:hint="eastAsia"/>
        </w:rPr>
        <w:t>在中国北部，因为明显的季风气候，夏季的风速通常比较小，夏季的风电功率波动</w:t>
      </w:r>
      <w:r w:rsidR="004F2C8B" w:rsidRPr="00E50ACA">
        <w:rPr>
          <w:rFonts w:hint="eastAsia"/>
        </w:rPr>
        <w:t>及夏季的功率预测误差相较于其他季节都比较小。此外，夏季负荷较</w:t>
      </w:r>
      <w:r w:rsidR="00EA2506">
        <w:rPr>
          <w:rFonts w:hint="eastAsia"/>
        </w:rPr>
        <w:t>大，应对风电波动的备用容量设置一般不太严格。基于以上原因，</w:t>
      </w:r>
      <w:r w:rsidR="004F2C8B" w:rsidRPr="00E50ACA">
        <w:rPr>
          <w:rFonts w:hint="eastAsia"/>
        </w:rPr>
        <w:t>把全年数据分为夏季和其他季节，</w:t>
      </w:r>
      <w:r w:rsidR="00EA2506">
        <w:rPr>
          <w:rFonts w:hint="eastAsia"/>
        </w:rPr>
        <w:t>剔除风电功率预测误差的特征和其他三个季节明显不同的夏季，</w:t>
      </w:r>
      <w:r w:rsidR="004F2C8B" w:rsidRPr="00E50ACA">
        <w:rPr>
          <w:rFonts w:hint="eastAsia"/>
        </w:rPr>
        <w:t>仅对春、秋、冬三个季节进行极值分析建模研究。</w:t>
      </w:r>
    </w:p>
    <w:p w14:paraId="1AA10308" w14:textId="77777777" w:rsidR="004F2C8B" w:rsidRPr="00E50ACA" w:rsidRDefault="005C2E9E" w:rsidP="00A069D2">
      <w:pPr>
        <w:pStyle w:val="2"/>
      </w:pPr>
      <w:bookmarkStart w:id="65" w:name="_Toc512371761"/>
      <w:r w:rsidRPr="00E50ACA">
        <w:lastRenderedPageBreak/>
        <w:t xml:space="preserve">2.3 </w:t>
      </w:r>
      <w:r w:rsidRPr="00E50ACA">
        <w:rPr>
          <w:rFonts w:hint="eastAsia"/>
        </w:rPr>
        <w:t>非平稳性的处理方法</w:t>
      </w:r>
      <w:bookmarkEnd w:id="65"/>
    </w:p>
    <w:p w14:paraId="2DFE0FD1" w14:textId="77777777" w:rsidR="005C2E9E" w:rsidRPr="00E50ACA" w:rsidRDefault="005C2E9E" w:rsidP="00A069D2">
      <w:pPr>
        <w:pStyle w:val="3"/>
      </w:pPr>
      <w:bookmarkStart w:id="66" w:name="_Toc512371762"/>
      <w:r w:rsidRPr="00E50ACA">
        <w:t xml:space="preserve">2.3.1 </w:t>
      </w:r>
      <w:r w:rsidRPr="00E50ACA">
        <w:rPr>
          <w:rFonts w:hint="eastAsia"/>
        </w:rPr>
        <w:t>条件非平稳方法</w:t>
      </w:r>
      <w:bookmarkEnd w:id="66"/>
    </w:p>
    <w:p w14:paraId="58F7565F" w14:textId="4DD39E43" w:rsidR="00D76B24" w:rsidRPr="00E50ACA" w:rsidRDefault="005C2E9E" w:rsidP="00A069D2">
      <w:r w:rsidRPr="00E50ACA">
        <w:rPr>
          <w:rFonts w:hint="eastAsia"/>
        </w:rPr>
        <w:t>尽管区组长度已经设置为</w:t>
      </w:r>
      <w:r w:rsidR="00731DEE">
        <w:rPr>
          <w:rFonts w:hint="eastAsia"/>
        </w:rPr>
        <w:t>2</w:t>
      </w:r>
      <w:r w:rsidR="00731DEE">
        <w:t>4</w:t>
      </w:r>
      <w:r w:rsidRPr="00E50ACA">
        <w:rPr>
          <w:rFonts w:hint="eastAsia"/>
        </w:rPr>
        <w:t>小时，</w:t>
      </w:r>
      <w:r w:rsidR="00AC6BAB">
        <w:rPr>
          <w:rFonts w:hint="eastAsia"/>
        </w:rPr>
        <w:t>然而</w:t>
      </w:r>
      <w:r w:rsidRPr="00E50ACA">
        <w:rPr>
          <w:rFonts w:hint="eastAsia"/>
        </w:rPr>
        <w:t>风电的波动周期经常是长于</w:t>
      </w:r>
      <w:r w:rsidR="00731DEE">
        <w:rPr>
          <w:rFonts w:hint="eastAsia"/>
        </w:rPr>
        <w:t>2</w:t>
      </w:r>
      <w:r w:rsidR="00731DEE">
        <w:t>4</w:t>
      </w:r>
      <w:r w:rsidRPr="00E50ACA">
        <w:rPr>
          <w:rFonts w:hint="eastAsia"/>
        </w:rPr>
        <w:t>小时的</w:t>
      </w:r>
      <w:r w:rsidR="00AC6BAB">
        <w:rPr>
          <w:rFonts w:hint="eastAsia"/>
        </w:rPr>
        <w:t>，有时</w:t>
      </w:r>
      <w:r w:rsidR="001605C0">
        <w:rPr>
          <w:rFonts w:hint="eastAsia"/>
        </w:rPr>
        <w:t>甚至</w:t>
      </w:r>
      <w:r w:rsidR="00AC6BAB">
        <w:rPr>
          <w:rFonts w:hint="eastAsia"/>
        </w:rPr>
        <w:t>可以持续数天</w:t>
      </w:r>
      <w:r w:rsidRPr="00E50ACA">
        <w:rPr>
          <w:rFonts w:hint="eastAsia"/>
        </w:rPr>
        <w:t>。因此，相邻两日的最大风电功率预测误差有着不可忽略的相关性。一种有效的处理这一问题的方</w:t>
      </w:r>
      <w:r w:rsidR="00170D1C">
        <w:rPr>
          <w:rFonts w:hint="eastAsia"/>
        </w:rPr>
        <w:t>法是将相邻两日的最大误差的相关关系近似为每日的</w:t>
      </w:r>
      <w:r w:rsidR="00B032FD">
        <w:rPr>
          <w:rFonts w:hint="eastAsia"/>
        </w:rPr>
        <w:t>误差极值与前一日的预测误差水平之间的关系</w:t>
      </w:r>
      <w:r w:rsidR="006203BC">
        <w:rPr>
          <w:rFonts w:hint="eastAsia"/>
        </w:rPr>
        <w:t>，</w:t>
      </w:r>
      <w:r w:rsidR="00DE06B3">
        <w:rPr>
          <w:rFonts w:hint="eastAsia"/>
        </w:rPr>
        <w:t>将前一日预测误差的水平考虑进对第二天预测误差最大值的建模中。</w:t>
      </w:r>
    </w:p>
    <w:p w14:paraId="06B18A77" w14:textId="6FC12737" w:rsidR="005C2E9E" w:rsidRPr="00E50ACA" w:rsidRDefault="005C2E9E" w:rsidP="00A069D2">
      <w:r w:rsidRPr="00E50ACA">
        <w:rPr>
          <w:rFonts w:hint="eastAsia"/>
        </w:rPr>
        <w:t>为了简化问题，将前一日的误差水平划分为</w:t>
      </w:r>
      <w:r w:rsidRPr="00E50ACA">
        <w:t>s</w:t>
      </w:r>
      <w:r w:rsidRPr="00E50ACA">
        <w:rPr>
          <w:rFonts w:hint="eastAsia"/>
        </w:rPr>
        <w:t>个级别，把日最大风电功率预测误差所在的概率空间</w:t>
      </w:r>
      <w:r w:rsidRPr="0067050C">
        <w:rPr>
          <w:position w:val="-4"/>
        </w:rPr>
        <w:object w:dxaOrig="260" w:dyaOrig="260" w14:anchorId="1436509D">
          <v:shape id="_x0000_i1053" type="#_x0000_t75" style="width:11.9pt;height:11.9pt" o:ole="">
            <v:imagedata r:id="rId72" o:title=""/>
          </v:shape>
          <o:OLEObject Type="Embed" ProgID="Equation.DSMT4" ShapeID="_x0000_i1053" DrawAspect="Content" ObjectID="_1587371375" r:id="rId73"/>
        </w:object>
      </w:r>
      <w:r w:rsidRPr="005453CA">
        <w:rPr>
          <w:rFonts w:hint="eastAsia"/>
        </w:rPr>
        <w:t>根据前一日的预测误差水平分为</w:t>
      </w:r>
      <w:r w:rsidRPr="00E50ACA">
        <w:t>s</w:t>
      </w:r>
      <w:r w:rsidRPr="00E50ACA">
        <w:rPr>
          <w:rFonts w:hint="eastAsia"/>
        </w:rPr>
        <w:t>个子集，记为</w:t>
      </w:r>
      <w:r w:rsidR="00FE14DE" w:rsidRPr="0067050C">
        <w:rPr>
          <w:position w:val="-14"/>
        </w:rPr>
        <w:object w:dxaOrig="1120" w:dyaOrig="400" w14:anchorId="02BF4425">
          <v:shape id="_x0000_i1054" type="#_x0000_t75" style="width:60.1pt;height:21.9pt" o:ole="">
            <v:imagedata r:id="rId74" o:title=""/>
          </v:shape>
          <o:OLEObject Type="Embed" ProgID="Equation.DSMT4" ShapeID="_x0000_i1054" DrawAspect="Content" ObjectID="_1587371376" r:id="rId75"/>
        </w:object>
      </w:r>
      <w:r w:rsidR="00FE14DE">
        <w:rPr>
          <w:rFonts w:hint="eastAsia"/>
        </w:rPr>
        <w:t>。假设在每个条件子集中，风电功率预测误差的日</w:t>
      </w:r>
      <w:r w:rsidR="00A4677A">
        <w:rPr>
          <w:rFonts w:hint="eastAsia"/>
        </w:rPr>
        <w:t>极值服从一个特定的非平稳广义极值分布。</w:t>
      </w:r>
      <w:r w:rsidR="00FE14DE">
        <w:rPr>
          <w:rFonts w:hint="eastAsia"/>
        </w:rPr>
        <w:t>把这种方法称为</w:t>
      </w:r>
      <w:r w:rsidRPr="005453CA">
        <w:rPr>
          <w:rFonts w:hint="eastAsia"/>
        </w:rPr>
        <w:t>条件非平稳区组最大值方法（</w:t>
      </w:r>
      <w:r w:rsidR="00731DEE">
        <w:t>Conditional NonStationary Block Maxima M</w:t>
      </w:r>
      <w:r w:rsidRPr="00E50ACA">
        <w:t>ethod, CNS-BMM</w:t>
      </w:r>
      <w:r w:rsidRPr="00E50ACA">
        <w:rPr>
          <w:rFonts w:hint="eastAsia"/>
        </w:rPr>
        <w:t>）。</w:t>
      </w:r>
    </w:p>
    <w:p w14:paraId="641999EC" w14:textId="3FEA4353" w:rsidR="005C2E9E" w:rsidRPr="00E50ACA" w:rsidRDefault="005C2E9E" w:rsidP="00A069D2">
      <w:r w:rsidRPr="00E50ACA">
        <w:rPr>
          <w:rFonts w:hint="eastAsia"/>
        </w:rPr>
        <w:t>由于训练集数据规模的限制，条件集不宜过多，否则每个条件集中的样本数目过少，容易过拟合，影响模型的泛化性能。为了便于操作，仅分两个条件集考虑，划分的标准是前一日风电功率预测误差最大值</w:t>
      </w:r>
      <w:r w:rsidRPr="0067050C">
        <w:rPr>
          <w:position w:val="-12"/>
        </w:rPr>
        <w:object w:dxaOrig="440" w:dyaOrig="360" w14:anchorId="7EA60040">
          <v:shape id="_x0000_i1055" type="#_x0000_t75" style="width:23.15pt;height:18.8pt" o:ole="">
            <v:imagedata r:id="rId76" o:title=""/>
          </v:shape>
          <o:OLEObject Type="Embed" ProgID="Equation.DSMT4" ShapeID="_x0000_i1055" DrawAspect="Content" ObjectID="_1587371377" r:id="rId77"/>
        </w:object>
      </w:r>
      <w:r w:rsidR="00731DEE">
        <w:rPr>
          <w:rFonts w:hint="eastAsia"/>
        </w:rPr>
        <w:t>。为了让划分后的条件集尽可能均衡，不至于出现</w:t>
      </w:r>
      <w:r w:rsidRPr="005453CA">
        <w:rPr>
          <w:rFonts w:hint="eastAsia"/>
        </w:rPr>
        <w:t>一个集合中样本过多，一个集合中样本过少</w:t>
      </w:r>
      <w:r w:rsidR="00B51A16">
        <w:rPr>
          <w:rFonts w:hint="eastAsia"/>
        </w:rPr>
        <w:t>的问题</w:t>
      </w:r>
      <w:r w:rsidRPr="005453CA">
        <w:rPr>
          <w:rFonts w:hint="eastAsia"/>
        </w:rPr>
        <w:t>，条件集的划分依据选定为</w:t>
      </w:r>
      <w:r w:rsidR="001605C0" w:rsidRPr="0067050C">
        <w:rPr>
          <w:position w:val="-12"/>
        </w:rPr>
        <w:object w:dxaOrig="440" w:dyaOrig="360" w14:anchorId="41649C07">
          <v:shape id="_x0000_i1056" type="#_x0000_t75" style="width:23.15pt;height:18.8pt" o:ole="">
            <v:imagedata r:id="rId78" o:title=""/>
          </v:shape>
          <o:OLEObject Type="Embed" ProgID="Equation.DSMT4" ShapeID="_x0000_i1056" DrawAspect="Content" ObjectID="_1587371378" r:id="rId79"/>
        </w:object>
      </w:r>
      <w:r w:rsidRPr="005453CA">
        <w:rPr>
          <w:rFonts w:hint="eastAsia"/>
        </w:rPr>
        <w:t>的中位数，记为</w:t>
      </w:r>
      <w:r w:rsidRPr="0067050C">
        <w:rPr>
          <w:position w:val="-12"/>
        </w:rPr>
        <w:object w:dxaOrig="440" w:dyaOrig="380" w14:anchorId="4BC27E00">
          <v:shape id="_x0000_i1057" type="#_x0000_t75" style="width:23.15pt;height:18.8pt" o:ole="">
            <v:imagedata r:id="rId80" o:title=""/>
          </v:shape>
          <o:OLEObject Type="Embed" ProgID="Equation.DSMT4" ShapeID="_x0000_i1057" DrawAspect="Content" ObjectID="_1587371379" r:id="rId81"/>
        </w:object>
      </w:r>
      <w:r w:rsidRPr="005453CA">
        <w:rPr>
          <w:rFonts w:hint="eastAsia"/>
        </w:rPr>
        <w:t>。日风电功率极值的条件分布如式</w:t>
      </w:r>
      <w:r w:rsidR="00422F1B" w:rsidRPr="00E50ACA">
        <w:rPr>
          <w:rFonts w:hint="eastAsia"/>
        </w:rPr>
        <w:t>（</w:t>
      </w:r>
      <w:r w:rsidR="00422F1B" w:rsidRPr="00E50ACA">
        <w:t>2-10</w:t>
      </w:r>
      <w:r w:rsidR="00422F1B" w:rsidRPr="00E50ACA">
        <w:rPr>
          <w:rFonts w:hint="eastAsia"/>
        </w:rPr>
        <w:t>）</w:t>
      </w:r>
      <w:r w:rsidRPr="00E50ACA">
        <w:rPr>
          <w:rFonts w:hint="eastAsia"/>
        </w:rPr>
        <w:t>所示：</w:t>
      </w:r>
      <w:r w:rsidR="009B132A" w:rsidRPr="00E50ACA">
        <w:t xml:space="preserve"> </w:t>
      </w:r>
    </w:p>
    <w:p w14:paraId="4532D065" w14:textId="7F9221E1" w:rsidR="005C2E9E" w:rsidRPr="005453CA" w:rsidRDefault="005C2E9E" w:rsidP="00053E82">
      <w:pPr>
        <w:pStyle w:val="MTDisplayEquation"/>
      </w:pPr>
      <w:r w:rsidRPr="00E50ACA">
        <w:tab/>
      </w:r>
      <w:r w:rsidR="00894220" w:rsidRPr="00894220">
        <w:rPr>
          <w:position w:val="-66"/>
        </w:rPr>
        <w:object w:dxaOrig="3620" w:dyaOrig="1440" w14:anchorId="7F68AE72">
          <v:shape id="_x0000_i1058" type="#_x0000_t75" style="width:207.85pt;height:85.75pt" o:ole="">
            <v:imagedata r:id="rId82" o:title=""/>
          </v:shape>
          <o:OLEObject Type="Embed" ProgID="Equation.DSMT4" ShapeID="_x0000_i1058" DrawAspect="Content" ObjectID="_1587371380" r:id="rId83"/>
        </w:object>
      </w:r>
      <w:r w:rsidRPr="005453CA">
        <w:t xml:space="preserve"> </w:t>
      </w:r>
      <w:r w:rsidRPr="005453CA">
        <w:tab/>
      </w:r>
      <w:r w:rsidRPr="004B6AF4">
        <w:fldChar w:fldCharType="begin"/>
      </w:r>
      <w:r w:rsidRPr="00E50ACA">
        <w:instrText xml:space="preserve"> MACROBUTTON MTPlaceRef \* MERGEFORMAT </w:instrText>
      </w:r>
      <w:r w:rsidRPr="0067050C">
        <w:fldChar w:fldCharType="begin"/>
      </w:r>
      <w:r w:rsidRPr="00E50ACA">
        <w:instrText xml:space="preserve"> SEQ MTEqn \h \* MERGEFORMAT </w:instrText>
      </w:r>
      <w:r w:rsidRPr="0067050C">
        <w:fldChar w:fldCharType="end"/>
      </w:r>
      <w:r w:rsidRPr="00E50ACA">
        <w:instrText>(</w:instrText>
      </w:r>
      <w:fldSimple w:instr=" SEQ MTSec \c \* Arabic \* MERGEFORMAT ">
        <w:r w:rsidR="00E2502A">
          <w:rPr>
            <w:noProof/>
          </w:rPr>
          <w:instrText>2</w:instrText>
        </w:r>
      </w:fldSimple>
      <w:r w:rsidRPr="00E50ACA">
        <w:instrText>-</w:instrText>
      </w:r>
      <w:fldSimple w:instr=" SEQ MTEqn \c \* Arabic \* MERGEFORMAT ">
        <w:r w:rsidR="00E2502A">
          <w:rPr>
            <w:noProof/>
          </w:rPr>
          <w:instrText>10</w:instrText>
        </w:r>
      </w:fldSimple>
      <w:r w:rsidRPr="00E50ACA">
        <w:instrText>)</w:instrText>
      </w:r>
      <w:r w:rsidRPr="004B6AF4">
        <w:fldChar w:fldCharType="end"/>
      </w:r>
    </w:p>
    <w:p w14:paraId="49718E7A" w14:textId="6B342155" w:rsidR="005C2E9E" w:rsidRPr="00E50ACA" w:rsidRDefault="005C2E9E" w:rsidP="001605C0">
      <w:r w:rsidRPr="00E50ACA">
        <w:rPr>
          <w:rFonts w:hint="eastAsia"/>
        </w:rPr>
        <w:t>值得注意的是，因为在</w:t>
      </w:r>
      <w:r w:rsidR="00D46CB7">
        <w:rPr>
          <w:rFonts w:hint="eastAsia"/>
        </w:rPr>
        <w:t>做</w:t>
      </w:r>
      <w:r w:rsidRPr="00E50ACA">
        <w:rPr>
          <w:rFonts w:hint="eastAsia"/>
        </w:rPr>
        <w:t>调度决策时，可以认为待决策日之前的风电功率预测误差水平已经可以算出，所以这种</w:t>
      </w:r>
      <w:r w:rsidRPr="00E50ACA">
        <w:t>CNS-BMM</w:t>
      </w:r>
      <w:r w:rsidRPr="00E50ACA">
        <w:rPr>
          <w:rFonts w:hint="eastAsia"/>
        </w:rPr>
        <w:t>方法并没有为模型引入额外的不确定性。另外，式（</w:t>
      </w:r>
      <w:r w:rsidRPr="00E50ACA">
        <w:t>2-10</w:t>
      </w:r>
      <w:r w:rsidRPr="00E50ACA">
        <w:rPr>
          <w:rFonts w:hint="eastAsia"/>
        </w:rPr>
        <w:t>）中所示的广义极值分布的具体参数</w:t>
      </w:r>
      <w:r w:rsidRPr="0067050C">
        <w:rPr>
          <w:position w:val="-14"/>
        </w:rPr>
        <w:object w:dxaOrig="360" w:dyaOrig="380" w14:anchorId="6DF9538E">
          <v:shape id="_x0000_i1059" type="#_x0000_t75" style="width:18.8pt;height:18.8pt" o:ole="">
            <v:imagedata r:id="rId84" o:title=""/>
          </v:shape>
          <o:OLEObject Type="Embed" ProgID="Equation.DSMT4" ShapeID="_x0000_i1059" DrawAspect="Content" ObjectID="_1587371381" r:id="rId85"/>
        </w:object>
      </w:r>
      <w:r w:rsidRPr="005453CA">
        <w:rPr>
          <w:rFonts w:hint="eastAsia"/>
        </w:rPr>
        <w:t>、</w:t>
      </w:r>
      <w:r w:rsidRPr="0067050C">
        <w:rPr>
          <w:position w:val="-14"/>
        </w:rPr>
        <w:object w:dxaOrig="380" w:dyaOrig="380" w14:anchorId="11077071">
          <v:shape id="_x0000_i1060" type="#_x0000_t75" style="width:18.8pt;height:18.8pt" o:ole="">
            <v:imagedata r:id="rId86" o:title=""/>
          </v:shape>
          <o:OLEObject Type="Embed" ProgID="Equation.DSMT4" ShapeID="_x0000_i1060" DrawAspect="Content" ObjectID="_1587371382" r:id="rId87"/>
        </w:object>
      </w:r>
      <w:r w:rsidRPr="005453CA">
        <w:rPr>
          <w:rFonts w:hint="eastAsia"/>
        </w:rPr>
        <w:t>和</w:t>
      </w:r>
      <w:r w:rsidRPr="0067050C">
        <w:rPr>
          <w:position w:val="-14"/>
        </w:rPr>
        <w:object w:dxaOrig="400" w:dyaOrig="380" w14:anchorId="65714A48">
          <v:shape id="_x0000_i1061" type="#_x0000_t75" style="width:19.4pt;height:18.8pt" o:ole="">
            <v:imagedata r:id="rId88" o:title=""/>
          </v:shape>
          <o:OLEObject Type="Embed" ProgID="Equation.DSMT4" ShapeID="_x0000_i1061" DrawAspect="Content" ObjectID="_1587371383" r:id="rId89"/>
        </w:object>
      </w:r>
      <w:r w:rsidRPr="005453CA">
        <w:rPr>
          <w:rFonts w:hint="eastAsia"/>
        </w:rPr>
        <w:t>并不是确定的值，而是如式（</w:t>
      </w:r>
      <w:r w:rsidRPr="00E50ACA">
        <w:t>2-3</w:t>
      </w:r>
      <w:r w:rsidRPr="00E50ACA">
        <w:rPr>
          <w:rFonts w:hint="eastAsia"/>
        </w:rPr>
        <w:t>）所示的与协变量有关的函数形式。</w:t>
      </w:r>
    </w:p>
    <w:p w14:paraId="2473CBB8" w14:textId="14CDF203" w:rsidR="005C2E9E" w:rsidRPr="00E50ACA" w:rsidRDefault="005C2E9E" w:rsidP="00A069D2">
      <w:pPr>
        <w:pStyle w:val="3"/>
      </w:pPr>
      <w:bookmarkStart w:id="67" w:name="_Toc512371763"/>
      <w:r w:rsidRPr="00E50ACA">
        <w:lastRenderedPageBreak/>
        <w:t xml:space="preserve">2.3.2 </w:t>
      </w:r>
      <w:r w:rsidRPr="00E50ACA">
        <w:rPr>
          <w:rFonts w:hint="eastAsia"/>
        </w:rPr>
        <w:t>协变量选取方法</w:t>
      </w:r>
      <w:bookmarkEnd w:id="67"/>
    </w:p>
    <w:p w14:paraId="25CC2741" w14:textId="77777777" w:rsidR="00526A9A" w:rsidRDefault="005C2E9E" w:rsidP="00A069D2">
      <w:r w:rsidRPr="00E50ACA">
        <w:rPr>
          <w:rFonts w:hint="eastAsia"/>
        </w:rPr>
        <w:t>风电功率预测模型精度与其输入变量</w:t>
      </w:r>
      <w:r w:rsidR="00A8569B">
        <w:rPr>
          <w:rFonts w:hint="eastAsia"/>
        </w:rPr>
        <w:t>——</w:t>
      </w:r>
      <w:r w:rsidRPr="00E50ACA">
        <w:rPr>
          <w:rFonts w:hint="eastAsia"/>
        </w:rPr>
        <w:t>数值天气预</w:t>
      </w:r>
      <w:r w:rsidR="00EC3F68">
        <w:rPr>
          <w:rFonts w:hint="eastAsia"/>
        </w:rPr>
        <w:t>报的质量以及风资源的历史情况密切相关。数值天气预报中包括对气温、气压、风速和风向的预测等，历史风资源情况包括历史风电出力序列、历史风速和风向的测量数据等。</w:t>
      </w:r>
    </w:p>
    <w:p w14:paraId="095B0CD1" w14:textId="06B59300" w:rsidR="005C2E9E" w:rsidRPr="00E50ACA" w:rsidRDefault="00B8431E" w:rsidP="00A069D2">
      <w:r>
        <w:rPr>
          <w:rFonts w:hint="eastAsia"/>
        </w:rPr>
        <w:t>在</w:t>
      </w:r>
      <w:r w:rsidR="00EC3F68">
        <w:rPr>
          <w:rFonts w:hint="eastAsia"/>
        </w:rPr>
        <w:t>影响风电功率具体</w:t>
      </w:r>
      <w:r w:rsidR="005C2E9E" w:rsidRPr="00E50ACA">
        <w:rPr>
          <w:rFonts w:hint="eastAsia"/>
        </w:rPr>
        <w:t>值的因素中，影响最大的一项是风速，因为在风速位于切入风速和额定风速之间时，风速与风功率在呈三次方关系</w:t>
      </w:r>
      <w:r w:rsidR="00FF585C" w:rsidRPr="004B6AF4">
        <w:fldChar w:fldCharType="begin"/>
      </w:r>
      <w:r w:rsidR="00E93D06">
        <w:instrText xml:space="preserve"> ADDIN NE.Ref.{EDCF5E38-F6D0-4561-9837-EE751A9DF52C}</w:instrText>
      </w:r>
      <w:r w:rsidR="00FF585C" w:rsidRPr="004B6AF4">
        <w:fldChar w:fldCharType="separate"/>
      </w:r>
      <w:r w:rsidR="00E93D06">
        <w:rPr>
          <w:color w:val="080000"/>
          <w:szCs w:val="24"/>
          <w:vertAlign w:val="superscript"/>
          <w:lang w:val="en-US"/>
        </w:rPr>
        <w:t>[64]</w:t>
      </w:r>
      <w:r w:rsidR="00FF585C" w:rsidRPr="004B6AF4">
        <w:fldChar w:fldCharType="end"/>
      </w:r>
      <w:r w:rsidR="005C2E9E" w:rsidRPr="005453CA">
        <w:rPr>
          <w:rFonts w:hint="eastAsia"/>
        </w:rPr>
        <w:t>，如式（</w:t>
      </w:r>
      <w:r w:rsidR="005C2E9E" w:rsidRPr="00E50ACA">
        <w:t>2-11</w:t>
      </w:r>
      <w:r w:rsidR="005C2E9E" w:rsidRPr="00E50ACA">
        <w:rPr>
          <w:rFonts w:hint="eastAsia"/>
        </w:rPr>
        <w:t>）所示：</w:t>
      </w:r>
    </w:p>
    <w:p w14:paraId="05075F88" w14:textId="35DCAB0D" w:rsidR="005C2E9E" w:rsidRPr="005453CA" w:rsidRDefault="005C2E9E" w:rsidP="00053E82">
      <w:pPr>
        <w:pStyle w:val="MTDisplayEquation"/>
      </w:pPr>
      <w:r w:rsidRPr="00E50ACA">
        <w:tab/>
      </w:r>
      <w:r w:rsidRPr="00A63BEE">
        <w:rPr>
          <w:position w:val="-24"/>
        </w:rPr>
        <w:object w:dxaOrig="1200" w:dyaOrig="620" w14:anchorId="463BA4F1">
          <v:shape id="_x0000_i1062" type="#_x0000_t75" style="width:60.1pt;height:30.05pt" o:ole="">
            <v:imagedata r:id="rId90" o:title=""/>
          </v:shape>
          <o:OLEObject Type="Embed" ProgID="Equation.DSMT4" ShapeID="_x0000_i1062" DrawAspect="Content" ObjectID="_1587371384" r:id="rId91"/>
        </w:object>
      </w:r>
      <w:r w:rsidRPr="005453CA">
        <w:t xml:space="preserve"> </w:t>
      </w:r>
      <w:r w:rsidRPr="005453CA">
        <w:tab/>
      </w:r>
      <w:r w:rsidRPr="004B6AF4">
        <w:fldChar w:fldCharType="begin"/>
      </w:r>
      <w:r w:rsidRPr="00E50ACA">
        <w:instrText xml:space="preserve"> MACROBUTTON MTPlaceRef \* MERGEFORMAT </w:instrText>
      </w:r>
      <w:r w:rsidRPr="0067050C">
        <w:fldChar w:fldCharType="begin"/>
      </w:r>
      <w:r w:rsidRPr="00E50ACA">
        <w:instrText xml:space="preserve"> SEQ MTEqn \h \* MERGEFORMAT </w:instrText>
      </w:r>
      <w:r w:rsidRPr="0067050C">
        <w:fldChar w:fldCharType="end"/>
      </w:r>
      <w:r w:rsidRPr="00E50ACA">
        <w:instrText>(</w:instrText>
      </w:r>
      <w:fldSimple w:instr=" SEQ MTSec \c \* Arabic \* MERGEFORMAT ">
        <w:r w:rsidR="00E2502A">
          <w:rPr>
            <w:noProof/>
          </w:rPr>
          <w:instrText>2</w:instrText>
        </w:r>
      </w:fldSimple>
      <w:r w:rsidRPr="00E50ACA">
        <w:instrText>-</w:instrText>
      </w:r>
      <w:fldSimple w:instr=" SEQ MTEqn \c \* Arabic \* MERGEFORMAT ">
        <w:r w:rsidR="00E2502A">
          <w:rPr>
            <w:noProof/>
          </w:rPr>
          <w:instrText>11</w:instrText>
        </w:r>
      </w:fldSimple>
      <w:r w:rsidRPr="00E50ACA">
        <w:instrText>)</w:instrText>
      </w:r>
      <w:r w:rsidRPr="004B6AF4">
        <w:fldChar w:fldCharType="end"/>
      </w:r>
    </w:p>
    <w:p w14:paraId="06E8A154" w14:textId="3734EB19" w:rsidR="005C2E9E" w:rsidRPr="00E50ACA" w:rsidRDefault="005C2E9E" w:rsidP="00A8569B">
      <w:pPr>
        <w:ind w:firstLine="0"/>
      </w:pPr>
      <w:r w:rsidRPr="00E50ACA">
        <w:rPr>
          <w:rFonts w:hint="eastAsia"/>
        </w:rPr>
        <w:t>其中，</w:t>
      </w:r>
      <w:r w:rsidR="00EC3F68" w:rsidRPr="0067050C">
        <w:rPr>
          <w:position w:val="-6"/>
        </w:rPr>
        <w:object w:dxaOrig="279" w:dyaOrig="279" w14:anchorId="793383E5">
          <v:shape id="_x0000_i1063" type="#_x0000_t75" style="width:18.8pt;height:18.8pt" o:ole="">
            <v:imagedata r:id="rId92" o:title=""/>
          </v:shape>
          <o:OLEObject Type="Embed" ProgID="Equation.DSMT4" ShapeID="_x0000_i1063" DrawAspect="Content" ObjectID="_1587371385" r:id="rId93"/>
        </w:object>
      </w:r>
      <w:r w:rsidRPr="005453CA">
        <w:rPr>
          <w:rFonts w:hint="eastAsia"/>
        </w:rPr>
        <w:t>是风电输出功率，</w:t>
      </w:r>
      <w:r w:rsidRPr="0067050C">
        <w:rPr>
          <w:position w:val="-10"/>
        </w:rPr>
        <w:object w:dxaOrig="240" w:dyaOrig="260" w14:anchorId="4857D9EF">
          <v:shape id="_x0000_i1064" type="#_x0000_t75" style="width:11.9pt;height:15.05pt" o:ole="">
            <v:imagedata r:id="rId94" o:title=""/>
          </v:shape>
          <o:OLEObject Type="Embed" ProgID="Equation.DSMT4" ShapeID="_x0000_i1064" DrawAspect="Content" ObjectID="_1587371386" r:id="rId95"/>
        </w:object>
      </w:r>
      <w:r w:rsidRPr="005453CA">
        <w:rPr>
          <w:rFonts w:hint="eastAsia"/>
        </w:rPr>
        <w:t>是空气密度，</w:t>
      </w:r>
      <w:r w:rsidRPr="0067050C">
        <w:rPr>
          <w:position w:val="-6"/>
        </w:rPr>
        <w:object w:dxaOrig="180" w:dyaOrig="220" w14:anchorId="6D507578">
          <v:shape id="_x0000_i1065" type="#_x0000_t75" style="width:7.5pt;height:11.9pt" o:ole="">
            <v:imagedata r:id="rId96" o:title=""/>
          </v:shape>
          <o:OLEObject Type="Embed" ProgID="Equation.DSMT4" ShapeID="_x0000_i1065" DrawAspect="Content" ObjectID="_1587371387" r:id="rId97"/>
        </w:object>
      </w:r>
      <w:r w:rsidRPr="005453CA">
        <w:rPr>
          <w:rFonts w:hint="eastAsia"/>
        </w:rPr>
        <w:t>是风速，</w:t>
      </w:r>
      <w:r w:rsidRPr="0067050C">
        <w:rPr>
          <w:position w:val="-6"/>
        </w:rPr>
        <w:object w:dxaOrig="220" w:dyaOrig="279" w14:anchorId="42B78005">
          <v:shape id="_x0000_i1066" type="#_x0000_t75" style="width:11.9pt;height:15.05pt" o:ole="">
            <v:imagedata r:id="rId98" o:title=""/>
          </v:shape>
          <o:OLEObject Type="Embed" ProgID="Equation.DSMT4" ShapeID="_x0000_i1066" DrawAspect="Content" ObjectID="_1587371388" r:id="rId99"/>
        </w:object>
      </w:r>
      <w:r w:rsidRPr="005453CA">
        <w:rPr>
          <w:rFonts w:hint="eastAsia"/>
        </w:rPr>
        <w:t>表示风机叶片面积。此外，风向也会影响风电出力，因为随着风向的不同，风机叶片的有效受风面积也在变化。因此在考虑影响风电功率预测值的各种影响因素时，风速和风向都应纳入</w:t>
      </w:r>
      <w:r w:rsidR="00A252EA" w:rsidRPr="00E50ACA">
        <w:rPr>
          <w:rFonts w:hint="eastAsia"/>
        </w:rPr>
        <w:t>分析</w:t>
      </w:r>
      <w:r w:rsidRPr="00E50ACA">
        <w:rPr>
          <w:rFonts w:hint="eastAsia"/>
        </w:rPr>
        <w:t>。</w:t>
      </w:r>
    </w:p>
    <w:p w14:paraId="2581BA7B" w14:textId="52B96E24" w:rsidR="005C2E9E" w:rsidRPr="00E50ACA" w:rsidRDefault="004331D5" w:rsidP="00A069D2">
      <w:r>
        <w:rPr>
          <w:rFonts w:hint="eastAsia"/>
        </w:rPr>
        <w:t>训练数据集中包括数值天气预报</w:t>
      </w:r>
      <w:r w:rsidR="005C2E9E" w:rsidRPr="00E50ACA">
        <w:rPr>
          <w:rFonts w:hint="eastAsia"/>
        </w:rPr>
        <w:t>、风电场历史数据（如风电历史出力）、实际风电出力、还有其他一些测风数据（例如风速、风向等）。其中的风速以“米</w:t>
      </w:r>
      <w:r w:rsidR="005C2E9E" w:rsidRPr="00E50ACA">
        <w:t>/</w:t>
      </w:r>
      <w:r w:rsidR="005C2E9E" w:rsidRPr="00E50ACA">
        <w:rPr>
          <w:rFonts w:hint="eastAsia"/>
        </w:rPr>
        <w:t>秒”为单位，风向以“度”为单位。依据这些可选的输入变量，本文的候选协变量有三组：第一组是前一日风速和风向，第二组是前一日风电出力，第三组是待预测日内来自数值天气预报的风速</w:t>
      </w:r>
      <w:r w:rsidR="00EA22F2">
        <w:rPr>
          <w:rFonts w:hint="eastAsia"/>
        </w:rPr>
        <w:t>和风向的</w:t>
      </w:r>
      <w:r w:rsidR="005C2E9E" w:rsidRPr="00E50ACA">
        <w:rPr>
          <w:rFonts w:hint="eastAsia"/>
        </w:rPr>
        <w:t>预测值。为了表示这些变量的数量大小及波动剧烈程度，每组协变量都由其中包含变量的均值、方差、极差组成。</w:t>
      </w:r>
    </w:p>
    <w:p w14:paraId="0F78127A" w14:textId="0EE99754" w:rsidR="002D2CF9" w:rsidRDefault="00301B0F" w:rsidP="00A069D2">
      <w:r>
        <w:rPr>
          <w:rFonts w:hint="eastAsia"/>
        </w:rPr>
        <w:t>由于</w:t>
      </w:r>
      <w:r w:rsidR="005C2E9E" w:rsidRPr="00E50ACA">
        <w:rPr>
          <w:rFonts w:hint="eastAsia"/>
        </w:rPr>
        <w:t>输入数据规模较小，必须从这三组协变量中选取有限的几个与日最大风电功率预测误</w:t>
      </w:r>
      <w:r w:rsidR="00055473">
        <w:rPr>
          <w:rFonts w:hint="eastAsia"/>
        </w:rPr>
        <w:t>差相关程度最大的进行广义极值分布的参数拟合。在相似数据规模的极值分析研究中，为了避免过拟合，通常</w:t>
      </w:r>
      <w:r w:rsidR="002D2CF9">
        <w:rPr>
          <w:rFonts w:hint="eastAsia"/>
        </w:rPr>
        <w:t>选择</w:t>
      </w:r>
      <w:r w:rsidR="004331D5">
        <w:rPr>
          <w:rFonts w:hint="eastAsia"/>
        </w:rPr>
        <w:t>不超过两个</w:t>
      </w:r>
      <w:r w:rsidR="002D2CF9">
        <w:rPr>
          <w:rFonts w:hint="eastAsia"/>
        </w:rPr>
        <w:t>协变量。</w:t>
      </w:r>
    </w:p>
    <w:p w14:paraId="7CDBC58A" w14:textId="52BB7485" w:rsidR="005C2E9E" w:rsidRPr="00E50ACA" w:rsidRDefault="003535C1" w:rsidP="00A069D2">
      <w:r>
        <w:rPr>
          <w:rFonts w:hint="eastAsia"/>
        </w:rPr>
        <w:t>另外，</w:t>
      </w:r>
      <w:r w:rsidR="00B7327B">
        <w:rPr>
          <w:rFonts w:hint="eastAsia"/>
        </w:rPr>
        <w:t>采用斯皮尔曼相关系数来表示变量之间的互相关性。斯皮尔曼相关系数</w:t>
      </w:r>
      <w:r w:rsidR="005C2E9E" w:rsidRPr="00E50ACA">
        <w:rPr>
          <w:rFonts w:hint="eastAsia"/>
        </w:rPr>
        <w:t>本质上是一种非参数的</w:t>
      </w:r>
      <w:r w:rsidR="00B7327B">
        <w:rPr>
          <w:rFonts w:hint="eastAsia"/>
        </w:rPr>
        <w:t>衡量相关性的</w:t>
      </w:r>
      <w:r w:rsidR="005C2E9E" w:rsidRPr="00E50ACA">
        <w:rPr>
          <w:rFonts w:hint="eastAsia"/>
        </w:rPr>
        <w:t>方法，</w:t>
      </w:r>
      <w:r w:rsidR="004331D5">
        <w:rPr>
          <w:rFonts w:hint="eastAsia"/>
        </w:rPr>
        <w:t>不</w:t>
      </w:r>
      <w:r w:rsidR="00B7327B">
        <w:rPr>
          <w:rFonts w:hint="eastAsia"/>
        </w:rPr>
        <w:t>依赖</w:t>
      </w:r>
      <w:r w:rsidR="005C2E9E" w:rsidRPr="00E50ACA">
        <w:rPr>
          <w:rFonts w:hint="eastAsia"/>
        </w:rPr>
        <w:t>数据的正态性</w:t>
      </w:r>
      <w:r w:rsidR="00B7327B">
        <w:rPr>
          <w:rFonts w:hint="eastAsia"/>
        </w:rPr>
        <w:t>假设</w:t>
      </w:r>
      <w:r w:rsidR="004331D5">
        <w:rPr>
          <w:rFonts w:hint="eastAsia"/>
        </w:rPr>
        <w:t>，比皮尔森相关系数</w:t>
      </w:r>
      <w:r w:rsidR="00EB63B0">
        <w:rPr>
          <w:rFonts w:hint="eastAsia"/>
        </w:rPr>
        <w:t>适用性更广。</w:t>
      </w:r>
    </w:p>
    <w:p w14:paraId="16363C91" w14:textId="77777777" w:rsidR="00164BA1" w:rsidRPr="00E50ACA" w:rsidRDefault="00164BA1" w:rsidP="0012027F">
      <w:pPr>
        <w:pStyle w:val="2"/>
      </w:pPr>
      <w:bookmarkStart w:id="68" w:name="_Toc512371764"/>
      <w:r w:rsidRPr="00E50ACA">
        <w:t xml:space="preserve">2.4 </w:t>
      </w:r>
      <w:r w:rsidRPr="00E50ACA">
        <w:rPr>
          <w:rFonts w:hint="eastAsia"/>
        </w:rPr>
        <w:t>预测性能的评价指标</w:t>
      </w:r>
      <w:bookmarkEnd w:id="68"/>
    </w:p>
    <w:p w14:paraId="39BE3CDA" w14:textId="77777777" w:rsidR="00164BA1" w:rsidRPr="00E50ACA" w:rsidRDefault="00164BA1" w:rsidP="0012027F">
      <w:pPr>
        <w:pStyle w:val="3"/>
      </w:pPr>
      <w:bookmarkStart w:id="69" w:name="_Toc512371765"/>
      <w:r w:rsidRPr="00E50ACA">
        <w:t xml:space="preserve">2.4.1 </w:t>
      </w:r>
      <w:r w:rsidRPr="00E50ACA">
        <w:rPr>
          <w:rFonts w:hint="eastAsia"/>
        </w:rPr>
        <w:t>统计学评价指标</w:t>
      </w:r>
      <w:bookmarkEnd w:id="69"/>
    </w:p>
    <w:p w14:paraId="5231372F" w14:textId="77777777" w:rsidR="00164BA1" w:rsidRPr="00E50ACA" w:rsidRDefault="00164BA1" w:rsidP="00A069D2">
      <w:r w:rsidRPr="00E50ACA">
        <w:rPr>
          <w:rFonts w:hint="eastAsia"/>
        </w:rPr>
        <w:t>日最大风电功率预测误差在给定的置信度下的置信区间由其上下界确定，如式（</w:t>
      </w:r>
      <w:r w:rsidRPr="00E50ACA">
        <w:t>2-12</w:t>
      </w:r>
      <w:r w:rsidRPr="00E50ACA">
        <w:rPr>
          <w:rFonts w:hint="eastAsia"/>
        </w:rPr>
        <w:t>）所示：</w:t>
      </w:r>
    </w:p>
    <w:p w14:paraId="451EE48F" w14:textId="64A772A1" w:rsidR="00164BA1" w:rsidRPr="005453CA" w:rsidRDefault="00164BA1" w:rsidP="00053E82">
      <w:pPr>
        <w:pStyle w:val="MTDisplayEquation"/>
      </w:pPr>
      <w:r w:rsidRPr="00E50ACA">
        <w:lastRenderedPageBreak/>
        <w:tab/>
      </w:r>
      <w:r w:rsidRPr="0067050C">
        <w:rPr>
          <w:position w:val="-16"/>
        </w:rPr>
        <w:object w:dxaOrig="1420" w:dyaOrig="440" w14:anchorId="14B70A5F">
          <v:shape id="_x0000_i1067" type="#_x0000_t75" style="width:1in;height:22.55pt" o:ole="">
            <v:imagedata r:id="rId100" o:title=""/>
          </v:shape>
          <o:OLEObject Type="Embed" ProgID="Equation.DSMT4" ShapeID="_x0000_i1067" DrawAspect="Content" ObjectID="_1587371389" r:id="rId101"/>
        </w:object>
      </w:r>
      <w:r w:rsidRPr="005453CA">
        <w:t xml:space="preserve"> </w:t>
      </w:r>
      <w:r w:rsidRPr="005453CA">
        <w:tab/>
      </w:r>
      <w:r w:rsidRPr="004B6AF4">
        <w:fldChar w:fldCharType="begin"/>
      </w:r>
      <w:r w:rsidRPr="00E50ACA">
        <w:instrText xml:space="preserve"> MACROBUTTON MTPlaceRef \* MERGEFORMAT </w:instrText>
      </w:r>
      <w:r w:rsidRPr="0067050C">
        <w:fldChar w:fldCharType="begin"/>
      </w:r>
      <w:r w:rsidRPr="00E50ACA">
        <w:instrText xml:space="preserve"> SEQ MTEqn \h \* MERGEFORMAT </w:instrText>
      </w:r>
      <w:r w:rsidRPr="0067050C">
        <w:fldChar w:fldCharType="end"/>
      </w:r>
      <w:r w:rsidRPr="00E50ACA">
        <w:instrText>(</w:instrText>
      </w:r>
      <w:fldSimple w:instr=" SEQ MTSec \c \* Arabic \* MERGEFORMAT ">
        <w:r w:rsidR="00E2502A">
          <w:rPr>
            <w:noProof/>
          </w:rPr>
          <w:instrText>2</w:instrText>
        </w:r>
      </w:fldSimple>
      <w:r w:rsidRPr="00E50ACA">
        <w:instrText>-</w:instrText>
      </w:r>
      <w:fldSimple w:instr=" SEQ MTEqn \c \* Arabic \* MERGEFORMAT ">
        <w:r w:rsidR="00E2502A">
          <w:rPr>
            <w:noProof/>
          </w:rPr>
          <w:instrText>12</w:instrText>
        </w:r>
      </w:fldSimple>
      <w:r w:rsidRPr="00E50ACA">
        <w:instrText>)</w:instrText>
      </w:r>
      <w:r w:rsidRPr="004B6AF4">
        <w:fldChar w:fldCharType="end"/>
      </w:r>
    </w:p>
    <w:p w14:paraId="4D331DA9" w14:textId="4ECB8857" w:rsidR="00164BA1" w:rsidRPr="00E50ACA" w:rsidRDefault="00164BA1" w:rsidP="00A069D2">
      <w:r w:rsidRPr="00E50ACA">
        <w:rPr>
          <w:rFonts w:hint="eastAsia"/>
        </w:rPr>
        <w:t>传统的常用来评价概率预测的指标有平均覆盖误差（</w:t>
      </w:r>
      <w:r w:rsidRPr="00E50ACA">
        <w:t>average coverage error, ACE</w:t>
      </w:r>
      <w:r w:rsidRPr="00E50ACA">
        <w:rPr>
          <w:rFonts w:hint="eastAsia"/>
        </w:rPr>
        <w:t>）和区间宽度（</w:t>
      </w:r>
      <w:r w:rsidRPr="00E50ACA">
        <w:t>interval width, IW</w:t>
      </w:r>
      <w:r w:rsidRPr="00E50ACA">
        <w:rPr>
          <w:rFonts w:hint="eastAsia"/>
        </w:rPr>
        <w:t>）。</w:t>
      </w:r>
      <w:r w:rsidRPr="00E50ACA">
        <w:t>ACE</w:t>
      </w:r>
      <w:r w:rsidR="00124E70">
        <w:rPr>
          <w:rFonts w:hint="eastAsia"/>
        </w:rPr>
        <w:t>定义为指定的置信度水平和预测的置信区间对于数据集的</w:t>
      </w:r>
      <w:r w:rsidRPr="00E50ACA">
        <w:rPr>
          <w:rFonts w:hint="eastAsia"/>
        </w:rPr>
        <w:t>覆盖率（</w:t>
      </w:r>
      <w:r w:rsidRPr="00E50ACA">
        <w:t>prediction intervals coverage probability, PICP</w:t>
      </w:r>
      <w:r w:rsidRPr="00E50ACA">
        <w:rPr>
          <w:rFonts w:hint="eastAsia"/>
        </w:rPr>
        <w:t>）之间的差值，如式（</w:t>
      </w:r>
      <w:r w:rsidRPr="00E50ACA">
        <w:t>2-13</w:t>
      </w:r>
      <w:r w:rsidRPr="00E50ACA">
        <w:rPr>
          <w:rFonts w:hint="eastAsia"/>
        </w:rPr>
        <w:t>）所示：</w:t>
      </w:r>
    </w:p>
    <w:p w14:paraId="3D05C2D2" w14:textId="38895F91" w:rsidR="00164BA1" w:rsidRPr="005453CA" w:rsidRDefault="00164BA1" w:rsidP="00053E82">
      <w:pPr>
        <w:pStyle w:val="MTDisplayEquation"/>
      </w:pPr>
      <w:r w:rsidRPr="00E50ACA">
        <w:tab/>
      </w:r>
      <w:r w:rsidR="003E4665" w:rsidRPr="0067050C">
        <w:rPr>
          <w:position w:val="-28"/>
        </w:rPr>
        <w:object w:dxaOrig="4459" w:dyaOrig="680" w14:anchorId="4D15AE16">
          <v:shape id="_x0000_i1068" type="#_x0000_t75" style="width:231.65pt;height:34.45pt" o:ole="">
            <v:imagedata r:id="rId102" o:title=""/>
          </v:shape>
          <o:OLEObject Type="Embed" ProgID="Equation.DSMT4" ShapeID="_x0000_i1068" DrawAspect="Content" ObjectID="_1587371390" r:id="rId103"/>
        </w:object>
      </w:r>
      <w:r w:rsidRPr="005453CA">
        <w:t xml:space="preserve"> </w:t>
      </w:r>
      <w:r w:rsidRPr="005453CA">
        <w:tab/>
      </w:r>
      <w:r w:rsidRPr="004B6AF4">
        <w:fldChar w:fldCharType="begin"/>
      </w:r>
      <w:r w:rsidRPr="00E50ACA">
        <w:instrText xml:space="preserve"> MACROBUTTON MTPlaceRef \* MERGEFORMAT </w:instrText>
      </w:r>
      <w:r w:rsidRPr="0067050C">
        <w:fldChar w:fldCharType="begin"/>
      </w:r>
      <w:r w:rsidRPr="00E50ACA">
        <w:instrText xml:space="preserve"> SEQ MTEqn \h \* MERGEFORMAT </w:instrText>
      </w:r>
      <w:r w:rsidRPr="0067050C">
        <w:fldChar w:fldCharType="end"/>
      </w:r>
      <w:r w:rsidRPr="00E50ACA">
        <w:instrText>(</w:instrText>
      </w:r>
      <w:fldSimple w:instr=" SEQ MTSec \c \* Arabic \* MERGEFORMAT ">
        <w:r w:rsidR="00E2502A">
          <w:rPr>
            <w:noProof/>
          </w:rPr>
          <w:instrText>2</w:instrText>
        </w:r>
      </w:fldSimple>
      <w:r w:rsidRPr="00E50ACA">
        <w:instrText>-</w:instrText>
      </w:r>
      <w:fldSimple w:instr=" SEQ MTEqn \c \* Arabic \* MERGEFORMAT ">
        <w:r w:rsidR="00E2502A">
          <w:rPr>
            <w:noProof/>
          </w:rPr>
          <w:instrText>13</w:instrText>
        </w:r>
      </w:fldSimple>
      <w:r w:rsidRPr="00E50ACA">
        <w:instrText>)</w:instrText>
      </w:r>
      <w:r w:rsidRPr="004B6AF4">
        <w:fldChar w:fldCharType="end"/>
      </w:r>
    </w:p>
    <w:p w14:paraId="210FD7BF" w14:textId="7D333FB3" w:rsidR="00E4505F" w:rsidRPr="00E50ACA" w:rsidRDefault="00D76B24" w:rsidP="00D76B24">
      <w:pPr>
        <w:ind w:firstLine="0"/>
      </w:pPr>
      <w:r w:rsidRPr="00E50ACA">
        <w:rPr>
          <w:rFonts w:hint="eastAsia"/>
          <w:lang w:val="en-US"/>
        </w:rPr>
        <w:t>其</w:t>
      </w:r>
      <w:r w:rsidR="00164BA1" w:rsidRPr="00E50ACA">
        <w:rPr>
          <w:rFonts w:hint="eastAsia"/>
        </w:rPr>
        <w:t>中</w:t>
      </w:r>
      <w:r w:rsidR="00164BA1" w:rsidRPr="0067050C">
        <w:rPr>
          <w:position w:val="-12"/>
        </w:rPr>
        <w:object w:dxaOrig="440" w:dyaOrig="360" w14:anchorId="53C45815">
          <v:shape id="_x0000_i1069" type="#_x0000_t75" style="width:22.55pt;height:18.8pt" o:ole="">
            <v:imagedata r:id="rId104" o:title=""/>
          </v:shape>
          <o:OLEObject Type="Embed" ProgID="Equation.DSMT4" ShapeID="_x0000_i1069" DrawAspect="Content" ObjectID="_1587371391" r:id="rId105"/>
        </w:object>
      </w:r>
      <w:r w:rsidR="00164BA1" w:rsidRPr="005453CA">
        <w:rPr>
          <w:rFonts w:hint="eastAsia"/>
        </w:rPr>
        <w:t>指的是实际观察到的日内最大风电功率预测误差，</w:t>
      </w:r>
      <w:r w:rsidR="00164BA1" w:rsidRPr="0067050C">
        <w:rPr>
          <w:position w:val="-6"/>
        </w:rPr>
        <w:object w:dxaOrig="240" w:dyaOrig="220" w14:anchorId="2E741285">
          <v:shape id="_x0000_i1070" type="#_x0000_t75" style="width:11.9pt;height:11.9pt" o:ole="">
            <v:imagedata r:id="rId106" o:title=""/>
          </v:shape>
          <o:OLEObject Type="Embed" ProgID="Equation.DSMT4" ShapeID="_x0000_i1070" DrawAspect="Content" ObjectID="_1587371392" r:id="rId107"/>
        </w:object>
      </w:r>
      <w:r w:rsidR="00164BA1" w:rsidRPr="005453CA">
        <w:rPr>
          <w:rFonts w:hint="eastAsia"/>
        </w:rPr>
        <w:t>是指定的置信区间。</w:t>
      </w:r>
      <w:r w:rsidR="00164BA1" w:rsidRPr="00E50ACA">
        <w:t>ACE</w:t>
      </w:r>
      <w:r w:rsidR="00164BA1" w:rsidRPr="00E50ACA">
        <w:rPr>
          <w:rFonts w:hint="eastAsia"/>
        </w:rPr>
        <w:t>指标越接近</w:t>
      </w:r>
      <w:r w:rsidR="00164BA1" w:rsidRPr="00E50ACA">
        <w:t>0</w:t>
      </w:r>
      <w:r w:rsidR="00164BA1" w:rsidRPr="00E50ACA">
        <w:rPr>
          <w:rFonts w:hint="eastAsia"/>
        </w:rPr>
        <w:t>，说明概率预测结果越可信。</w:t>
      </w:r>
    </w:p>
    <w:p w14:paraId="77D46B9D" w14:textId="21B1AA48" w:rsidR="00164BA1" w:rsidRPr="00E50ACA" w:rsidRDefault="00164BA1" w:rsidP="00A069D2">
      <w:r w:rsidRPr="00E50ACA">
        <w:rPr>
          <w:rFonts w:hint="eastAsia"/>
        </w:rPr>
        <w:t>在进行概率预测结果评价时，除了</w:t>
      </w:r>
      <w:r w:rsidRPr="00E50ACA">
        <w:t>ACE</w:t>
      </w:r>
      <w:r w:rsidRPr="00E50ACA">
        <w:rPr>
          <w:rFonts w:hint="eastAsia"/>
        </w:rPr>
        <w:t>这种衡量预测结果可信度的指标，区间宽度</w:t>
      </w:r>
      <w:r w:rsidRPr="00E50ACA">
        <w:t>IW</w:t>
      </w:r>
      <w:r w:rsidRPr="00E50ACA">
        <w:rPr>
          <w:rFonts w:hint="eastAsia"/>
        </w:rPr>
        <w:t>也是一个重要指标。对于</w:t>
      </w:r>
      <w:r w:rsidR="008530F2">
        <w:rPr>
          <w:rFonts w:hint="eastAsia"/>
        </w:rPr>
        <w:t>一个被预测样本来说</w:t>
      </w:r>
      <w:r w:rsidRPr="00E50ACA">
        <w:rPr>
          <w:rFonts w:hint="eastAsia"/>
        </w:rPr>
        <w:t>，</w:t>
      </w:r>
      <w:r w:rsidR="008530F2">
        <w:rPr>
          <w:rFonts w:hint="eastAsia"/>
        </w:rPr>
        <w:t>在置信区间</w:t>
      </w:r>
      <w:r w:rsidR="008530F2" w:rsidRPr="008530F2">
        <w:rPr>
          <w:position w:val="-6"/>
        </w:rPr>
        <w:object w:dxaOrig="240" w:dyaOrig="220" w14:anchorId="32F2678E">
          <v:shape id="_x0000_i1071" type="#_x0000_t75" style="width:11.9pt;height:11.25pt" o:ole="">
            <v:imagedata r:id="rId108" o:title=""/>
          </v:shape>
          <o:OLEObject Type="Embed" ProgID="Equation.DSMT4" ShapeID="_x0000_i1071" DrawAspect="Content" ObjectID="_1587371393" r:id="rId109"/>
        </w:object>
      </w:r>
      <w:r w:rsidR="008530F2">
        <w:rPr>
          <w:rFonts w:hint="eastAsia"/>
        </w:rPr>
        <w:t>下的</w:t>
      </w:r>
      <w:r w:rsidRPr="00E50ACA">
        <w:rPr>
          <w:rFonts w:hint="eastAsia"/>
        </w:rPr>
        <w:t>区间宽度定义为：</w:t>
      </w:r>
    </w:p>
    <w:p w14:paraId="2B314CD7" w14:textId="2484E1AD" w:rsidR="00164BA1" w:rsidRPr="005453CA" w:rsidRDefault="00164BA1" w:rsidP="00053E82">
      <w:pPr>
        <w:pStyle w:val="MTDisplayEquation"/>
      </w:pPr>
      <w:r w:rsidRPr="00E50ACA">
        <w:tab/>
      </w:r>
      <w:r w:rsidR="008530F2" w:rsidRPr="0067050C">
        <w:rPr>
          <w:position w:val="-14"/>
        </w:rPr>
        <w:object w:dxaOrig="1320" w:dyaOrig="400" w14:anchorId="35F73994">
          <v:shape id="_x0000_i1072" type="#_x0000_t75" style="width:87.05pt;height:26.3pt" o:ole="">
            <v:imagedata r:id="rId110" o:title=""/>
          </v:shape>
          <o:OLEObject Type="Embed" ProgID="Equation.DSMT4" ShapeID="_x0000_i1072" DrawAspect="Content" ObjectID="_1587371394" r:id="rId111"/>
        </w:object>
      </w:r>
      <w:r w:rsidRPr="005453CA">
        <w:t xml:space="preserve"> </w:t>
      </w:r>
      <w:r w:rsidRPr="005453CA">
        <w:tab/>
      </w:r>
      <w:r w:rsidRPr="004B6AF4">
        <w:fldChar w:fldCharType="begin"/>
      </w:r>
      <w:r w:rsidRPr="00E50ACA">
        <w:instrText xml:space="preserve"> MACROBUTTON MTPlaceRef \* MERGEFORMAT </w:instrText>
      </w:r>
      <w:r w:rsidRPr="0067050C">
        <w:fldChar w:fldCharType="begin"/>
      </w:r>
      <w:r w:rsidRPr="00E50ACA">
        <w:instrText xml:space="preserve"> SEQ MTEqn \h \* MERGEFORMAT </w:instrText>
      </w:r>
      <w:r w:rsidRPr="0067050C">
        <w:fldChar w:fldCharType="end"/>
      </w:r>
      <w:r w:rsidRPr="00E50ACA">
        <w:instrText>(</w:instrText>
      </w:r>
      <w:fldSimple w:instr=" SEQ MTSec \c \* Arabic \* MERGEFORMAT ">
        <w:r w:rsidR="00E2502A">
          <w:rPr>
            <w:noProof/>
          </w:rPr>
          <w:instrText>2</w:instrText>
        </w:r>
      </w:fldSimple>
      <w:r w:rsidRPr="00E50ACA">
        <w:instrText>-</w:instrText>
      </w:r>
      <w:fldSimple w:instr=" SEQ MTEqn \c \* Arabic \* MERGEFORMAT ">
        <w:r w:rsidR="00E2502A">
          <w:rPr>
            <w:noProof/>
          </w:rPr>
          <w:instrText>14</w:instrText>
        </w:r>
      </w:fldSimple>
      <w:r w:rsidRPr="00E50ACA">
        <w:instrText>)</w:instrText>
      </w:r>
      <w:r w:rsidRPr="004B6AF4">
        <w:fldChar w:fldCharType="end"/>
      </w:r>
    </w:p>
    <w:p w14:paraId="1D5D8FAD" w14:textId="79023967" w:rsidR="00164BA1" w:rsidRPr="00E50ACA" w:rsidRDefault="003E4665" w:rsidP="0051303B">
      <w:pPr>
        <w:ind w:firstLineChars="200" w:firstLine="480"/>
      </w:pPr>
      <w:r>
        <w:rPr>
          <w:rFonts w:hint="eastAsia"/>
        </w:rPr>
        <w:t>定义平均区间宽度来表示所有待评价</w:t>
      </w:r>
      <w:r w:rsidR="00164BA1" w:rsidRPr="00E50ACA">
        <w:rPr>
          <w:rFonts w:hint="eastAsia"/>
        </w:rPr>
        <w:t>样本中的区间宽度水平：</w:t>
      </w:r>
    </w:p>
    <w:p w14:paraId="295DA2D6" w14:textId="62158310" w:rsidR="00164BA1" w:rsidRPr="005453CA" w:rsidRDefault="00164BA1" w:rsidP="00053E82">
      <w:pPr>
        <w:pStyle w:val="MTDisplayEquation"/>
      </w:pPr>
      <w:r w:rsidRPr="00E50ACA">
        <w:tab/>
      </w:r>
      <w:r w:rsidRPr="0067050C">
        <w:rPr>
          <w:position w:val="-28"/>
        </w:rPr>
        <w:object w:dxaOrig="1359" w:dyaOrig="680" w14:anchorId="6868C49F">
          <v:shape id="_x0000_i1073" type="#_x0000_t75" style="width:67.6pt;height:33.8pt" o:ole="">
            <v:imagedata r:id="rId112" o:title=""/>
          </v:shape>
          <o:OLEObject Type="Embed" ProgID="Equation.DSMT4" ShapeID="_x0000_i1073" DrawAspect="Content" ObjectID="_1587371395" r:id="rId113"/>
        </w:object>
      </w:r>
      <w:r w:rsidRPr="005453CA">
        <w:t xml:space="preserve"> </w:t>
      </w:r>
      <w:r w:rsidRPr="005453CA">
        <w:tab/>
      </w:r>
      <w:r w:rsidRPr="004B6AF4">
        <w:fldChar w:fldCharType="begin"/>
      </w:r>
      <w:r w:rsidRPr="00E50ACA">
        <w:instrText xml:space="preserve"> MACROBUTTON MTPlaceRef \* MERGEFORMAT </w:instrText>
      </w:r>
      <w:r w:rsidRPr="0067050C">
        <w:fldChar w:fldCharType="begin"/>
      </w:r>
      <w:r w:rsidRPr="00E50ACA">
        <w:instrText xml:space="preserve"> SEQ MTEqn \h \* MERGEFORMAT </w:instrText>
      </w:r>
      <w:r w:rsidRPr="0067050C">
        <w:fldChar w:fldCharType="end"/>
      </w:r>
      <w:r w:rsidRPr="00E50ACA">
        <w:instrText>(</w:instrText>
      </w:r>
      <w:fldSimple w:instr=" SEQ MTSec \c \* Arabic \* MERGEFORMAT ">
        <w:r w:rsidR="00E2502A">
          <w:rPr>
            <w:noProof/>
          </w:rPr>
          <w:instrText>2</w:instrText>
        </w:r>
      </w:fldSimple>
      <w:r w:rsidRPr="00E50ACA">
        <w:instrText>-</w:instrText>
      </w:r>
      <w:fldSimple w:instr=" SEQ MTEqn \c \* Arabic \* MERGEFORMAT ">
        <w:r w:rsidR="00E2502A">
          <w:rPr>
            <w:noProof/>
          </w:rPr>
          <w:instrText>15</w:instrText>
        </w:r>
      </w:fldSimple>
      <w:r w:rsidRPr="00E50ACA">
        <w:instrText>)</w:instrText>
      </w:r>
      <w:r w:rsidRPr="004B6AF4">
        <w:fldChar w:fldCharType="end"/>
      </w:r>
    </w:p>
    <w:p w14:paraId="083CAE0F" w14:textId="77777777" w:rsidR="005926ED" w:rsidRPr="00E50ACA" w:rsidRDefault="00164BA1" w:rsidP="00765579">
      <w:pPr>
        <w:ind w:firstLine="0"/>
      </w:pPr>
      <w:r w:rsidRPr="00E50ACA">
        <w:rPr>
          <w:rFonts w:hint="eastAsia"/>
        </w:rPr>
        <w:t>其中</w:t>
      </w:r>
      <w:r w:rsidRPr="00E50ACA">
        <w:t>T</w:t>
      </w:r>
      <w:r w:rsidRPr="00E50ACA">
        <w:rPr>
          <w:rFonts w:hint="eastAsia"/>
        </w:rPr>
        <w:t>是测试集中的所有时间点的数目。如果预测的区间宽度过大，说明预测结果太过宽泛，包含的信息可用性不高，因此区间宽度也是越小表示预测效果越好。</w:t>
      </w:r>
    </w:p>
    <w:p w14:paraId="1AEE1F69" w14:textId="7EAD41F6" w:rsidR="00164BA1" w:rsidRPr="00E50ACA" w:rsidRDefault="00164BA1" w:rsidP="00A069D2">
      <w:r w:rsidRPr="00E50ACA">
        <w:rPr>
          <w:rFonts w:hint="eastAsia"/>
        </w:rPr>
        <w:t>然而</w:t>
      </w:r>
      <w:r w:rsidRPr="00E50ACA">
        <w:t>ACE</w:t>
      </w:r>
      <w:r w:rsidRPr="00E50ACA">
        <w:rPr>
          <w:rFonts w:hint="eastAsia"/>
        </w:rPr>
        <w:t>和</w:t>
      </w:r>
      <w:r w:rsidRPr="00E50ACA">
        <w:t>IW</w:t>
      </w:r>
      <w:r w:rsidR="008530F2">
        <w:rPr>
          <w:rFonts w:hint="eastAsia"/>
        </w:rPr>
        <w:t>指标</w:t>
      </w:r>
      <w:r w:rsidRPr="00E50ACA">
        <w:rPr>
          <w:rFonts w:hint="eastAsia"/>
        </w:rPr>
        <w:t>仅仅</w:t>
      </w:r>
      <w:r w:rsidR="008530F2">
        <w:rPr>
          <w:rFonts w:hint="eastAsia"/>
        </w:rPr>
        <w:t>从统计学意义上</w:t>
      </w:r>
      <w:r w:rsidRPr="00E50ACA">
        <w:rPr>
          <w:rFonts w:hint="eastAsia"/>
        </w:rPr>
        <w:t>描述了</w:t>
      </w:r>
      <w:r w:rsidR="008530F2">
        <w:rPr>
          <w:rFonts w:hint="eastAsia"/>
        </w:rPr>
        <w:t>所</w:t>
      </w:r>
      <w:r w:rsidRPr="00E50ACA">
        <w:rPr>
          <w:rFonts w:hint="eastAsia"/>
        </w:rPr>
        <w:t>建立的概率分布模型在测试集中的效果，没有考虑实际的应用场景。为了衡量在具体备用容量计算中模型的应用效果，需要进一步提出更具有实际意义的指标。</w:t>
      </w:r>
    </w:p>
    <w:p w14:paraId="3C37CE32" w14:textId="77777777" w:rsidR="00164BA1" w:rsidRPr="00E50ACA" w:rsidRDefault="00164BA1" w:rsidP="00A069D2">
      <w:pPr>
        <w:pStyle w:val="3"/>
      </w:pPr>
      <w:bookmarkStart w:id="70" w:name="_Toc512371766"/>
      <w:r w:rsidRPr="00E50ACA">
        <w:t xml:space="preserve">2.4.2 </w:t>
      </w:r>
      <w:r w:rsidRPr="00E50ACA">
        <w:rPr>
          <w:rFonts w:hint="eastAsia"/>
        </w:rPr>
        <w:t>考虑备用容量计算的应用性指标</w:t>
      </w:r>
      <w:bookmarkEnd w:id="70"/>
    </w:p>
    <w:p w14:paraId="43EE1FD7" w14:textId="24E491F9" w:rsidR="00164BA1" w:rsidRPr="00E50ACA" w:rsidRDefault="00164BA1" w:rsidP="00A069D2">
      <w:r w:rsidRPr="00E50ACA">
        <w:rPr>
          <w:rFonts w:hint="eastAsia"/>
        </w:rPr>
        <w:t>风电并网后</w:t>
      </w:r>
      <w:r w:rsidR="008530F2">
        <w:rPr>
          <w:rFonts w:hint="eastAsia"/>
        </w:rPr>
        <w:t>，风电功率预测误差给</w:t>
      </w:r>
      <w:r w:rsidRPr="00E50ACA">
        <w:rPr>
          <w:rFonts w:hint="eastAsia"/>
        </w:rPr>
        <w:t>电网带来了不容忽视的运行风险，因此根据风电预测误差来计算需要增加的备用容量十分必要。在日前备用容量安排中，调度人员需要安排足够保证电网安全的备用容量，即需要保证因为电网中的等效负荷预测误差带来的失负荷风险足够小。目前我国的风电穿透率小于</w:t>
      </w:r>
      <w:r w:rsidRPr="00E50ACA">
        <w:t>10%</w:t>
      </w:r>
      <w:r w:rsidR="008530F2">
        <w:rPr>
          <w:rFonts w:hint="eastAsia"/>
        </w:rPr>
        <w:t>，此时可以把风电视作“负负荷”。在这种假设下，</w:t>
      </w:r>
      <w:r w:rsidRPr="00E50ACA">
        <w:rPr>
          <w:rFonts w:hint="eastAsia"/>
        </w:rPr>
        <w:t>等效负荷预测误差由实际负荷预测误差和风电功率预测误差两部分组成，如式（</w:t>
      </w:r>
      <w:r w:rsidRPr="00E50ACA">
        <w:t>2-16</w:t>
      </w:r>
      <w:r w:rsidRPr="00E50ACA">
        <w:rPr>
          <w:rFonts w:hint="eastAsia"/>
        </w:rPr>
        <w:t>）所示：</w:t>
      </w:r>
    </w:p>
    <w:p w14:paraId="2148667B" w14:textId="5013BE4E" w:rsidR="00164BA1" w:rsidRPr="005453CA" w:rsidRDefault="00164BA1" w:rsidP="00053E82">
      <w:pPr>
        <w:pStyle w:val="MTDisplayEquation"/>
      </w:pPr>
      <w:r w:rsidRPr="00E50ACA">
        <w:lastRenderedPageBreak/>
        <w:tab/>
      </w:r>
      <w:r w:rsidR="00765579" w:rsidRPr="0067050C">
        <w:rPr>
          <w:position w:val="-12"/>
        </w:rPr>
        <w:object w:dxaOrig="1340" w:dyaOrig="380" w14:anchorId="164BEA25">
          <v:shape id="_x0000_i1074" type="#_x0000_t75" style="width:67.6pt;height:18.8pt" o:ole="">
            <v:imagedata r:id="rId114" o:title=""/>
          </v:shape>
          <o:OLEObject Type="Embed" ProgID="Equation.DSMT4" ShapeID="_x0000_i1074" DrawAspect="Content" ObjectID="_1587371396" r:id="rId115"/>
        </w:object>
      </w:r>
      <w:r w:rsidRPr="005453CA">
        <w:t xml:space="preserve"> </w:t>
      </w:r>
      <w:r w:rsidRPr="005453CA">
        <w:tab/>
      </w:r>
      <w:r w:rsidRPr="004B6AF4">
        <w:fldChar w:fldCharType="begin"/>
      </w:r>
      <w:r w:rsidRPr="00E50ACA">
        <w:instrText xml:space="preserve"> MACROBUTTON MTPlaceRef \* MERGEFORMAT </w:instrText>
      </w:r>
      <w:r w:rsidRPr="0067050C">
        <w:fldChar w:fldCharType="begin"/>
      </w:r>
      <w:r w:rsidRPr="00E50ACA">
        <w:instrText xml:space="preserve"> SEQ MTEqn \h \* MERGEFORMAT </w:instrText>
      </w:r>
      <w:r w:rsidRPr="0067050C">
        <w:fldChar w:fldCharType="end"/>
      </w:r>
      <w:r w:rsidRPr="00E50ACA">
        <w:instrText>(</w:instrText>
      </w:r>
      <w:fldSimple w:instr=" SEQ MTSec \c \* Arabic \* MERGEFORMAT ">
        <w:r w:rsidR="00E2502A">
          <w:rPr>
            <w:noProof/>
          </w:rPr>
          <w:instrText>2</w:instrText>
        </w:r>
      </w:fldSimple>
      <w:r w:rsidRPr="00E50ACA">
        <w:instrText>-</w:instrText>
      </w:r>
      <w:fldSimple w:instr=" SEQ MTEqn \c \* Arabic \* MERGEFORMAT ">
        <w:r w:rsidR="00E2502A">
          <w:rPr>
            <w:noProof/>
          </w:rPr>
          <w:instrText>16</w:instrText>
        </w:r>
      </w:fldSimple>
      <w:r w:rsidRPr="00E50ACA">
        <w:instrText>)</w:instrText>
      </w:r>
      <w:r w:rsidRPr="004B6AF4">
        <w:fldChar w:fldCharType="end"/>
      </w:r>
    </w:p>
    <w:p w14:paraId="10AD3172" w14:textId="77777777" w:rsidR="00B2694F" w:rsidRDefault="00164BA1" w:rsidP="00B2694F">
      <w:pPr>
        <w:ind w:firstLine="0"/>
      </w:pPr>
      <w:r w:rsidRPr="00E50ACA">
        <w:rPr>
          <w:rFonts w:hint="eastAsia"/>
        </w:rPr>
        <w:t>其中</w:t>
      </w:r>
      <w:r w:rsidR="00765579" w:rsidRPr="0067050C">
        <w:rPr>
          <w:position w:val="-12"/>
        </w:rPr>
        <w:object w:dxaOrig="380" w:dyaOrig="380" w14:anchorId="796253DF">
          <v:shape id="_x0000_i1075" type="#_x0000_t75" style="width:18.8pt;height:18.8pt" o:ole="">
            <v:imagedata r:id="rId116" o:title=""/>
          </v:shape>
          <o:OLEObject Type="Embed" ProgID="Equation.DSMT4" ShapeID="_x0000_i1075" DrawAspect="Content" ObjectID="_1587371397" r:id="rId117"/>
        </w:object>
      </w:r>
      <w:r w:rsidRPr="005453CA">
        <w:rPr>
          <w:rFonts w:hint="eastAsia"/>
        </w:rPr>
        <w:t>、</w:t>
      </w:r>
      <w:r w:rsidR="00765579" w:rsidRPr="0067050C">
        <w:rPr>
          <w:position w:val="-12"/>
        </w:rPr>
        <w:object w:dxaOrig="300" w:dyaOrig="380" w14:anchorId="4C388853">
          <v:shape id="_x0000_i1076" type="#_x0000_t75" style="width:15.05pt;height:18.8pt" o:ole="">
            <v:imagedata r:id="rId118" o:title=""/>
          </v:shape>
          <o:OLEObject Type="Embed" ProgID="Equation.DSMT4" ShapeID="_x0000_i1076" DrawAspect="Content" ObjectID="_1587371398" r:id="rId119"/>
        </w:object>
      </w:r>
      <w:r w:rsidRPr="005453CA">
        <w:rPr>
          <w:rFonts w:hint="eastAsia"/>
        </w:rPr>
        <w:t>、</w:t>
      </w:r>
      <w:r w:rsidR="00765579" w:rsidRPr="0067050C">
        <w:rPr>
          <w:position w:val="-12"/>
        </w:rPr>
        <w:object w:dxaOrig="300" w:dyaOrig="380" w14:anchorId="2FD2AACD">
          <v:shape id="_x0000_i1077" type="#_x0000_t75" style="width:15.05pt;height:18.8pt" o:ole="">
            <v:imagedata r:id="rId120" o:title=""/>
          </v:shape>
          <o:OLEObject Type="Embed" ProgID="Equation.DSMT4" ShapeID="_x0000_i1077" DrawAspect="Content" ObjectID="_1587371399" r:id="rId121"/>
        </w:object>
      </w:r>
      <w:r w:rsidR="00FD41A4" w:rsidRPr="005453CA">
        <w:rPr>
          <w:rFonts w:hint="eastAsia"/>
        </w:rPr>
        <w:t>分别表示等效负荷预测误差、实际负荷预测误差、</w:t>
      </w:r>
      <w:r w:rsidRPr="00E50ACA">
        <w:rPr>
          <w:rFonts w:hint="eastAsia"/>
        </w:rPr>
        <w:t>风电</w:t>
      </w:r>
      <w:r w:rsidR="008530F2">
        <w:rPr>
          <w:rFonts w:hint="eastAsia"/>
        </w:rPr>
        <w:t>功率</w:t>
      </w:r>
      <w:r w:rsidRPr="00E50ACA">
        <w:rPr>
          <w:rFonts w:hint="eastAsia"/>
        </w:rPr>
        <w:t>预测误差</w:t>
      </w:r>
      <w:r w:rsidR="008530F2">
        <w:rPr>
          <w:rFonts w:hint="eastAsia"/>
        </w:rPr>
        <w:t>，其中风电功率预测误差的定义同式（</w:t>
      </w:r>
      <w:r w:rsidR="008530F2">
        <w:rPr>
          <w:rFonts w:hint="eastAsia"/>
        </w:rPr>
        <w:t>2-</w:t>
      </w:r>
      <w:r w:rsidR="008530F2">
        <w:t>1</w:t>
      </w:r>
      <w:r w:rsidR="008530F2">
        <w:rPr>
          <w:rFonts w:hint="eastAsia"/>
        </w:rPr>
        <w:t>）</w:t>
      </w:r>
      <w:r w:rsidR="006C04B0">
        <w:rPr>
          <w:rFonts w:hint="eastAsia"/>
        </w:rPr>
        <w:t>。</w:t>
      </w:r>
    </w:p>
    <w:p w14:paraId="4540B34C" w14:textId="33E61F3D" w:rsidR="00164BA1" w:rsidRPr="00E50ACA" w:rsidRDefault="00B2694F" w:rsidP="00B2694F">
      <w:r>
        <w:rPr>
          <w:rFonts w:hint="eastAsia"/>
        </w:rPr>
        <w:t>实际负荷预测误差与风电功率预测误差一般情况下可以看做</w:t>
      </w:r>
      <w:r w:rsidR="00164BA1" w:rsidRPr="00E50ACA">
        <w:rPr>
          <w:rFonts w:hint="eastAsia"/>
        </w:rPr>
        <w:t>是独立的，</w:t>
      </w:r>
      <w:r w:rsidR="00E567CF">
        <w:rPr>
          <w:rFonts w:hint="eastAsia"/>
        </w:rPr>
        <w:t>且负荷预测误差相对于风电功率预测误差来说一般比较小，因此在计算</w:t>
      </w:r>
      <w:r w:rsidR="00AA1EF3">
        <w:rPr>
          <w:rFonts w:hint="eastAsia"/>
        </w:rPr>
        <w:t>由等效负荷预测误差引起的</w:t>
      </w:r>
      <w:r w:rsidR="00CA58FC">
        <w:rPr>
          <w:rFonts w:hint="eastAsia"/>
        </w:rPr>
        <w:t>备用容量时，关键</w:t>
      </w:r>
      <w:r w:rsidR="00164BA1" w:rsidRPr="00E50ACA">
        <w:rPr>
          <w:rFonts w:hint="eastAsia"/>
        </w:rPr>
        <w:t>是计算</w:t>
      </w:r>
      <w:r w:rsidR="003E4665">
        <w:rPr>
          <w:rFonts w:hint="eastAsia"/>
        </w:rPr>
        <w:t>由</w:t>
      </w:r>
      <w:r w:rsidR="008F0319">
        <w:rPr>
          <w:rFonts w:hint="eastAsia"/>
        </w:rPr>
        <w:t>风电功率预测误差带来的备用容量需求。在</w:t>
      </w:r>
      <w:r w:rsidR="008F0319" w:rsidRPr="00E50ACA">
        <w:rPr>
          <w:rFonts w:hint="eastAsia"/>
        </w:rPr>
        <w:t>日前</w:t>
      </w:r>
      <w:r w:rsidR="00236363">
        <w:rPr>
          <w:rFonts w:hint="eastAsia"/>
        </w:rPr>
        <w:t>调度决策中</w:t>
      </w:r>
      <w:r w:rsidR="008F0319">
        <w:rPr>
          <w:rFonts w:hint="eastAsia"/>
        </w:rPr>
        <w:t>确定这</w:t>
      </w:r>
      <w:r w:rsidR="00164BA1" w:rsidRPr="00E50ACA">
        <w:rPr>
          <w:rFonts w:hint="eastAsia"/>
        </w:rPr>
        <w:t>部分</w:t>
      </w:r>
      <w:r w:rsidR="00CA58FC">
        <w:rPr>
          <w:rFonts w:hint="eastAsia"/>
        </w:rPr>
        <w:t>备用容量需求</w:t>
      </w:r>
      <w:r w:rsidR="008F0319">
        <w:rPr>
          <w:rFonts w:hint="eastAsia"/>
        </w:rPr>
        <w:t>的时候，</w:t>
      </w:r>
      <w:r w:rsidR="00B86198">
        <w:rPr>
          <w:rFonts w:hint="eastAsia"/>
        </w:rPr>
        <w:t>必须</w:t>
      </w:r>
      <w:r w:rsidR="00164BA1" w:rsidRPr="00E50ACA">
        <w:rPr>
          <w:rFonts w:hint="eastAsia"/>
        </w:rPr>
        <w:t>考虑到最大的</w:t>
      </w:r>
      <w:r w:rsidR="008B2DD2">
        <w:rPr>
          <w:rFonts w:hint="eastAsia"/>
        </w:rPr>
        <w:t>日前风电功率预测误差。</w:t>
      </w:r>
      <w:r w:rsidR="008B395F">
        <w:rPr>
          <w:rFonts w:hint="eastAsia"/>
        </w:rPr>
        <w:t>在</w:t>
      </w:r>
      <w:r w:rsidR="008B2DD2">
        <w:rPr>
          <w:rFonts w:hint="eastAsia"/>
        </w:rPr>
        <w:t>用广义极值分布</w:t>
      </w:r>
      <w:r w:rsidR="00073636">
        <w:rPr>
          <w:rFonts w:hint="eastAsia"/>
        </w:rPr>
        <w:t>为</w:t>
      </w:r>
      <w:r w:rsidR="008B2DD2">
        <w:rPr>
          <w:rFonts w:hint="eastAsia"/>
        </w:rPr>
        <w:t>日最大误差建模之后，</w:t>
      </w:r>
      <w:r w:rsidR="008B395F">
        <w:rPr>
          <w:rFonts w:hint="eastAsia"/>
        </w:rPr>
        <w:t>根据电网的风险偏好给定日最大</w:t>
      </w:r>
      <w:r w:rsidR="00164BA1" w:rsidRPr="00E50ACA">
        <w:rPr>
          <w:rFonts w:hint="eastAsia"/>
        </w:rPr>
        <w:t>误差</w:t>
      </w:r>
      <w:r w:rsidR="008B395F">
        <w:rPr>
          <w:rFonts w:hint="eastAsia"/>
        </w:rPr>
        <w:t>模型的</w:t>
      </w:r>
      <w:r w:rsidR="00073636">
        <w:rPr>
          <w:rFonts w:hint="eastAsia"/>
        </w:rPr>
        <w:t>的置信度</w:t>
      </w:r>
      <w:r w:rsidR="00164BA1" w:rsidRPr="00E50ACA">
        <w:rPr>
          <w:rFonts w:hint="eastAsia"/>
        </w:rPr>
        <w:t>，</w:t>
      </w:r>
      <w:r w:rsidR="00073636">
        <w:rPr>
          <w:rFonts w:hint="eastAsia"/>
        </w:rPr>
        <w:t>然后</w:t>
      </w:r>
      <w:r w:rsidR="00164BA1" w:rsidRPr="00E50ACA">
        <w:rPr>
          <w:rFonts w:hint="eastAsia"/>
        </w:rPr>
        <w:t>由风电功率预测误差引起的备用容量需求取值为此置信度对应的置信区间的上界：</w:t>
      </w:r>
    </w:p>
    <w:p w14:paraId="5E2B43D9" w14:textId="1E630653" w:rsidR="00164BA1" w:rsidRPr="005453CA" w:rsidRDefault="00164BA1" w:rsidP="00053E82">
      <w:pPr>
        <w:pStyle w:val="MTDisplayEquation"/>
      </w:pPr>
      <w:r w:rsidRPr="00E50ACA">
        <w:tab/>
      </w:r>
      <w:r w:rsidR="00CA58FC" w:rsidRPr="0067050C">
        <w:rPr>
          <w:position w:val="-12"/>
        </w:rPr>
        <w:object w:dxaOrig="1920" w:dyaOrig="420" w14:anchorId="3FEF3B5C">
          <v:shape id="_x0000_i1078" type="#_x0000_t75" style="width:110.2pt;height:23.15pt" o:ole="">
            <v:imagedata r:id="rId122" o:title=""/>
          </v:shape>
          <o:OLEObject Type="Embed" ProgID="Equation.DSMT4" ShapeID="_x0000_i1078" DrawAspect="Content" ObjectID="_1587371400" r:id="rId123"/>
        </w:object>
      </w:r>
      <w:r w:rsidRPr="005453CA">
        <w:t xml:space="preserve"> </w:t>
      </w:r>
      <w:r w:rsidRPr="005453CA">
        <w:tab/>
      </w:r>
      <w:r w:rsidRPr="004B6AF4">
        <w:fldChar w:fldCharType="begin"/>
      </w:r>
      <w:r w:rsidRPr="00E50ACA">
        <w:instrText xml:space="preserve"> MACROBUTTON MTPlaceRef \* MERGEFORMAT </w:instrText>
      </w:r>
      <w:r w:rsidRPr="0067050C">
        <w:fldChar w:fldCharType="begin"/>
      </w:r>
      <w:r w:rsidRPr="00E50ACA">
        <w:instrText xml:space="preserve"> SEQ MTEqn \h \* MERGEFORMAT </w:instrText>
      </w:r>
      <w:r w:rsidRPr="0067050C">
        <w:fldChar w:fldCharType="end"/>
      </w:r>
      <w:r w:rsidRPr="00E50ACA">
        <w:instrText>(</w:instrText>
      </w:r>
      <w:fldSimple w:instr=" SEQ MTSec \c \* Arabic \* MERGEFORMAT ">
        <w:r w:rsidR="00E2502A">
          <w:rPr>
            <w:noProof/>
          </w:rPr>
          <w:instrText>2</w:instrText>
        </w:r>
      </w:fldSimple>
      <w:r w:rsidRPr="00E50ACA">
        <w:instrText>-</w:instrText>
      </w:r>
      <w:fldSimple w:instr=" SEQ MTEqn \c \* Arabic \* MERGEFORMAT ">
        <w:r w:rsidR="00E2502A">
          <w:rPr>
            <w:noProof/>
          </w:rPr>
          <w:instrText>17</w:instrText>
        </w:r>
      </w:fldSimple>
      <w:r w:rsidRPr="00E50ACA">
        <w:instrText>)</w:instrText>
      </w:r>
      <w:r w:rsidRPr="004B6AF4">
        <w:fldChar w:fldCharType="end"/>
      </w:r>
    </w:p>
    <w:p w14:paraId="3CD6C27C" w14:textId="77777777" w:rsidR="00C71CDD" w:rsidRPr="00E50ACA" w:rsidRDefault="00164BA1" w:rsidP="00765579">
      <w:pPr>
        <w:ind w:firstLine="0"/>
      </w:pPr>
      <w:r w:rsidRPr="00E50ACA">
        <w:rPr>
          <w:rFonts w:hint="eastAsia"/>
        </w:rPr>
        <w:t>其中</w:t>
      </w:r>
      <w:r w:rsidRPr="0067050C">
        <w:rPr>
          <w:position w:val="-6"/>
        </w:rPr>
        <w:object w:dxaOrig="340" w:dyaOrig="360" w14:anchorId="57C51DCC">
          <v:shape id="_x0000_i1079" type="#_x0000_t75" style="width:18.8pt;height:18.8pt" o:ole="">
            <v:imagedata r:id="rId124" o:title=""/>
          </v:shape>
          <o:OLEObject Type="Embed" ProgID="Equation.DSMT4" ShapeID="_x0000_i1079" DrawAspect="Content" ObjectID="_1587371401" r:id="rId125"/>
        </w:object>
      </w:r>
      <w:r w:rsidRPr="005453CA">
        <w:rPr>
          <w:rFonts w:hint="eastAsia"/>
        </w:rPr>
        <w:t>表示该日内风电功率预测的逐点误差估计。</w:t>
      </w:r>
    </w:p>
    <w:p w14:paraId="15EFE30B" w14:textId="222EA243" w:rsidR="00164BA1" w:rsidRPr="00E50ACA" w:rsidRDefault="00164BA1" w:rsidP="00A069D2">
      <w:r w:rsidRPr="00E50ACA">
        <w:rPr>
          <w:rFonts w:hint="eastAsia"/>
        </w:rPr>
        <w:t>我</w:t>
      </w:r>
      <w:r w:rsidR="00B35418">
        <w:rPr>
          <w:rFonts w:hint="eastAsia"/>
        </w:rPr>
        <w:t>国电网对安全非常重视，对于调度部门来说，所配置的备用容量是否足够</w:t>
      </w:r>
      <w:r w:rsidR="00032FF8">
        <w:rPr>
          <w:rFonts w:hint="eastAsia"/>
        </w:rPr>
        <w:t>应对风电功率预测误差带来的最大的功率缺额是调度人员重点关注的</w:t>
      </w:r>
      <w:r w:rsidRPr="00E50ACA">
        <w:rPr>
          <w:rFonts w:hint="eastAsia"/>
        </w:rPr>
        <w:t>。设</w:t>
      </w:r>
      <w:r w:rsidR="00C71CDD" w:rsidRPr="0067050C">
        <w:rPr>
          <w:position w:val="-10"/>
        </w:rPr>
        <w:object w:dxaOrig="440" w:dyaOrig="320" w14:anchorId="40151219">
          <v:shape id="_x0000_i1080" type="#_x0000_t75" style="width:22.55pt;height:15.65pt" o:ole="">
            <v:imagedata r:id="rId126" o:title=""/>
          </v:shape>
          <o:OLEObject Type="Embed" ProgID="Equation.DSMT4" ShapeID="_x0000_i1080" DrawAspect="Content" ObjectID="_1587371402" r:id="rId127"/>
        </w:object>
      </w:r>
      <w:r w:rsidR="00487B34">
        <w:rPr>
          <w:rFonts w:hint="eastAsia"/>
        </w:rPr>
        <w:t>是</w:t>
      </w:r>
      <w:r w:rsidRPr="005453CA">
        <w:t>与风电功率预测误差</w:t>
      </w:r>
      <w:r w:rsidR="00487B34">
        <w:rPr>
          <w:rFonts w:hint="eastAsia"/>
        </w:rPr>
        <w:t>相关</w:t>
      </w:r>
      <w:r w:rsidRPr="00E50ACA">
        <w:rPr>
          <w:rFonts w:hint="eastAsia"/>
        </w:rPr>
        <w:t>概率测度，备用容量足够（</w:t>
      </w:r>
      <w:r w:rsidRPr="00E50ACA">
        <w:t>probability of sufficient reserve</w:t>
      </w:r>
      <w:r w:rsidRPr="00E50ACA">
        <w:rPr>
          <w:rFonts w:hint="eastAsia"/>
        </w:rPr>
        <w:t>，</w:t>
      </w:r>
      <w:r w:rsidRPr="00E50ACA">
        <w:t>PSR</w:t>
      </w:r>
      <w:r w:rsidR="004A23BA">
        <w:rPr>
          <w:rFonts w:hint="eastAsia"/>
        </w:rPr>
        <w:t>）的概率可以通过</w:t>
      </w:r>
      <w:r w:rsidR="00681FF7">
        <w:rPr>
          <w:rFonts w:hint="eastAsia"/>
        </w:rPr>
        <w:t>此测度的经验值</w:t>
      </w:r>
      <w:r w:rsidR="004A23BA">
        <w:rPr>
          <w:rFonts w:hint="eastAsia"/>
        </w:rPr>
        <w:t>求得</w:t>
      </w:r>
      <w:r w:rsidR="00681FF7">
        <w:rPr>
          <w:rFonts w:hint="eastAsia"/>
        </w:rPr>
        <w:t>，如式（</w:t>
      </w:r>
      <w:r w:rsidR="00681FF7">
        <w:rPr>
          <w:rFonts w:hint="eastAsia"/>
        </w:rPr>
        <w:t>2-</w:t>
      </w:r>
      <w:r w:rsidR="00681FF7">
        <w:t>18</w:t>
      </w:r>
      <w:r w:rsidR="00681FF7">
        <w:rPr>
          <w:rFonts w:hint="eastAsia"/>
        </w:rPr>
        <w:t>）所示</w:t>
      </w:r>
      <w:r w:rsidRPr="00E50ACA">
        <w:rPr>
          <w:rFonts w:hint="eastAsia"/>
        </w:rPr>
        <w:t>：</w:t>
      </w:r>
    </w:p>
    <w:p w14:paraId="2EE5E83A" w14:textId="0061DFA3" w:rsidR="00164BA1" w:rsidRPr="005453CA" w:rsidRDefault="00164BA1" w:rsidP="00053E82">
      <w:pPr>
        <w:pStyle w:val="MTDisplayEquation"/>
      </w:pPr>
      <w:r w:rsidRPr="00E50ACA">
        <w:tab/>
      </w:r>
      <w:r w:rsidRPr="0067050C">
        <w:rPr>
          <w:position w:val="-28"/>
        </w:rPr>
        <w:object w:dxaOrig="4340" w:dyaOrig="680" w14:anchorId="03640DA5">
          <v:shape id="_x0000_i1081" type="#_x0000_t75" style="width:3in;height:33.8pt" o:ole="">
            <v:imagedata r:id="rId128" o:title=""/>
          </v:shape>
          <o:OLEObject Type="Embed" ProgID="Equation.DSMT4" ShapeID="_x0000_i1081" DrawAspect="Content" ObjectID="_1587371403" r:id="rId129"/>
        </w:object>
      </w:r>
      <w:r w:rsidRPr="005453CA">
        <w:t xml:space="preserve"> </w:t>
      </w:r>
      <w:r w:rsidRPr="005453CA">
        <w:tab/>
      </w:r>
      <w:r w:rsidRPr="004B6AF4">
        <w:fldChar w:fldCharType="begin"/>
      </w:r>
      <w:r w:rsidRPr="00E50ACA">
        <w:instrText xml:space="preserve"> MACROBUTTON MTPlaceRef \* MERGEFORMAT </w:instrText>
      </w:r>
      <w:r w:rsidRPr="0067050C">
        <w:fldChar w:fldCharType="begin"/>
      </w:r>
      <w:r w:rsidRPr="00E50ACA">
        <w:instrText xml:space="preserve"> SEQ MTEqn \h \* MERGEFORMAT </w:instrText>
      </w:r>
      <w:r w:rsidRPr="0067050C">
        <w:fldChar w:fldCharType="end"/>
      </w:r>
      <w:r w:rsidRPr="00E50ACA">
        <w:instrText>(</w:instrText>
      </w:r>
      <w:fldSimple w:instr=" SEQ MTSec \c \* Arabic \* MERGEFORMAT ">
        <w:r w:rsidR="00E2502A">
          <w:rPr>
            <w:noProof/>
          </w:rPr>
          <w:instrText>2</w:instrText>
        </w:r>
      </w:fldSimple>
      <w:r w:rsidRPr="00E50ACA">
        <w:instrText>-</w:instrText>
      </w:r>
      <w:fldSimple w:instr=" SEQ MTEqn \c \* Arabic \* MERGEFORMAT ">
        <w:r w:rsidR="00E2502A">
          <w:rPr>
            <w:noProof/>
          </w:rPr>
          <w:instrText>18</w:instrText>
        </w:r>
      </w:fldSimple>
      <w:r w:rsidRPr="00E50ACA">
        <w:instrText>)</w:instrText>
      </w:r>
      <w:r w:rsidRPr="004B6AF4">
        <w:fldChar w:fldCharType="end"/>
      </w:r>
    </w:p>
    <w:p w14:paraId="450ABAA2" w14:textId="02D423B9" w:rsidR="00164BA1" w:rsidRPr="00E50ACA" w:rsidRDefault="00952129" w:rsidP="00765579">
      <w:pPr>
        <w:ind w:firstLine="0"/>
      </w:pPr>
      <w:r w:rsidRPr="00E50ACA">
        <w:rPr>
          <w:rFonts w:hint="eastAsia"/>
        </w:rPr>
        <w:t>其中的</w:t>
      </w:r>
      <w:r w:rsidR="00164BA1" w:rsidRPr="0067050C">
        <w:rPr>
          <w:position w:val="-10"/>
        </w:rPr>
        <w:object w:dxaOrig="420" w:dyaOrig="320" w14:anchorId="306C2E23">
          <v:shape id="_x0000_i1082" type="#_x0000_t75" style="width:19.4pt;height:15.65pt" o:ole="">
            <v:imagedata r:id="rId130" o:title=""/>
          </v:shape>
          <o:OLEObject Type="Embed" ProgID="Equation.DSMT4" ShapeID="_x0000_i1082" DrawAspect="Content" ObjectID="_1587371404" r:id="rId131"/>
        </w:object>
      </w:r>
      <w:r w:rsidR="00EA4012">
        <w:rPr>
          <w:rFonts w:hint="eastAsia"/>
        </w:rPr>
        <w:t>是指示函数，</w:t>
      </w:r>
      <w:r w:rsidR="00164BA1" w:rsidRPr="005453CA">
        <w:rPr>
          <w:rFonts w:hint="eastAsia"/>
        </w:rPr>
        <w:t>如式（</w:t>
      </w:r>
      <w:r w:rsidR="00164BA1" w:rsidRPr="00E50ACA">
        <w:t>2-19</w:t>
      </w:r>
      <w:r w:rsidR="00164BA1" w:rsidRPr="00E50ACA">
        <w:rPr>
          <w:rFonts w:hint="eastAsia"/>
        </w:rPr>
        <w:t>）所示：</w:t>
      </w:r>
    </w:p>
    <w:p w14:paraId="47A6B038" w14:textId="7574C902" w:rsidR="00164BA1" w:rsidRPr="005453CA" w:rsidRDefault="00164BA1" w:rsidP="00053E82">
      <w:pPr>
        <w:pStyle w:val="MTDisplayEquation"/>
      </w:pPr>
      <w:r w:rsidRPr="00E50ACA">
        <w:tab/>
      </w:r>
      <w:r w:rsidRPr="0067050C">
        <w:rPr>
          <w:position w:val="-30"/>
        </w:rPr>
        <w:object w:dxaOrig="1540" w:dyaOrig="720" w14:anchorId="4132BB39">
          <v:shape id="_x0000_i1083" type="#_x0000_t75" style="width:76.4pt;height:37.55pt" o:ole="">
            <v:imagedata r:id="rId132" o:title=""/>
          </v:shape>
          <o:OLEObject Type="Embed" ProgID="Equation.DSMT4" ShapeID="_x0000_i1083" DrawAspect="Content" ObjectID="_1587371405" r:id="rId133"/>
        </w:object>
      </w:r>
      <w:r w:rsidRPr="005453CA">
        <w:t xml:space="preserve"> </w:t>
      </w:r>
      <w:r w:rsidRPr="005453CA">
        <w:tab/>
      </w:r>
      <w:r w:rsidRPr="004B6AF4">
        <w:fldChar w:fldCharType="begin"/>
      </w:r>
      <w:r w:rsidRPr="00E50ACA">
        <w:instrText xml:space="preserve"> MACROBUTTON MTPlaceRef \* MERGEFORMAT </w:instrText>
      </w:r>
      <w:r w:rsidRPr="0067050C">
        <w:fldChar w:fldCharType="begin"/>
      </w:r>
      <w:r w:rsidRPr="00E50ACA">
        <w:instrText xml:space="preserve"> SEQ MTEqn \h \* MERGEFORMAT </w:instrText>
      </w:r>
      <w:r w:rsidRPr="0067050C">
        <w:fldChar w:fldCharType="end"/>
      </w:r>
      <w:r w:rsidRPr="00E50ACA">
        <w:instrText>(</w:instrText>
      </w:r>
      <w:fldSimple w:instr=" SEQ MTSec \c \* Arabic \* MERGEFORMAT ">
        <w:r w:rsidR="00E2502A">
          <w:rPr>
            <w:noProof/>
          </w:rPr>
          <w:instrText>2</w:instrText>
        </w:r>
      </w:fldSimple>
      <w:r w:rsidRPr="00E50ACA">
        <w:instrText>-</w:instrText>
      </w:r>
      <w:fldSimple w:instr=" SEQ MTEqn \c \* Arabic \* MERGEFORMAT ">
        <w:r w:rsidR="00E2502A">
          <w:rPr>
            <w:noProof/>
          </w:rPr>
          <w:instrText>19</w:instrText>
        </w:r>
      </w:fldSimple>
      <w:r w:rsidRPr="00E50ACA">
        <w:instrText>)</w:instrText>
      </w:r>
      <w:r w:rsidRPr="004B6AF4">
        <w:fldChar w:fldCharType="end"/>
      </w:r>
    </w:p>
    <w:p w14:paraId="399EE075" w14:textId="64CBBCDD" w:rsidR="00AC76B6" w:rsidRPr="00E50ACA" w:rsidRDefault="00164BA1" w:rsidP="00A069D2">
      <w:r w:rsidRPr="00E50ACA">
        <w:rPr>
          <w:rFonts w:hint="eastAsia"/>
        </w:rPr>
        <w:t>式（</w:t>
      </w:r>
      <w:r w:rsidRPr="00E50ACA">
        <w:t>2-18</w:t>
      </w:r>
      <w:r w:rsidRPr="00E50ACA">
        <w:rPr>
          <w:rFonts w:hint="eastAsia"/>
        </w:rPr>
        <w:t>）中的</w:t>
      </w:r>
      <w:r w:rsidRPr="00E50ACA">
        <w:t>t</w:t>
      </w:r>
      <w:r w:rsidR="00A85C1F">
        <w:rPr>
          <w:rFonts w:hint="eastAsia"/>
        </w:rPr>
        <w:t>表示的是每个统计时间点，</w:t>
      </w:r>
      <w:r w:rsidR="00C74600">
        <w:rPr>
          <w:rFonts w:hint="eastAsia"/>
        </w:rPr>
        <w:t>其间隔</w:t>
      </w:r>
      <w:r w:rsidR="00A85C1F">
        <w:rPr>
          <w:rFonts w:hint="eastAsia"/>
        </w:rPr>
        <w:t>可以是</w:t>
      </w:r>
      <w:r w:rsidR="00A85C1F" w:rsidRPr="00E50ACA">
        <w:rPr>
          <w:rFonts w:hint="eastAsia"/>
        </w:rPr>
        <w:t>是一天</w:t>
      </w:r>
      <w:r w:rsidR="00A85C1F">
        <w:rPr>
          <w:rFonts w:hint="eastAsia"/>
        </w:rPr>
        <w:t>，也可以是</w:t>
      </w:r>
      <w:r w:rsidRPr="00E50ACA">
        <w:t>15</w:t>
      </w:r>
      <w:r w:rsidR="00A85C1F">
        <w:rPr>
          <w:rFonts w:hint="eastAsia"/>
        </w:rPr>
        <w:t>分钟，</w:t>
      </w:r>
      <w:r w:rsidRPr="00E50ACA">
        <w:rPr>
          <w:rFonts w:hint="eastAsia"/>
        </w:rPr>
        <w:t>由调度评价备用容量是否足够时的具体时间尺度需求决定的。当</w:t>
      </w:r>
      <w:r w:rsidRPr="00E50ACA">
        <w:t>t</w:t>
      </w:r>
      <w:r w:rsidR="00C74600">
        <w:rPr>
          <w:rFonts w:hint="eastAsia"/>
        </w:rPr>
        <w:t>表示的时间点的</w:t>
      </w:r>
      <w:r w:rsidRPr="00E50ACA">
        <w:rPr>
          <w:rFonts w:hint="eastAsia"/>
        </w:rPr>
        <w:t>间隔为</w:t>
      </w:r>
      <w:r w:rsidRPr="00E50ACA">
        <w:t>1</w:t>
      </w:r>
      <w:r w:rsidRPr="00E50ACA">
        <w:rPr>
          <w:rFonts w:hint="eastAsia"/>
        </w:rPr>
        <w:t>天时，</w:t>
      </w:r>
      <w:r w:rsidR="0051303B" w:rsidRPr="0067050C">
        <w:rPr>
          <w:position w:val="-14"/>
        </w:rPr>
        <w:object w:dxaOrig="560" w:dyaOrig="400" w14:anchorId="524550A0">
          <v:shape id="_x0000_i1084" type="#_x0000_t75" style="width:33.2pt;height:23.8pt" o:ole="">
            <v:imagedata r:id="rId134" o:title=""/>
          </v:shape>
          <o:OLEObject Type="Embed" ProgID="Equation.DSMT4" ShapeID="_x0000_i1084" DrawAspect="Content" ObjectID="_1587371406" r:id="rId135"/>
        </w:object>
      </w:r>
      <w:r w:rsidRPr="005453CA">
        <w:rPr>
          <w:rFonts w:hint="eastAsia"/>
        </w:rPr>
        <w:t>表示在一天内观测到的风电功率预测误差的最大值，</w:t>
      </w:r>
      <w:r w:rsidRPr="00E50ACA">
        <w:t>PSR</w:t>
      </w:r>
      <w:r w:rsidR="003D13B9">
        <w:rPr>
          <w:rFonts w:hint="eastAsia"/>
        </w:rPr>
        <w:t>指标表示</w:t>
      </w:r>
      <w:r w:rsidRPr="00E50ACA">
        <w:rPr>
          <w:rFonts w:hint="eastAsia"/>
        </w:rPr>
        <w:t>未出现备用容量不足现象的天数占总天数的比例。</w:t>
      </w:r>
      <w:r w:rsidR="00A85C1F">
        <w:rPr>
          <w:rFonts w:hint="eastAsia"/>
        </w:rPr>
        <w:t>同样地，当时间间隔为</w:t>
      </w:r>
      <w:r w:rsidR="00A85C1F">
        <w:rPr>
          <w:rFonts w:hint="eastAsia"/>
        </w:rPr>
        <w:t>15</w:t>
      </w:r>
      <w:r w:rsidR="00A85C1F">
        <w:rPr>
          <w:rFonts w:hint="eastAsia"/>
        </w:rPr>
        <w:t>分钟，与日前预测值的时间间隔一致</w:t>
      </w:r>
      <w:r w:rsidR="009F1731">
        <w:rPr>
          <w:rFonts w:hint="eastAsia"/>
        </w:rPr>
        <w:t>时</w:t>
      </w:r>
      <w:r w:rsidR="00A85C1F">
        <w:rPr>
          <w:rFonts w:hint="eastAsia"/>
        </w:rPr>
        <w:t>，</w:t>
      </w:r>
      <w:r w:rsidR="003D13B9">
        <w:rPr>
          <w:rFonts w:hint="eastAsia"/>
        </w:rPr>
        <w:t>PSR</w:t>
      </w:r>
      <w:r w:rsidR="003D13B9">
        <w:rPr>
          <w:rFonts w:hint="eastAsia"/>
        </w:rPr>
        <w:t>指标表示的</w:t>
      </w:r>
      <w:r w:rsidR="00CD7D91">
        <w:rPr>
          <w:rFonts w:hint="eastAsia"/>
        </w:rPr>
        <w:t>是</w:t>
      </w:r>
      <w:r w:rsidR="00211D6E">
        <w:rPr>
          <w:rFonts w:hint="eastAsia"/>
        </w:rPr>
        <w:t>容量充足的时间点占所有时间点的比例。</w:t>
      </w:r>
      <w:r w:rsidR="00B51FE1">
        <w:rPr>
          <w:rFonts w:hint="eastAsia"/>
        </w:rPr>
        <w:t>风电功率预测误差的</w:t>
      </w:r>
      <w:r w:rsidRPr="00E50ACA">
        <w:t>PSR</w:t>
      </w:r>
      <w:r w:rsidRPr="00E50ACA">
        <w:rPr>
          <w:rFonts w:hint="eastAsia"/>
        </w:rPr>
        <w:t>指标可以用来作为</w:t>
      </w:r>
      <w:r w:rsidRPr="00E50ACA">
        <w:t>ACE</w:t>
      </w:r>
      <w:r w:rsidRPr="00E50ACA">
        <w:rPr>
          <w:rFonts w:hint="eastAsia"/>
        </w:rPr>
        <w:t>和</w:t>
      </w:r>
      <w:r w:rsidRPr="00E50ACA">
        <w:t>IW</w:t>
      </w:r>
      <w:r w:rsidRPr="00E50ACA">
        <w:rPr>
          <w:rFonts w:hint="eastAsia"/>
        </w:rPr>
        <w:t>之外</w:t>
      </w:r>
      <w:r w:rsidR="00853D01">
        <w:rPr>
          <w:rFonts w:hint="eastAsia"/>
        </w:rPr>
        <w:t>的应用性指标，评价极值预测值</w:t>
      </w:r>
      <w:r w:rsidRPr="00E50ACA">
        <w:rPr>
          <w:rFonts w:hint="eastAsia"/>
        </w:rPr>
        <w:t>用于备用容量计算的效果。然而，</w:t>
      </w:r>
      <w:r w:rsidRPr="00E50ACA">
        <w:t>PSR</w:t>
      </w:r>
      <w:r w:rsidRPr="00E50ACA">
        <w:rPr>
          <w:rFonts w:hint="eastAsia"/>
        </w:rPr>
        <w:lastRenderedPageBreak/>
        <w:t>指标鼓励较为保守的预测，若估计的</w:t>
      </w:r>
      <w:r w:rsidR="0051303B" w:rsidRPr="0067050C">
        <w:rPr>
          <w:position w:val="-6"/>
        </w:rPr>
        <w:object w:dxaOrig="360" w:dyaOrig="320" w14:anchorId="4832D893">
          <v:shape id="_x0000_i1085" type="#_x0000_t75" style="width:22.55pt;height:20.05pt" o:ole="">
            <v:imagedata r:id="rId136" o:title=""/>
          </v:shape>
          <o:OLEObject Type="Embed" ProgID="Equation.DSMT4" ShapeID="_x0000_i1085" DrawAspect="Content" ObjectID="_1587371407" r:id="rId137"/>
        </w:object>
      </w:r>
      <w:r w:rsidRPr="005453CA">
        <w:rPr>
          <w:rFonts w:hint="eastAsia"/>
        </w:rPr>
        <w:t>非常大，则</w:t>
      </w:r>
      <w:r w:rsidRPr="00E50ACA">
        <w:t>PSR</w:t>
      </w:r>
      <w:r w:rsidRPr="00E50ACA">
        <w:rPr>
          <w:rFonts w:hint="eastAsia"/>
        </w:rPr>
        <w:t>则会非常接近</w:t>
      </w:r>
      <w:r w:rsidRPr="00E50ACA">
        <w:t>1</w:t>
      </w:r>
      <w:r w:rsidRPr="00E50ACA">
        <w:rPr>
          <w:rFonts w:hint="eastAsia"/>
        </w:rPr>
        <w:t>，看起来预测模型</w:t>
      </w:r>
      <w:r w:rsidR="00CD7D91">
        <w:rPr>
          <w:rFonts w:hint="eastAsia"/>
        </w:rPr>
        <w:t>应用</w:t>
      </w:r>
      <w:r w:rsidRPr="00E50ACA">
        <w:rPr>
          <w:rFonts w:hint="eastAsia"/>
        </w:rPr>
        <w:t>效果很好，然而实际可能</w:t>
      </w:r>
      <w:r w:rsidRPr="00E50ACA">
        <w:t>ACE</w:t>
      </w:r>
      <w:r w:rsidRPr="00E50ACA">
        <w:rPr>
          <w:rFonts w:hint="eastAsia"/>
        </w:rPr>
        <w:t>和</w:t>
      </w:r>
      <w:r w:rsidRPr="00E50ACA">
        <w:t>IW</w:t>
      </w:r>
      <w:r w:rsidR="006C33B5">
        <w:rPr>
          <w:rFonts w:hint="eastAsia"/>
        </w:rPr>
        <w:t>指标都较大</w:t>
      </w:r>
      <w:r w:rsidRPr="00E50ACA">
        <w:rPr>
          <w:rFonts w:hint="eastAsia"/>
        </w:rPr>
        <w:t>。因此在应用</w:t>
      </w:r>
      <w:r w:rsidRPr="00E50ACA">
        <w:t>PSR</w:t>
      </w:r>
      <w:r w:rsidRPr="00E50ACA">
        <w:rPr>
          <w:rFonts w:hint="eastAsia"/>
        </w:rPr>
        <w:t>指标时，必须同时关注</w:t>
      </w:r>
      <w:r w:rsidRPr="00E50ACA">
        <w:t>ACE</w:t>
      </w:r>
      <w:r w:rsidRPr="00E50ACA">
        <w:rPr>
          <w:rFonts w:hint="eastAsia"/>
        </w:rPr>
        <w:t>和</w:t>
      </w:r>
      <w:r w:rsidRPr="00E50ACA">
        <w:t>IW</w:t>
      </w:r>
      <w:r w:rsidRPr="00E50ACA">
        <w:rPr>
          <w:rFonts w:hint="eastAsia"/>
        </w:rPr>
        <w:t>，避免预测结果过于宽泛。</w:t>
      </w:r>
    </w:p>
    <w:p w14:paraId="1F15AA5E" w14:textId="77777777" w:rsidR="004943E9" w:rsidRPr="00E50ACA" w:rsidRDefault="004943E9" w:rsidP="00A069D2">
      <w:pPr>
        <w:pStyle w:val="2"/>
      </w:pPr>
      <w:bookmarkStart w:id="71" w:name="_Toc512371767"/>
      <w:r w:rsidRPr="00E50ACA">
        <w:t xml:space="preserve">2.5 </w:t>
      </w:r>
      <w:r w:rsidRPr="00E50ACA">
        <w:rPr>
          <w:rFonts w:hint="eastAsia"/>
        </w:rPr>
        <w:t>算例分析及展示</w:t>
      </w:r>
      <w:bookmarkEnd w:id="71"/>
    </w:p>
    <w:p w14:paraId="1D35A507" w14:textId="77777777" w:rsidR="00D42AF2" w:rsidRPr="00E50ACA" w:rsidRDefault="00D42AF2" w:rsidP="00A069D2">
      <w:pPr>
        <w:pStyle w:val="3"/>
      </w:pPr>
      <w:bookmarkStart w:id="72" w:name="_Toc512371768"/>
      <w:r w:rsidRPr="00E50ACA">
        <w:t>2.</w:t>
      </w:r>
      <w:r w:rsidR="00EE0D1B" w:rsidRPr="00E50ACA">
        <w:t>5</w:t>
      </w:r>
      <w:r w:rsidRPr="00E50ACA">
        <w:t xml:space="preserve">.1 </w:t>
      </w:r>
      <w:r w:rsidRPr="00E50ACA">
        <w:rPr>
          <w:rFonts w:hint="eastAsia"/>
        </w:rPr>
        <w:t>数据说明</w:t>
      </w:r>
      <w:bookmarkEnd w:id="72"/>
    </w:p>
    <w:p w14:paraId="2E08BEF5" w14:textId="16782A0B" w:rsidR="00D42AF2" w:rsidRPr="00E50ACA" w:rsidRDefault="00D42AF2" w:rsidP="00A069D2">
      <w:r w:rsidRPr="00E50ACA">
        <w:rPr>
          <w:rFonts w:hint="eastAsia"/>
        </w:rPr>
        <w:t>本节将</w:t>
      </w:r>
      <w:r w:rsidR="00A252EA" w:rsidRPr="00E50ACA">
        <w:rPr>
          <w:rFonts w:hint="eastAsia"/>
        </w:rPr>
        <w:t>应用</w:t>
      </w:r>
      <w:r w:rsidRPr="00E50ACA">
        <w:rPr>
          <w:rFonts w:hint="eastAsia"/>
        </w:rPr>
        <w:t>河北地区国华尚义风电场的日前风电功率预测数据、测风数据、当地的数值天气预报数据来验证</w:t>
      </w:r>
      <w:r w:rsidR="00A87A95">
        <w:rPr>
          <w:rFonts w:hint="eastAsia"/>
        </w:rPr>
        <w:t>提出的极值分析方法。日前风电功率预测</w:t>
      </w:r>
      <w:r w:rsidRPr="00E50ACA">
        <w:rPr>
          <w:rFonts w:hint="eastAsia"/>
        </w:rPr>
        <w:t>数据</w:t>
      </w:r>
      <w:r w:rsidR="009503DB">
        <w:rPr>
          <w:rFonts w:hint="eastAsia"/>
        </w:rPr>
        <w:t>的时间范围是</w:t>
      </w:r>
      <w:r w:rsidRPr="00E50ACA">
        <w:rPr>
          <w:rFonts w:hint="eastAsia"/>
        </w:rPr>
        <w:t>从</w:t>
      </w:r>
      <w:r w:rsidRPr="00E50ACA">
        <w:t>2015</w:t>
      </w:r>
      <w:r w:rsidRPr="00E50ACA">
        <w:rPr>
          <w:rFonts w:hint="eastAsia"/>
        </w:rPr>
        <w:t>年</w:t>
      </w:r>
      <w:r w:rsidRPr="00E50ACA">
        <w:t>1</w:t>
      </w:r>
      <w:r w:rsidRPr="00E50ACA">
        <w:rPr>
          <w:rFonts w:hint="eastAsia"/>
        </w:rPr>
        <w:t>月</w:t>
      </w:r>
      <w:r w:rsidRPr="00E50ACA">
        <w:t>1</w:t>
      </w:r>
      <w:r w:rsidRPr="00E50ACA">
        <w:rPr>
          <w:rFonts w:hint="eastAsia"/>
        </w:rPr>
        <w:t>日至</w:t>
      </w:r>
      <w:r w:rsidRPr="00E50ACA">
        <w:t>2015</w:t>
      </w:r>
      <w:r w:rsidRPr="00E50ACA">
        <w:rPr>
          <w:rFonts w:hint="eastAsia"/>
        </w:rPr>
        <w:t>年</w:t>
      </w:r>
      <w:r w:rsidRPr="00E50ACA">
        <w:t>12</w:t>
      </w:r>
      <w:r w:rsidRPr="00E50ACA">
        <w:rPr>
          <w:rFonts w:hint="eastAsia"/>
        </w:rPr>
        <w:t>月</w:t>
      </w:r>
      <w:r w:rsidRPr="00E50ACA">
        <w:t>31</w:t>
      </w:r>
      <w:r w:rsidRPr="00E50ACA">
        <w:rPr>
          <w:rFonts w:hint="eastAsia"/>
        </w:rPr>
        <w:t>日，时间间隔为</w:t>
      </w:r>
      <w:r w:rsidRPr="00E50ACA">
        <w:t>15</w:t>
      </w:r>
      <w:r w:rsidRPr="00E50ACA">
        <w:rPr>
          <w:rFonts w:hint="eastAsia"/>
        </w:rPr>
        <w:t>分钟，</w:t>
      </w:r>
      <w:r w:rsidRPr="00E50ACA">
        <w:t>2015</w:t>
      </w:r>
      <w:r w:rsidRPr="00E50ACA">
        <w:rPr>
          <w:rFonts w:hint="eastAsia"/>
        </w:rPr>
        <w:t>年国华尚义风电场的装机为</w:t>
      </w:r>
      <w:r w:rsidRPr="00E50ACA">
        <w:t>183MW</w:t>
      </w:r>
      <w:r w:rsidR="009503DB">
        <w:rPr>
          <w:rFonts w:hint="eastAsia"/>
        </w:rPr>
        <w:t>。预测模型的输入数据包含数值</w:t>
      </w:r>
      <w:r w:rsidRPr="00E50ACA">
        <w:rPr>
          <w:rFonts w:hint="eastAsia"/>
        </w:rPr>
        <w:t>天气预报和历史测风数据。数值天气预报中有风速预测数据和</w:t>
      </w:r>
      <w:r w:rsidR="00F6769A">
        <w:rPr>
          <w:rFonts w:hint="eastAsia"/>
        </w:rPr>
        <w:t>风向预测数据，历史测风数据包括历史风速、风向、风电出力数据。</w:t>
      </w:r>
    </w:p>
    <w:p w14:paraId="20928670" w14:textId="05DFF7C9" w:rsidR="00D42AF2" w:rsidRPr="00E50ACA" w:rsidRDefault="00D42AF2" w:rsidP="00A069D2">
      <w:r w:rsidRPr="00E50ACA">
        <w:rPr>
          <w:rFonts w:hint="eastAsia"/>
        </w:rPr>
        <w:t>本算例中，区组长度选定为</w:t>
      </w:r>
      <w:r w:rsidRPr="00E50ACA">
        <w:t>24</w:t>
      </w:r>
      <w:r w:rsidRPr="00E50ACA">
        <w:rPr>
          <w:rFonts w:hint="eastAsia"/>
        </w:rPr>
        <w:t>小时，即一天，每</w:t>
      </w:r>
      <w:r w:rsidRPr="00E50ACA">
        <w:t>15</w:t>
      </w:r>
      <w:r w:rsidRPr="00E50ACA">
        <w:rPr>
          <w:rFonts w:hint="eastAsia"/>
        </w:rPr>
        <w:t>分钟的预测误差如</w:t>
      </w:r>
      <w:r w:rsidR="00E14899">
        <w:fldChar w:fldCharType="begin"/>
      </w:r>
      <w:r w:rsidR="00E14899">
        <w:instrText xml:space="preserve"> </w:instrText>
      </w:r>
      <w:r w:rsidR="00E14899">
        <w:rPr>
          <w:rFonts w:hint="eastAsia"/>
        </w:rPr>
        <w:instrText>REF _Ref512362375 \h</w:instrText>
      </w:r>
      <w:r w:rsidR="00E14899">
        <w:instrText xml:space="preserve"> </w:instrText>
      </w:r>
      <w:r w:rsidR="00E14899">
        <w:fldChar w:fldCharType="separate"/>
      </w:r>
      <w:r w:rsidR="00E2502A" w:rsidRPr="00E50ACA">
        <w:rPr>
          <w:rFonts w:hint="eastAsia"/>
        </w:rPr>
        <w:t>图</w:t>
      </w:r>
      <w:r w:rsidR="00E2502A" w:rsidRPr="00E50ACA">
        <w:t xml:space="preserve"> </w:t>
      </w:r>
      <w:r w:rsidR="00E2502A">
        <w:rPr>
          <w:noProof/>
        </w:rPr>
        <w:t>2</w:t>
      </w:r>
      <w:r w:rsidR="00E2502A" w:rsidRPr="005453CA">
        <w:t>.</w:t>
      </w:r>
      <w:r w:rsidR="00E2502A">
        <w:rPr>
          <w:noProof/>
        </w:rPr>
        <w:t>2</w:t>
      </w:r>
      <w:r w:rsidR="00E14899">
        <w:fldChar w:fldCharType="end"/>
      </w:r>
      <w:r w:rsidR="00631CFB">
        <w:rPr>
          <w:rFonts w:hint="eastAsia"/>
        </w:rPr>
        <w:t>所示，日误差最大值由图</w:t>
      </w:r>
      <w:r w:rsidRPr="005453CA">
        <w:rPr>
          <w:rFonts w:hint="eastAsia"/>
        </w:rPr>
        <w:t>中的蓝色叉号所示。值得注意的是，在夏季，也就是</w:t>
      </w:r>
      <w:r w:rsidRPr="00E50ACA">
        <w:t>6</w:t>
      </w:r>
      <w:r w:rsidRPr="00E50ACA">
        <w:rPr>
          <w:rFonts w:hint="eastAsia"/>
        </w:rPr>
        <w:t>月中旬至</w:t>
      </w:r>
      <w:r w:rsidRPr="00E50ACA">
        <w:t>9</w:t>
      </w:r>
      <w:r w:rsidRPr="00E50ACA">
        <w:rPr>
          <w:rFonts w:hint="eastAsia"/>
        </w:rPr>
        <w:t>月下旬，风电出力以及风电功率预测误差都比较小。因此，根据</w:t>
      </w:r>
      <w:r w:rsidR="00820C8D">
        <w:t>2.2</w:t>
      </w:r>
      <w:r w:rsidRPr="00E50ACA">
        <w:t>.2</w:t>
      </w:r>
      <w:r w:rsidR="000C0AC1">
        <w:rPr>
          <w:rFonts w:hint="eastAsia"/>
        </w:rPr>
        <w:t>中的说明，本节将不会对夏季的日最大</w:t>
      </w:r>
      <w:r w:rsidRPr="00E50ACA">
        <w:rPr>
          <w:rFonts w:hint="eastAsia"/>
        </w:rPr>
        <w:t>误差的概率分布进行建模。</w:t>
      </w:r>
    </w:p>
    <w:p w14:paraId="303C2A77" w14:textId="185776A5" w:rsidR="00D42AF2" w:rsidRPr="005453CA" w:rsidRDefault="005F0AC9" w:rsidP="00784221">
      <w:pPr>
        <w:ind w:firstLine="0"/>
        <w:jc w:val="center"/>
      </w:pPr>
      <w:r w:rsidRPr="0067050C">
        <w:object w:dxaOrig="9225" w:dyaOrig="5115" w14:anchorId="48FCAD18">
          <v:shape id="_x0000_i1086" type="#_x0000_t75" style="width:361.9pt;height:189.7pt" o:ole="">
            <v:imagedata r:id="rId138" o:title="" cropbottom="2968f" cropright="-409f"/>
          </v:shape>
          <o:OLEObject Type="Embed" ProgID="Visio.Drawing.15" ShapeID="_x0000_i1086" DrawAspect="Content" ObjectID="_1587371408" r:id="rId139"/>
        </w:object>
      </w:r>
    </w:p>
    <w:p w14:paraId="0F35DE6A" w14:textId="5C7105C7" w:rsidR="00D42AF2" w:rsidRPr="00E50ACA" w:rsidRDefault="00D42AF2" w:rsidP="004F4415">
      <w:pPr>
        <w:pStyle w:val="af1"/>
      </w:pPr>
      <w:bookmarkStart w:id="73" w:name="_Ref512362375"/>
      <w:r w:rsidRPr="00E50ACA">
        <w:rPr>
          <w:rFonts w:hint="eastAsia"/>
        </w:rPr>
        <w:t>图</w:t>
      </w:r>
      <w:r w:rsidRPr="00E50ACA">
        <w:t xml:space="preserve"> </w:t>
      </w:r>
      <w:r w:rsidR="008B2C23" w:rsidRPr="004B6AF4">
        <w:fldChar w:fldCharType="begin"/>
      </w:r>
      <w:r w:rsidR="008B2C23" w:rsidRPr="00E50ACA">
        <w:instrText xml:space="preserve"> STYLEREF 1 \s </w:instrText>
      </w:r>
      <w:r w:rsidR="008B2C23" w:rsidRPr="004B6AF4">
        <w:fldChar w:fldCharType="separate"/>
      </w:r>
      <w:r w:rsidR="00E2502A">
        <w:rPr>
          <w:noProof/>
        </w:rPr>
        <w:t>2</w:t>
      </w:r>
      <w:r w:rsidR="008B2C23" w:rsidRPr="004B6AF4">
        <w:fldChar w:fldCharType="end"/>
      </w:r>
      <w:r w:rsidR="008B2C23" w:rsidRPr="005453CA">
        <w:t>.</w:t>
      </w:r>
      <w:r w:rsidR="008B2C23" w:rsidRPr="004B6AF4">
        <w:fldChar w:fldCharType="begin"/>
      </w:r>
      <w:r w:rsidR="008B2C23" w:rsidRPr="00E50ACA">
        <w:instrText xml:space="preserve"> SEQ </w:instrText>
      </w:r>
      <w:r w:rsidR="008B2C23" w:rsidRPr="00E50ACA">
        <w:rPr>
          <w:rFonts w:hint="eastAsia"/>
        </w:rPr>
        <w:instrText>图</w:instrText>
      </w:r>
      <w:r w:rsidR="008B2C23" w:rsidRPr="00E50ACA">
        <w:instrText xml:space="preserve"> \* ARABIC \s 1 </w:instrText>
      </w:r>
      <w:r w:rsidR="008B2C23" w:rsidRPr="004B6AF4">
        <w:fldChar w:fldCharType="separate"/>
      </w:r>
      <w:r w:rsidR="00E2502A">
        <w:rPr>
          <w:noProof/>
        </w:rPr>
        <w:t>2</w:t>
      </w:r>
      <w:r w:rsidR="008B2C23" w:rsidRPr="004B6AF4">
        <w:fldChar w:fldCharType="end"/>
      </w:r>
      <w:bookmarkEnd w:id="73"/>
      <w:r w:rsidRPr="005453CA">
        <w:t xml:space="preserve"> 2015</w:t>
      </w:r>
      <w:r w:rsidRPr="00E50ACA">
        <w:rPr>
          <w:rFonts w:hint="eastAsia"/>
        </w:rPr>
        <w:t>年全年的每日风电功率预测误差及误差的最大值</w:t>
      </w:r>
    </w:p>
    <w:p w14:paraId="0E1A1F3C" w14:textId="4FACC16F" w:rsidR="00D42AF2" w:rsidRPr="00E50ACA" w:rsidRDefault="00D42AF2" w:rsidP="00134000">
      <w:r w:rsidRPr="00E50ACA">
        <w:t>2015</w:t>
      </w:r>
      <w:r w:rsidRPr="00E50ACA">
        <w:rPr>
          <w:rFonts w:hint="eastAsia"/>
        </w:rPr>
        <w:t>年中其他三个季节的日极大风</w:t>
      </w:r>
      <w:r w:rsidR="007D3EBF">
        <w:rPr>
          <w:rFonts w:hint="eastAsia"/>
        </w:rPr>
        <w:t>电功率预测误差的分布特征如</w:t>
      </w:r>
      <w:r w:rsidR="007D3EBF">
        <w:fldChar w:fldCharType="begin"/>
      </w:r>
      <w:r w:rsidR="007D3EBF">
        <w:instrText xml:space="preserve"> </w:instrText>
      </w:r>
      <w:r w:rsidR="007D3EBF">
        <w:rPr>
          <w:rFonts w:hint="eastAsia"/>
        </w:rPr>
        <w:instrText>REF _Ref511768552 \h</w:instrText>
      </w:r>
      <w:r w:rsidR="007D3EBF">
        <w:instrText xml:space="preserve"> </w:instrText>
      </w:r>
      <w:r w:rsidR="007D3EBF">
        <w:fldChar w:fldCharType="separate"/>
      </w:r>
      <w:r w:rsidR="00E2502A" w:rsidRPr="00E50ACA">
        <w:rPr>
          <w:rFonts w:hint="eastAsia"/>
        </w:rPr>
        <w:t>图</w:t>
      </w:r>
      <w:r w:rsidR="00E2502A" w:rsidRPr="00E50ACA">
        <w:t xml:space="preserve"> </w:t>
      </w:r>
      <w:r w:rsidR="00E2502A">
        <w:rPr>
          <w:noProof/>
        </w:rPr>
        <w:t>2</w:t>
      </w:r>
      <w:r w:rsidR="00E2502A" w:rsidRPr="005453CA">
        <w:t>.</w:t>
      </w:r>
      <w:r w:rsidR="00E2502A">
        <w:rPr>
          <w:noProof/>
        </w:rPr>
        <w:t>3</w:t>
      </w:r>
      <w:r w:rsidR="007D3EBF">
        <w:fldChar w:fldCharType="end"/>
      </w:r>
      <w:r w:rsidR="007D3EBF">
        <w:rPr>
          <w:rFonts w:hint="eastAsia"/>
        </w:rPr>
        <w:t>所示的</w:t>
      </w:r>
      <w:r w:rsidRPr="00E50ACA">
        <w:rPr>
          <w:rFonts w:hint="eastAsia"/>
        </w:rPr>
        <w:t>直方图所示。从中可以看出，此分布非常不规则，并不服从一个已知的稳定分布。</w:t>
      </w:r>
      <w:r w:rsidR="006635BA" w:rsidRPr="0067050C">
        <w:lastRenderedPageBreak/>
        <w:fldChar w:fldCharType="begin"/>
      </w:r>
      <w:r w:rsidR="006635BA" w:rsidRPr="00E50ACA">
        <w:instrText xml:space="preserve"> REF _Ref511768552 \h </w:instrText>
      </w:r>
      <w:r w:rsidR="00E50ACA" w:rsidRPr="0067050C">
        <w:instrText xml:space="preserve"> \* MERGEFORMAT </w:instrText>
      </w:r>
      <w:r w:rsidR="006635BA" w:rsidRPr="0067050C">
        <w:fldChar w:fldCharType="separate"/>
      </w:r>
      <w:r w:rsidR="00E2502A" w:rsidRPr="00E50ACA">
        <w:rPr>
          <w:rFonts w:hint="eastAsia"/>
        </w:rPr>
        <w:t>图</w:t>
      </w:r>
      <w:r w:rsidR="00E2502A" w:rsidRPr="00E50ACA">
        <w:t xml:space="preserve"> </w:t>
      </w:r>
      <w:r w:rsidR="00E2502A">
        <w:rPr>
          <w:noProof/>
        </w:rPr>
        <w:t>2</w:t>
      </w:r>
      <w:r w:rsidR="00E2502A" w:rsidRPr="005453CA">
        <w:rPr>
          <w:noProof/>
        </w:rPr>
        <w:t>.</w:t>
      </w:r>
      <w:r w:rsidR="00E2502A">
        <w:rPr>
          <w:noProof/>
        </w:rPr>
        <w:t>3</w:t>
      </w:r>
      <w:r w:rsidR="006635BA" w:rsidRPr="0067050C">
        <w:fldChar w:fldCharType="end"/>
      </w:r>
      <w:r w:rsidR="007D3EBF">
        <w:rPr>
          <w:rFonts w:hint="eastAsia"/>
        </w:rPr>
        <w:t>中的厚尾也强调了在日前预测中，过高估计风电出力的情况时并不罕见</w:t>
      </w:r>
      <w:r w:rsidRPr="005453CA">
        <w:rPr>
          <w:rFonts w:hint="eastAsia"/>
        </w:rPr>
        <w:t>。</w:t>
      </w:r>
      <w:r w:rsidR="006635BA" w:rsidRPr="0067050C">
        <w:fldChar w:fldCharType="begin"/>
      </w:r>
      <w:r w:rsidR="006635BA" w:rsidRPr="0067050C">
        <w:instrText xml:space="preserve"> REF _Ref511768569 \h </w:instrText>
      </w:r>
      <w:r w:rsidR="00E50ACA" w:rsidRPr="0067050C">
        <w:instrText xml:space="preserve"> \* MERGEFORMAT </w:instrText>
      </w:r>
      <w:r w:rsidR="006635BA" w:rsidRPr="0067050C">
        <w:fldChar w:fldCharType="separate"/>
      </w:r>
      <w:r w:rsidR="00E2502A" w:rsidRPr="00E50ACA">
        <w:rPr>
          <w:rFonts w:hint="eastAsia"/>
        </w:rPr>
        <w:t>图</w:t>
      </w:r>
      <w:r w:rsidR="00E2502A" w:rsidRPr="00E50ACA">
        <w:t xml:space="preserve"> </w:t>
      </w:r>
      <w:r w:rsidR="00E2502A">
        <w:rPr>
          <w:noProof/>
        </w:rPr>
        <w:t>2</w:t>
      </w:r>
      <w:r w:rsidR="00E2502A" w:rsidRPr="005453CA">
        <w:rPr>
          <w:noProof/>
        </w:rPr>
        <w:t>.</w:t>
      </w:r>
      <w:r w:rsidR="00E2502A">
        <w:rPr>
          <w:noProof/>
        </w:rPr>
        <w:t>4</w:t>
      </w:r>
      <w:r w:rsidR="006635BA" w:rsidRPr="0067050C">
        <w:fldChar w:fldCharType="end"/>
      </w:r>
      <w:r w:rsidRPr="005453CA">
        <w:rPr>
          <w:rFonts w:hint="eastAsia"/>
        </w:rPr>
        <w:t>展示了按照前一天风电功率预测误差极大值</w:t>
      </w:r>
      <w:r w:rsidR="007D3EBF" w:rsidRPr="0067050C">
        <w:rPr>
          <w:position w:val="-12"/>
        </w:rPr>
        <w:object w:dxaOrig="440" w:dyaOrig="360" w14:anchorId="0691056E">
          <v:shape id="_x0000_i1087" type="#_x0000_t75" style="width:18.8pt;height:15.05pt" o:ole="">
            <v:imagedata r:id="rId140" o:title=""/>
          </v:shape>
          <o:OLEObject Type="Embed" ProgID="Equation.DSMT4" ShapeID="_x0000_i1087" DrawAspect="Content" ObjectID="_1587371409" r:id="rId141"/>
        </w:object>
      </w:r>
      <w:r w:rsidRPr="005453CA">
        <w:rPr>
          <w:rFonts w:hint="eastAsia"/>
        </w:rPr>
        <w:t>进行条件集划分后，两个条件集中的概率分布直方图</w:t>
      </w:r>
      <w:r w:rsidR="0071339F" w:rsidRPr="00E50ACA">
        <w:rPr>
          <w:rFonts w:hint="eastAsia"/>
        </w:rPr>
        <w:t>，从</w:t>
      </w:r>
      <w:r w:rsidRPr="00E50ACA">
        <w:rPr>
          <w:rFonts w:hint="eastAsia"/>
        </w:rPr>
        <w:t>中可以看出，按照</w:t>
      </w:r>
      <w:r w:rsidR="009A4BC1" w:rsidRPr="0067050C">
        <w:rPr>
          <w:position w:val="-12"/>
        </w:rPr>
        <w:object w:dxaOrig="440" w:dyaOrig="360" w14:anchorId="048A089C">
          <v:shape id="_x0000_i1088" type="#_x0000_t75" style="width:18.8pt;height:15.05pt" o:ole="">
            <v:imagedata r:id="rId142" o:title=""/>
          </v:shape>
          <o:OLEObject Type="Embed" ProgID="Equation.DSMT4" ShapeID="_x0000_i1088" DrawAspect="Content" ObjectID="_1587371410" r:id="rId143"/>
        </w:object>
      </w:r>
      <w:r w:rsidRPr="005453CA">
        <w:rPr>
          <w:rFonts w:hint="eastAsia"/>
        </w:rPr>
        <w:t>划分的两个集合中，</w:t>
      </w:r>
      <w:r w:rsidR="00D2305E">
        <w:rPr>
          <w:rFonts w:hint="eastAsia"/>
        </w:rPr>
        <w:t>日极大误差的分布有明显的差异：</w:t>
      </w:r>
      <w:r w:rsidRPr="005453CA">
        <w:rPr>
          <w:rFonts w:hint="eastAsia"/>
        </w:rPr>
        <w:t>当</w:t>
      </w:r>
      <w:r w:rsidR="009A4BC1" w:rsidRPr="0067050C">
        <w:rPr>
          <w:position w:val="-12"/>
        </w:rPr>
        <w:object w:dxaOrig="440" w:dyaOrig="360" w14:anchorId="3E78EC43">
          <v:shape id="_x0000_i1089" type="#_x0000_t75" style="width:18.8pt;height:15.05pt" o:ole="">
            <v:imagedata r:id="rId144" o:title=""/>
          </v:shape>
          <o:OLEObject Type="Embed" ProgID="Equation.DSMT4" ShapeID="_x0000_i1089" DrawAspect="Content" ObjectID="_1587371411" r:id="rId145"/>
        </w:object>
      </w:r>
      <w:r w:rsidRPr="005453CA">
        <w:rPr>
          <w:rFonts w:hint="eastAsia"/>
        </w:rPr>
        <w:t>较小时候，日最大预测误差也倾向于比较小。此外，两个集合中概率分</w:t>
      </w:r>
      <w:r w:rsidRPr="00E50ACA">
        <w:rPr>
          <w:rFonts w:hint="eastAsia"/>
        </w:rPr>
        <w:t>布的形态也有较大的区别：在</w:t>
      </w:r>
      <w:r w:rsidR="008961D7" w:rsidRPr="0067050C">
        <w:rPr>
          <w:position w:val="-12"/>
        </w:rPr>
        <w:object w:dxaOrig="440" w:dyaOrig="360" w14:anchorId="400CAAE5">
          <v:shape id="_x0000_i1090" type="#_x0000_t75" style="width:18.8pt;height:15.05pt" o:ole="">
            <v:imagedata r:id="rId146" o:title=""/>
          </v:shape>
          <o:OLEObject Type="Embed" ProgID="Equation.DSMT4" ShapeID="_x0000_i1090" DrawAspect="Content" ObjectID="_1587371412" r:id="rId147"/>
        </w:object>
      </w:r>
      <w:r w:rsidRPr="005453CA">
        <w:rPr>
          <w:rFonts w:hint="eastAsia"/>
        </w:rPr>
        <w:t>比其中位数大的集合</w:t>
      </w:r>
      <w:r w:rsidRPr="00E50ACA">
        <w:rPr>
          <w:rFonts w:hint="eastAsia"/>
        </w:rPr>
        <w:t>中，概率密度函数比较扁平，而另一个集合中的概率密度函数则较为尖锐。</w:t>
      </w:r>
    </w:p>
    <w:p w14:paraId="1B2CFE77" w14:textId="517BCF19" w:rsidR="00D42AF2" w:rsidRPr="005453CA" w:rsidRDefault="00CE3D3A" w:rsidP="00CE3D3A">
      <w:pPr>
        <w:ind w:firstLine="0"/>
        <w:jc w:val="center"/>
      </w:pPr>
      <w:r>
        <w:object w:dxaOrig="10996" w:dyaOrig="5986" w14:anchorId="24567618">
          <v:shape id="_x0000_i1091" type="#_x0000_t75" style="width:339.35pt;height:182.2pt;mso-position-horizontal:absolute" o:ole="" o:allowoverlap="f">
            <v:imagedata r:id="rId148" o:title="" cropbottom="2794f"/>
          </v:shape>
          <o:OLEObject Type="Embed" ProgID="Visio.Drawing.15" ShapeID="_x0000_i1091" DrawAspect="Content" ObjectID="_1587371413" r:id="rId149"/>
        </w:object>
      </w:r>
    </w:p>
    <w:p w14:paraId="7E4EEF72" w14:textId="69FD2E71" w:rsidR="00134000" w:rsidRPr="00E50ACA" w:rsidRDefault="00D42AF2" w:rsidP="004F4415">
      <w:pPr>
        <w:pStyle w:val="af1"/>
      </w:pPr>
      <w:bookmarkStart w:id="74" w:name="_Ref511768552"/>
      <w:r w:rsidRPr="00E50ACA">
        <w:rPr>
          <w:rFonts w:hint="eastAsia"/>
        </w:rPr>
        <w:t>图</w:t>
      </w:r>
      <w:r w:rsidRPr="00E50ACA">
        <w:t xml:space="preserve"> </w:t>
      </w:r>
      <w:r w:rsidR="008B2C23" w:rsidRPr="004B6AF4">
        <w:fldChar w:fldCharType="begin"/>
      </w:r>
      <w:r w:rsidR="008B2C23" w:rsidRPr="00E50ACA">
        <w:instrText xml:space="preserve"> STYLEREF 1 \s </w:instrText>
      </w:r>
      <w:r w:rsidR="008B2C23" w:rsidRPr="004B6AF4">
        <w:fldChar w:fldCharType="separate"/>
      </w:r>
      <w:r w:rsidR="00E2502A">
        <w:rPr>
          <w:noProof/>
        </w:rPr>
        <w:t>2</w:t>
      </w:r>
      <w:r w:rsidR="008B2C23" w:rsidRPr="004B6AF4">
        <w:fldChar w:fldCharType="end"/>
      </w:r>
      <w:r w:rsidR="008B2C23" w:rsidRPr="005453CA">
        <w:t>.</w:t>
      </w:r>
      <w:r w:rsidR="008B2C23" w:rsidRPr="004B6AF4">
        <w:fldChar w:fldCharType="begin"/>
      </w:r>
      <w:r w:rsidR="008B2C23" w:rsidRPr="00E50ACA">
        <w:instrText xml:space="preserve"> SEQ </w:instrText>
      </w:r>
      <w:r w:rsidR="008B2C23" w:rsidRPr="00E50ACA">
        <w:rPr>
          <w:rFonts w:hint="eastAsia"/>
        </w:rPr>
        <w:instrText>图</w:instrText>
      </w:r>
      <w:r w:rsidR="008B2C23" w:rsidRPr="00E50ACA">
        <w:instrText xml:space="preserve"> \* ARABIC \s 1 </w:instrText>
      </w:r>
      <w:r w:rsidR="008B2C23" w:rsidRPr="004B6AF4">
        <w:fldChar w:fldCharType="separate"/>
      </w:r>
      <w:r w:rsidR="00E2502A">
        <w:rPr>
          <w:noProof/>
        </w:rPr>
        <w:t>3</w:t>
      </w:r>
      <w:r w:rsidR="008B2C23" w:rsidRPr="004B6AF4">
        <w:fldChar w:fldCharType="end"/>
      </w:r>
      <w:bookmarkEnd w:id="74"/>
      <w:r w:rsidRPr="005453CA">
        <w:t xml:space="preserve"> </w:t>
      </w:r>
      <w:r w:rsidRPr="00E50ACA">
        <w:rPr>
          <w:rFonts w:hint="eastAsia"/>
        </w:rPr>
        <w:t>风电功率预测误差日最大值概率密度直方图</w:t>
      </w:r>
    </w:p>
    <w:p w14:paraId="101A46F8" w14:textId="7F835C57" w:rsidR="00D42AF2" w:rsidRPr="005453CA" w:rsidRDefault="00F9774B" w:rsidP="006B1563">
      <w:pPr>
        <w:ind w:firstLine="0"/>
        <w:jc w:val="center"/>
      </w:pPr>
      <w:r>
        <w:object w:dxaOrig="10650" w:dyaOrig="7485" w14:anchorId="39E63EEA">
          <v:shape id="_x0000_i1092" type="#_x0000_t75" style="width:258.55pt;height:184.7pt" o:ole="">
            <v:imagedata r:id="rId150" o:title=""/>
          </v:shape>
          <o:OLEObject Type="Embed" ProgID="Visio.Drawing.15" ShapeID="_x0000_i1092" DrawAspect="Content" ObjectID="_1587371414" r:id="rId151"/>
        </w:object>
      </w:r>
    </w:p>
    <w:p w14:paraId="456A406C" w14:textId="0FC585FF" w:rsidR="00D42AF2" w:rsidRDefault="00D42AF2" w:rsidP="00B909AA">
      <w:pPr>
        <w:pStyle w:val="af1"/>
      </w:pPr>
      <w:bookmarkStart w:id="75" w:name="_Ref511768569"/>
      <w:r w:rsidRPr="00E50ACA">
        <w:rPr>
          <w:rFonts w:hint="eastAsia"/>
        </w:rPr>
        <w:t>图</w:t>
      </w:r>
      <w:r w:rsidRPr="00E50ACA">
        <w:t xml:space="preserve"> </w:t>
      </w:r>
      <w:r w:rsidR="008B2C23" w:rsidRPr="004B6AF4">
        <w:fldChar w:fldCharType="begin"/>
      </w:r>
      <w:r w:rsidR="008B2C23" w:rsidRPr="00E50ACA">
        <w:instrText xml:space="preserve"> STYLEREF 1 \s </w:instrText>
      </w:r>
      <w:r w:rsidR="008B2C23" w:rsidRPr="004B6AF4">
        <w:fldChar w:fldCharType="separate"/>
      </w:r>
      <w:r w:rsidR="00E2502A">
        <w:rPr>
          <w:noProof/>
        </w:rPr>
        <w:t>2</w:t>
      </w:r>
      <w:r w:rsidR="008B2C23" w:rsidRPr="004B6AF4">
        <w:fldChar w:fldCharType="end"/>
      </w:r>
      <w:r w:rsidR="008B2C23" w:rsidRPr="005453CA">
        <w:t>.</w:t>
      </w:r>
      <w:r w:rsidR="008B2C23" w:rsidRPr="004B6AF4">
        <w:fldChar w:fldCharType="begin"/>
      </w:r>
      <w:r w:rsidR="008B2C23" w:rsidRPr="00E50ACA">
        <w:instrText xml:space="preserve"> SEQ </w:instrText>
      </w:r>
      <w:r w:rsidR="008B2C23" w:rsidRPr="00E50ACA">
        <w:rPr>
          <w:rFonts w:hint="eastAsia"/>
        </w:rPr>
        <w:instrText>图</w:instrText>
      </w:r>
      <w:r w:rsidR="008B2C23" w:rsidRPr="00E50ACA">
        <w:instrText xml:space="preserve"> \* ARABIC \s 1 </w:instrText>
      </w:r>
      <w:r w:rsidR="008B2C23" w:rsidRPr="004B6AF4">
        <w:fldChar w:fldCharType="separate"/>
      </w:r>
      <w:r w:rsidR="00E2502A">
        <w:rPr>
          <w:noProof/>
        </w:rPr>
        <w:t>4</w:t>
      </w:r>
      <w:r w:rsidR="008B2C23" w:rsidRPr="004B6AF4">
        <w:fldChar w:fldCharType="end"/>
      </w:r>
      <w:bookmarkEnd w:id="75"/>
      <w:r w:rsidRPr="005453CA">
        <w:t xml:space="preserve"> </w:t>
      </w:r>
      <w:r w:rsidRPr="00E50ACA">
        <w:rPr>
          <w:rFonts w:hint="eastAsia"/>
        </w:rPr>
        <w:t>风电预测误差日最大值在两个条件集中的概率特性</w:t>
      </w:r>
    </w:p>
    <w:p w14:paraId="1B7BA026" w14:textId="35935771" w:rsidR="00B909AA" w:rsidRPr="00E50ACA" w:rsidRDefault="000C06A7" w:rsidP="00B909AA">
      <w:r>
        <w:rPr>
          <w:rFonts w:hint="eastAsia"/>
        </w:rPr>
        <w:t>本文将输入数据按照条件集分类后，</w:t>
      </w:r>
      <w:r w:rsidR="00157286">
        <w:rPr>
          <w:rFonts w:hint="eastAsia"/>
        </w:rPr>
        <w:t>在每个条件集中选取</w:t>
      </w:r>
      <w:r w:rsidR="00157286">
        <w:rPr>
          <w:rFonts w:hint="eastAsia"/>
        </w:rPr>
        <w:t>80%</w:t>
      </w:r>
      <w:r w:rsidR="00157286">
        <w:rPr>
          <w:rFonts w:hint="eastAsia"/>
        </w:rPr>
        <w:t>的样本作为训练集，其余</w:t>
      </w:r>
      <w:r w:rsidR="00157286">
        <w:rPr>
          <w:rFonts w:hint="eastAsia"/>
        </w:rPr>
        <w:t>20%</w:t>
      </w:r>
      <w:r w:rsidR="00157286">
        <w:rPr>
          <w:rFonts w:hint="eastAsia"/>
        </w:rPr>
        <w:t>的样本作为测试集。</w:t>
      </w:r>
    </w:p>
    <w:p w14:paraId="27825008" w14:textId="77777777" w:rsidR="00AC76B6" w:rsidRPr="00E50ACA" w:rsidRDefault="00D42AF2" w:rsidP="00A069D2">
      <w:pPr>
        <w:pStyle w:val="3"/>
      </w:pPr>
      <w:bookmarkStart w:id="76" w:name="_Toc512371769"/>
      <w:r w:rsidRPr="00E50ACA">
        <w:lastRenderedPageBreak/>
        <w:t>2.5</w:t>
      </w:r>
      <w:r w:rsidR="00811096" w:rsidRPr="00E50ACA">
        <w:t>.2</w:t>
      </w:r>
      <w:r w:rsidR="00AC76B6" w:rsidRPr="00E50ACA">
        <w:t xml:space="preserve"> </w:t>
      </w:r>
      <w:r w:rsidR="00AC76B6" w:rsidRPr="00E50ACA">
        <w:rPr>
          <w:rFonts w:hint="eastAsia"/>
        </w:rPr>
        <w:t>极值分析结果展示</w:t>
      </w:r>
      <w:bookmarkEnd w:id="76"/>
    </w:p>
    <w:p w14:paraId="4D450D16" w14:textId="77777777" w:rsidR="00AC76B6" w:rsidRPr="00E50ACA" w:rsidRDefault="00AC76B6" w:rsidP="003B298D">
      <w:pPr>
        <w:pStyle w:val="4"/>
        <w:rPr>
          <w:lang w:eastAsia="zh-CN"/>
        </w:rPr>
      </w:pPr>
      <w:r w:rsidRPr="00E50ACA">
        <w:rPr>
          <w:lang w:eastAsia="zh-CN"/>
        </w:rPr>
        <w:t>2.</w:t>
      </w:r>
      <w:r w:rsidR="00811096" w:rsidRPr="00E50ACA">
        <w:rPr>
          <w:lang w:eastAsia="zh-CN"/>
        </w:rPr>
        <w:t>5</w:t>
      </w:r>
      <w:r w:rsidRPr="00E50ACA">
        <w:rPr>
          <w:lang w:eastAsia="zh-CN"/>
        </w:rPr>
        <w:t xml:space="preserve">.2.1 </w:t>
      </w:r>
      <w:r w:rsidRPr="00E50ACA">
        <w:rPr>
          <w:rFonts w:hint="eastAsia"/>
          <w:lang w:eastAsia="zh-CN"/>
        </w:rPr>
        <w:t>协变量的选取结果</w:t>
      </w:r>
    </w:p>
    <w:p w14:paraId="6D13D816" w14:textId="189E03F6" w:rsidR="00AC76B6" w:rsidRPr="00E50ACA" w:rsidRDefault="00AC76B6" w:rsidP="00A069D2">
      <w:r w:rsidRPr="00E50ACA">
        <w:rPr>
          <w:rFonts w:hint="eastAsia"/>
        </w:rPr>
        <w:t>根据</w:t>
      </w:r>
      <w:r w:rsidR="000A4757">
        <w:t>2.</w:t>
      </w:r>
      <w:r w:rsidRPr="00E50ACA">
        <w:t>3.2</w:t>
      </w:r>
      <w:r w:rsidR="00B909AA">
        <w:rPr>
          <w:rFonts w:hint="eastAsia"/>
        </w:rPr>
        <w:t>中的讨论，候选协变量由</w:t>
      </w:r>
      <w:r w:rsidR="00714E26">
        <w:rPr>
          <w:rFonts w:hint="eastAsia"/>
        </w:rPr>
        <w:t>当日风速以及</w:t>
      </w:r>
      <w:r w:rsidR="00714E26" w:rsidRPr="00E50ACA">
        <w:rPr>
          <w:rFonts w:hint="eastAsia"/>
        </w:rPr>
        <w:t>风向的</w:t>
      </w:r>
      <w:r w:rsidR="00714E26">
        <w:rPr>
          <w:rFonts w:hint="eastAsia"/>
        </w:rPr>
        <w:t>数值天气预报预测值、</w:t>
      </w:r>
      <w:r w:rsidR="00B909AA">
        <w:rPr>
          <w:rFonts w:hint="eastAsia"/>
        </w:rPr>
        <w:t>前一日风速以及风向、前一日风电出力、这三组变量的均值、方差以及极差构成</w:t>
      </w:r>
      <w:r w:rsidRPr="00E50ACA">
        <w:rPr>
          <w:rFonts w:hint="eastAsia"/>
        </w:rPr>
        <w:t>。</w:t>
      </w:r>
      <w:r w:rsidR="00300F42">
        <w:rPr>
          <w:rFonts w:hint="eastAsia"/>
        </w:rPr>
        <w:t>为了简化问题，</w:t>
      </w:r>
      <w:r w:rsidR="00A33913">
        <w:rPr>
          <w:rFonts w:hint="eastAsia"/>
        </w:rPr>
        <w:t>保证用来计算斯皮尔曼相关系数的样本数目足够大，</w:t>
      </w:r>
      <w:r w:rsidRPr="00E50ACA">
        <w:rPr>
          <w:rFonts w:hint="eastAsia"/>
        </w:rPr>
        <w:t>假设</w:t>
      </w:r>
      <w:r w:rsidR="002F7B1C">
        <w:t>2.</w:t>
      </w:r>
      <w:r w:rsidRPr="00E50ACA">
        <w:t>3.1</w:t>
      </w:r>
      <w:r w:rsidR="00300F42">
        <w:rPr>
          <w:rFonts w:hint="eastAsia"/>
        </w:rPr>
        <w:t>中划分的两个条件集共享同样的协变量，只</w:t>
      </w:r>
      <w:r w:rsidRPr="00E50ACA">
        <w:rPr>
          <w:rFonts w:hint="eastAsia"/>
        </w:rPr>
        <w:t>是协变量和分布参数的具体函数关系不同。</w:t>
      </w:r>
      <w:r w:rsidR="00300F42">
        <w:rPr>
          <w:rFonts w:hint="eastAsia"/>
        </w:rPr>
        <w:t>因此在协变量的选取阶段，</w:t>
      </w:r>
      <w:r w:rsidR="00C518A4">
        <w:rPr>
          <w:rFonts w:hint="eastAsia"/>
        </w:rPr>
        <w:t>不对两个条件集加以区分，对所有的训练集中的候选协变量和日误差最大值计算斯皮尔曼相关系数。</w:t>
      </w:r>
    </w:p>
    <w:p w14:paraId="2D55AEB1" w14:textId="3001767C" w:rsidR="00AC76B6" w:rsidRPr="00E50ACA" w:rsidRDefault="00AC76B6" w:rsidP="00A069D2">
      <w:r w:rsidRPr="00E50ACA">
        <w:rPr>
          <w:rFonts w:hint="eastAsia"/>
        </w:rPr>
        <w:t>这些协变量之间</w:t>
      </w:r>
      <w:r w:rsidR="00C5679E">
        <w:rPr>
          <w:rFonts w:hint="eastAsia"/>
        </w:rPr>
        <w:t>的斯皮尔曼相关系数，</w:t>
      </w:r>
      <w:r w:rsidRPr="00E50ACA">
        <w:rPr>
          <w:rFonts w:hint="eastAsia"/>
        </w:rPr>
        <w:t>以</w:t>
      </w:r>
      <w:r w:rsidR="001D6E86">
        <w:rPr>
          <w:rFonts w:hint="eastAsia"/>
        </w:rPr>
        <w:t>及它们与相应的日内风电功率预测误差最大值之间的斯皮尔曼相关系数列表</w:t>
      </w:r>
      <w:r w:rsidR="007901B4">
        <w:rPr>
          <w:rFonts w:hint="eastAsia"/>
        </w:rPr>
        <w:t>如</w:t>
      </w:r>
      <w:r w:rsidRPr="004B6AF4">
        <w:fldChar w:fldCharType="begin"/>
      </w:r>
      <w:r w:rsidRPr="00E50ACA">
        <w:instrText xml:space="preserve"> REF _Ref511295232 \h </w:instrText>
      </w:r>
      <w:r w:rsidR="00E50ACA" w:rsidRPr="0067050C">
        <w:instrText xml:space="preserve"> \* MERGEFORMAT </w:instrText>
      </w:r>
      <w:r w:rsidRPr="004B6AF4">
        <w:fldChar w:fldCharType="separate"/>
      </w:r>
      <w:r w:rsidR="00E2502A" w:rsidRPr="00E50ACA">
        <w:rPr>
          <w:rFonts w:hint="eastAsia"/>
        </w:rPr>
        <w:t>表</w:t>
      </w:r>
      <w:r w:rsidR="00E2502A" w:rsidRPr="00E50ACA">
        <w:t xml:space="preserve"> </w:t>
      </w:r>
      <w:r w:rsidR="00E2502A">
        <w:rPr>
          <w:noProof/>
        </w:rPr>
        <w:t>2</w:t>
      </w:r>
      <w:r w:rsidR="00E2502A" w:rsidRPr="005453CA">
        <w:rPr>
          <w:noProof/>
        </w:rPr>
        <w:t>.</w:t>
      </w:r>
      <w:r w:rsidR="00E2502A">
        <w:rPr>
          <w:noProof/>
        </w:rPr>
        <w:t>1</w:t>
      </w:r>
      <w:r w:rsidRPr="004B6AF4">
        <w:fldChar w:fldCharType="end"/>
      </w:r>
      <w:r w:rsidRPr="005453CA">
        <w:rPr>
          <w:rFonts w:hint="eastAsia"/>
        </w:rPr>
        <w:t>、</w:t>
      </w:r>
      <w:r w:rsidRPr="004B6AF4">
        <w:fldChar w:fldCharType="begin"/>
      </w:r>
      <w:r w:rsidRPr="00E50ACA">
        <w:instrText xml:space="preserve"> REF _Ref511295235 \h </w:instrText>
      </w:r>
      <w:r w:rsidR="00E50ACA" w:rsidRPr="0067050C">
        <w:instrText xml:space="preserve"> \* MERGEFORMAT </w:instrText>
      </w:r>
      <w:r w:rsidRPr="004B6AF4">
        <w:fldChar w:fldCharType="separate"/>
      </w:r>
      <w:r w:rsidR="00E2502A" w:rsidRPr="00E50ACA">
        <w:rPr>
          <w:rFonts w:hint="eastAsia"/>
        </w:rPr>
        <w:t>表</w:t>
      </w:r>
      <w:r w:rsidR="00E2502A" w:rsidRPr="00E50ACA">
        <w:t xml:space="preserve"> </w:t>
      </w:r>
      <w:r w:rsidR="00E2502A">
        <w:rPr>
          <w:noProof/>
        </w:rPr>
        <w:t>2</w:t>
      </w:r>
      <w:r w:rsidR="00E2502A" w:rsidRPr="005453CA">
        <w:rPr>
          <w:noProof/>
        </w:rPr>
        <w:t>.</w:t>
      </w:r>
      <w:r w:rsidR="00E2502A">
        <w:rPr>
          <w:noProof/>
        </w:rPr>
        <w:t>2</w:t>
      </w:r>
      <w:r w:rsidRPr="004B6AF4">
        <w:fldChar w:fldCharType="end"/>
      </w:r>
      <w:r w:rsidRPr="005453CA">
        <w:rPr>
          <w:rFonts w:hint="eastAsia"/>
        </w:rPr>
        <w:t>和</w:t>
      </w:r>
      <w:r w:rsidRPr="004B6AF4">
        <w:fldChar w:fldCharType="begin"/>
      </w:r>
      <w:r w:rsidRPr="00E50ACA">
        <w:instrText xml:space="preserve"> REF _Ref511295238 \h </w:instrText>
      </w:r>
      <w:r w:rsidR="00E50ACA" w:rsidRPr="0067050C">
        <w:instrText xml:space="preserve"> \* MERGEFORMAT </w:instrText>
      </w:r>
      <w:r w:rsidRPr="004B6AF4">
        <w:fldChar w:fldCharType="separate"/>
      </w:r>
      <w:r w:rsidR="00E2502A" w:rsidRPr="00E50ACA">
        <w:rPr>
          <w:rFonts w:hint="eastAsia"/>
        </w:rPr>
        <w:t>表</w:t>
      </w:r>
      <w:r w:rsidR="00E2502A" w:rsidRPr="00E50ACA">
        <w:t xml:space="preserve"> </w:t>
      </w:r>
      <w:r w:rsidR="00E2502A">
        <w:rPr>
          <w:noProof/>
        </w:rPr>
        <w:t>2</w:t>
      </w:r>
      <w:r w:rsidR="00E2502A" w:rsidRPr="005453CA">
        <w:rPr>
          <w:noProof/>
        </w:rPr>
        <w:t>.</w:t>
      </w:r>
      <w:r w:rsidR="00E2502A">
        <w:rPr>
          <w:noProof/>
        </w:rPr>
        <w:t>3</w:t>
      </w:r>
      <w:r w:rsidRPr="004B6AF4">
        <w:fldChar w:fldCharType="end"/>
      </w:r>
      <w:r w:rsidR="0008082B">
        <w:rPr>
          <w:rFonts w:hint="eastAsia"/>
        </w:rPr>
        <w:t>所示。</w:t>
      </w:r>
    </w:p>
    <w:p w14:paraId="4B1B88F4" w14:textId="2A43D90D" w:rsidR="00AC76B6" w:rsidRPr="00E50ACA" w:rsidRDefault="00AC76B6" w:rsidP="004F4415">
      <w:pPr>
        <w:pStyle w:val="af3"/>
      </w:pPr>
      <w:bookmarkStart w:id="77" w:name="_Ref511295232"/>
      <w:bookmarkStart w:id="78" w:name="_Ref511295216"/>
      <w:r w:rsidRPr="00E50ACA">
        <w:rPr>
          <w:rFonts w:hint="eastAsia"/>
        </w:rPr>
        <w:t>表</w:t>
      </w:r>
      <w:r w:rsidRPr="00E50ACA">
        <w:t xml:space="preserve"> </w:t>
      </w:r>
      <w:fldSimple w:instr=" STYLEREF 1 \s ">
        <w:r w:rsidR="00E2502A">
          <w:rPr>
            <w:noProof/>
          </w:rPr>
          <w:t>2</w:t>
        </w:r>
      </w:fldSimple>
      <w:r w:rsidR="00F52700" w:rsidRPr="005453CA">
        <w:t>.</w:t>
      </w:r>
      <w:fldSimple w:instr=" SEQ 表 \* ARABIC \s 1 ">
        <w:r w:rsidR="00E2502A">
          <w:rPr>
            <w:noProof/>
          </w:rPr>
          <w:t>1</w:t>
        </w:r>
      </w:fldSimple>
      <w:bookmarkEnd w:id="77"/>
      <w:r w:rsidRPr="005453CA">
        <w:t xml:space="preserve"> </w:t>
      </w:r>
      <w:r w:rsidRPr="00E50ACA">
        <w:rPr>
          <w:rFonts w:hint="eastAsia"/>
        </w:rPr>
        <w:t>前一日风电出力与日预测误差最大值的斯皮尔曼相关系数</w:t>
      </w:r>
      <w:bookmarkEnd w:id="78"/>
    </w:p>
    <w:tbl>
      <w:tblPr>
        <w:tblW w:w="5000" w:type="pct"/>
        <w:jc w:val="center"/>
        <w:tblBorders>
          <w:top w:val="single" w:sz="12" w:space="0" w:color="000000"/>
          <w:bottom w:val="single" w:sz="12" w:space="0" w:color="000000"/>
        </w:tblBorders>
        <w:tblLook w:val="04E0" w:firstRow="1" w:lastRow="1" w:firstColumn="1" w:lastColumn="0" w:noHBand="0" w:noVBand="1"/>
      </w:tblPr>
      <w:tblGrid>
        <w:gridCol w:w="1396"/>
        <w:gridCol w:w="1599"/>
        <w:gridCol w:w="1837"/>
        <w:gridCol w:w="1837"/>
        <w:gridCol w:w="1835"/>
      </w:tblGrid>
      <w:tr w:rsidR="00AC76B6" w:rsidRPr="00E50ACA" w14:paraId="063826B2" w14:textId="77777777" w:rsidTr="00ED31E9">
        <w:trPr>
          <w:trHeight w:val="101"/>
          <w:jc w:val="center"/>
        </w:trPr>
        <w:tc>
          <w:tcPr>
            <w:tcW w:w="1761" w:type="pct"/>
            <w:gridSpan w:val="2"/>
            <w:vMerge w:val="restart"/>
            <w:tcBorders>
              <w:top w:val="single" w:sz="12" w:space="0" w:color="auto"/>
              <w:left w:val="nil"/>
              <w:bottom w:val="nil"/>
              <w:right w:val="single" w:sz="4" w:space="0" w:color="auto"/>
            </w:tcBorders>
            <w:vAlign w:val="center"/>
          </w:tcPr>
          <w:p w14:paraId="7A61CB82" w14:textId="08722AB9" w:rsidR="00AC76B6" w:rsidRPr="00E50ACA" w:rsidRDefault="00AC76B6" w:rsidP="00445F2A">
            <w:pPr>
              <w:pStyle w:val="af5"/>
              <w:jc w:val="center"/>
            </w:pPr>
          </w:p>
        </w:tc>
        <w:tc>
          <w:tcPr>
            <w:tcW w:w="3239" w:type="pct"/>
            <w:gridSpan w:val="3"/>
            <w:tcBorders>
              <w:top w:val="single" w:sz="12" w:space="0" w:color="auto"/>
              <w:left w:val="single" w:sz="4" w:space="0" w:color="auto"/>
              <w:bottom w:val="nil"/>
              <w:right w:val="nil"/>
            </w:tcBorders>
            <w:shd w:val="clear" w:color="auto" w:fill="auto"/>
            <w:vAlign w:val="center"/>
          </w:tcPr>
          <w:p w14:paraId="14C93663" w14:textId="77777777" w:rsidR="00AC76B6" w:rsidRPr="00E50ACA" w:rsidRDefault="00AC76B6" w:rsidP="00445F2A">
            <w:pPr>
              <w:pStyle w:val="af5"/>
              <w:jc w:val="center"/>
            </w:pPr>
            <w:r w:rsidRPr="00E50ACA">
              <w:t>P</w:t>
            </w:r>
          </w:p>
        </w:tc>
      </w:tr>
      <w:tr w:rsidR="00AC76B6" w:rsidRPr="00E50ACA" w14:paraId="081EE30E" w14:textId="77777777" w:rsidTr="00ED31E9">
        <w:trPr>
          <w:trHeight w:val="64"/>
          <w:jc w:val="center"/>
        </w:trPr>
        <w:tc>
          <w:tcPr>
            <w:tcW w:w="1761" w:type="pct"/>
            <w:gridSpan w:val="2"/>
            <w:vMerge/>
            <w:tcBorders>
              <w:top w:val="nil"/>
              <w:left w:val="nil"/>
              <w:bottom w:val="single" w:sz="8" w:space="0" w:color="auto"/>
              <w:right w:val="single" w:sz="4" w:space="0" w:color="auto"/>
            </w:tcBorders>
            <w:vAlign w:val="center"/>
          </w:tcPr>
          <w:p w14:paraId="33312D04" w14:textId="77777777" w:rsidR="00AC76B6" w:rsidRPr="00E50ACA" w:rsidRDefault="00AC76B6" w:rsidP="00445F2A">
            <w:pPr>
              <w:pStyle w:val="af5"/>
              <w:jc w:val="center"/>
            </w:pPr>
          </w:p>
        </w:tc>
        <w:tc>
          <w:tcPr>
            <w:tcW w:w="1080" w:type="pct"/>
            <w:tcBorders>
              <w:top w:val="nil"/>
              <w:left w:val="single" w:sz="4" w:space="0" w:color="auto"/>
              <w:bottom w:val="single" w:sz="8" w:space="0" w:color="auto"/>
              <w:right w:val="nil"/>
            </w:tcBorders>
            <w:shd w:val="clear" w:color="auto" w:fill="auto"/>
            <w:vAlign w:val="center"/>
          </w:tcPr>
          <w:p w14:paraId="0098CEB2" w14:textId="77777777" w:rsidR="00AC76B6" w:rsidRPr="00E50ACA" w:rsidRDefault="00AC76B6" w:rsidP="00445F2A">
            <w:pPr>
              <w:pStyle w:val="af5"/>
              <w:jc w:val="center"/>
              <w:rPr>
                <w:lang w:val="fr-FR"/>
              </w:rPr>
            </w:pPr>
            <w:r w:rsidRPr="00E50ACA">
              <w:rPr>
                <w:rFonts w:hint="eastAsia"/>
              </w:rPr>
              <w:t>μ</w:t>
            </w:r>
          </w:p>
        </w:tc>
        <w:tc>
          <w:tcPr>
            <w:tcW w:w="1080" w:type="pct"/>
            <w:tcBorders>
              <w:top w:val="nil"/>
              <w:left w:val="nil"/>
              <w:bottom w:val="single" w:sz="8" w:space="0" w:color="auto"/>
              <w:right w:val="nil"/>
            </w:tcBorders>
            <w:shd w:val="clear" w:color="auto" w:fill="auto"/>
            <w:vAlign w:val="center"/>
          </w:tcPr>
          <w:p w14:paraId="013E26C9" w14:textId="77777777" w:rsidR="00AC76B6" w:rsidRPr="005453CA" w:rsidRDefault="00AC76B6" w:rsidP="00445F2A">
            <w:pPr>
              <w:pStyle w:val="af5"/>
              <w:jc w:val="center"/>
            </w:pPr>
            <w:r w:rsidRPr="005F3C9A">
              <w:object w:dxaOrig="320" w:dyaOrig="320" w14:anchorId="791B197E">
                <v:shape id="_x0000_i1093" type="#_x0000_t75" style="width:15.05pt;height:11.9pt" o:ole="">
                  <v:imagedata r:id="rId152" o:title=""/>
                </v:shape>
                <o:OLEObject Type="Embed" ProgID="Equation.DSMT4" ShapeID="_x0000_i1093" DrawAspect="Content" ObjectID="_1587371415" r:id="rId153"/>
              </w:object>
            </w:r>
          </w:p>
        </w:tc>
        <w:tc>
          <w:tcPr>
            <w:tcW w:w="1079" w:type="pct"/>
            <w:tcBorders>
              <w:top w:val="nil"/>
              <w:left w:val="nil"/>
              <w:bottom w:val="single" w:sz="8" w:space="0" w:color="auto"/>
              <w:right w:val="nil"/>
            </w:tcBorders>
            <w:shd w:val="clear" w:color="auto" w:fill="auto"/>
            <w:vAlign w:val="center"/>
          </w:tcPr>
          <w:p w14:paraId="48628F43" w14:textId="77777777" w:rsidR="00AC76B6" w:rsidRPr="00E50ACA" w:rsidRDefault="00AC76B6" w:rsidP="00445F2A">
            <w:pPr>
              <w:pStyle w:val="af5"/>
              <w:jc w:val="center"/>
            </w:pPr>
            <w:r w:rsidRPr="00E50ACA">
              <w:t>R</w:t>
            </w:r>
          </w:p>
        </w:tc>
      </w:tr>
      <w:tr w:rsidR="00AC76B6" w:rsidRPr="00E50ACA" w14:paraId="7E7B4964" w14:textId="77777777" w:rsidTr="00ED31E9">
        <w:trPr>
          <w:trHeight w:val="245"/>
          <w:jc w:val="center"/>
        </w:trPr>
        <w:tc>
          <w:tcPr>
            <w:tcW w:w="821" w:type="pct"/>
            <w:vMerge w:val="restart"/>
            <w:tcBorders>
              <w:top w:val="single" w:sz="8" w:space="0" w:color="auto"/>
              <w:left w:val="nil"/>
              <w:bottom w:val="nil"/>
              <w:right w:val="nil"/>
            </w:tcBorders>
            <w:vAlign w:val="center"/>
          </w:tcPr>
          <w:p w14:paraId="23F955EC" w14:textId="77777777" w:rsidR="00AC76B6" w:rsidRPr="00E50ACA" w:rsidRDefault="00AC76B6" w:rsidP="00445F2A">
            <w:pPr>
              <w:pStyle w:val="af5"/>
              <w:jc w:val="center"/>
            </w:pPr>
            <w:r w:rsidRPr="00E50ACA">
              <w:t>P</w:t>
            </w:r>
          </w:p>
        </w:tc>
        <w:tc>
          <w:tcPr>
            <w:tcW w:w="940" w:type="pct"/>
            <w:tcBorders>
              <w:top w:val="single" w:sz="8" w:space="0" w:color="auto"/>
              <w:left w:val="nil"/>
              <w:bottom w:val="nil"/>
              <w:right w:val="single" w:sz="4" w:space="0" w:color="auto"/>
            </w:tcBorders>
            <w:shd w:val="clear" w:color="auto" w:fill="auto"/>
            <w:vAlign w:val="center"/>
          </w:tcPr>
          <w:p w14:paraId="2F61FD4D" w14:textId="77777777" w:rsidR="00AC76B6" w:rsidRPr="00E50ACA" w:rsidRDefault="00AC76B6" w:rsidP="00445F2A">
            <w:pPr>
              <w:pStyle w:val="af5"/>
              <w:jc w:val="center"/>
            </w:pPr>
            <w:r w:rsidRPr="00E50ACA">
              <w:rPr>
                <w:rFonts w:hint="eastAsia"/>
              </w:rPr>
              <w:t>μ</w:t>
            </w:r>
          </w:p>
        </w:tc>
        <w:tc>
          <w:tcPr>
            <w:tcW w:w="1080" w:type="pct"/>
            <w:tcBorders>
              <w:top w:val="single" w:sz="8" w:space="0" w:color="auto"/>
              <w:left w:val="single" w:sz="4" w:space="0" w:color="auto"/>
              <w:bottom w:val="nil"/>
              <w:right w:val="nil"/>
            </w:tcBorders>
            <w:shd w:val="clear" w:color="auto" w:fill="auto"/>
            <w:vAlign w:val="center"/>
          </w:tcPr>
          <w:p w14:paraId="5D3F4026" w14:textId="77777777" w:rsidR="00AC76B6" w:rsidRPr="00E50ACA" w:rsidRDefault="00AC76B6" w:rsidP="00445F2A">
            <w:pPr>
              <w:pStyle w:val="af5"/>
              <w:jc w:val="center"/>
            </w:pPr>
            <w:r w:rsidRPr="00E50ACA">
              <w:t>1</w:t>
            </w:r>
          </w:p>
        </w:tc>
        <w:tc>
          <w:tcPr>
            <w:tcW w:w="1080" w:type="pct"/>
            <w:tcBorders>
              <w:top w:val="single" w:sz="8" w:space="0" w:color="auto"/>
              <w:left w:val="nil"/>
              <w:bottom w:val="nil"/>
              <w:right w:val="nil"/>
            </w:tcBorders>
            <w:shd w:val="clear" w:color="auto" w:fill="auto"/>
            <w:vAlign w:val="center"/>
          </w:tcPr>
          <w:p w14:paraId="5E8CCF17" w14:textId="77777777" w:rsidR="00AC76B6" w:rsidRPr="00E50ACA" w:rsidRDefault="00AC76B6" w:rsidP="00445F2A">
            <w:pPr>
              <w:pStyle w:val="af5"/>
              <w:jc w:val="center"/>
            </w:pPr>
          </w:p>
        </w:tc>
        <w:tc>
          <w:tcPr>
            <w:tcW w:w="1079" w:type="pct"/>
            <w:tcBorders>
              <w:top w:val="single" w:sz="8" w:space="0" w:color="auto"/>
              <w:left w:val="nil"/>
              <w:bottom w:val="nil"/>
              <w:right w:val="nil"/>
            </w:tcBorders>
            <w:shd w:val="clear" w:color="auto" w:fill="auto"/>
            <w:vAlign w:val="center"/>
          </w:tcPr>
          <w:p w14:paraId="5AF184AA" w14:textId="77777777" w:rsidR="00AC76B6" w:rsidRPr="00E50ACA" w:rsidRDefault="00AC76B6" w:rsidP="00445F2A">
            <w:pPr>
              <w:pStyle w:val="af5"/>
              <w:jc w:val="center"/>
            </w:pPr>
          </w:p>
        </w:tc>
      </w:tr>
      <w:tr w:rsidR="00AC76B6" w:rsidRPr="00E50ACA" w14:paraId="65BA08A1" w14:textId="77777777" w:rsidTr="00ED31E9">
        <w:trPr>
          <w:trHeight w:val="245"/>
          <w:jc w:val="center"/>
        </w:trPr>
        <w:tc>
          <w:tcPr>
            <w:tcW w:w="821" w:type="pct"/>
            <w:vMerge/>
            <w:tcBorders>
              <w:top w:val="nil"/>
              <w:left w:val="nil"/>
              <w:bottom w:val="nil"/>
              <w:right w:val="nil"/>
            </w:tcBorders>
            <w:vAlign w:val="center"/>
          </w:tcPr>
          <w:p w14:paraId="5ABB8726" w14:textId="77777777" w:rsidR="00AC76B6" w:rsidRPr="00E50ACA" w:rsidRDefault="00AC76B6" w:rsidP="00445F2A">
            <w:pPr>
              <w:pStyle w:val="af5"/>
              <w:jc w:val="center"/>
            </w:pPr>
          </w:p>
        </w:tc>
        <w:tc>
          <w:tcPr>
            <w:tcW w:w="940" w:type="pct"/>
            <w:tcBorders>
              <w:top w:val="nil"/>
              <w:left w:val="nil"/>
              <w:bottom w:val="nil"/>
              <w:right w:val="single" w:sz="4" w:space="0" w:color="auto"/>
            </w:tcBorders>
            <w:shd w:val="clear" w:color="auto" w:fill="auto"/>
            <w:vAlign w:val="center"/>
          </w:tcPr>
          <w:p w14:paraId="673CA687" w14:textId="77777777" w:rsidR="00AC76B6" w:rsidRPr="005453CA" w:rsidRDefault="00AC76B6" w:rsidP="00445F2A">
            <w:pPr>
              <w:pStyle w:val="af5"/>
              <w:jc w:val="center"/>
            </w:pPr>
            <w:r w:rsidRPr="005F3C9A">
              <w:object w:dxaOrig="320" w:dyaOrig="320" w14:anchorId="1FADE419">
                <v:shape id="_x0000_i1094" type="#_x0000_t75" style="width:11.9pt;height:11.9pt" o:ole="">
                  <v:imagedata r:id="rId152" o:title=""/>
                </v:shape>
                <o:OLEObject Type="Embed" ProgID="Equation.DSMT4" ShapeID="_x0000_i1094" DrawAspect="Content" ObjectID="_1587371416" r:id="rId154"/>
              </w:object>
            </w:r>
          </w:p>
        </w:tc>
        <w:tc>
          <w:tcPr>
            <w:tcW w:w="1080" w:type="pct"/>
            <w:tcBorders>
              <w:top w:val="nil"/>
              <w:left w:val="single" w:sz="4" w:space="0" w:color="auto"/>
              <w:bottom w:val="nil"/>
              <w:right w:val="nil"/>
            </w:tcBorders>
            <w:shd w:val="clear" w:color="auto" w:fill="auto"/>
            <w:vAlign w:val="center"/>
          </w:tcPr>
          <w:p w14:paraId="1CCD6E33" w14:textId="77777777" w:rsidR="00AC76B6" w:rsidRPr="00E50ACA" w:rsidRDefault="00AC76B6" w:rsidP="00445F2A">
            <w:pPr>
              <w:pStyle w:val="af5"/>
              <w:jc w:val="center"/>
            </w:pPr>
            <w:r w:rsidRPr="00E50ACA">
              <w:t>0.65</w:t>
            </w:r>
          </w:p>
        </w:tc>
        <w:tc>
          <w:tcPr>
            <w:tcW w:w="1080" w:type="pct"/>
            <w:tcBorders>
              <w:top w:val="nil"/>
              <w:left w:val="nil"/>
              <w:bottom w:val="nil"/>
              <w:right w:val="nil"/>
            </w:tcBorders>
            <w:shd w:val="clear" w:color="auto" w:fill="auto"/>
            <w:vAlign w:val="center"/>
          </w:tcPr>
          <w:p w14:paraId="10095640" w14:textId="77777777" w:rsidR="00AC76B6" w:rsidRPr="00E50ACA" w:rsidRDefault="00AC76B6" w:rsidP="00445F2A">
            <w:pPr>
              <w:pStyle w:val="af5"/>
              <w:jc w:val="center"/>
            </w:pPr>
            <w:r w:rsidRPr="00E50ACA">
              <w:t>1</w:t>
            </w:r>
          </w:p>
        </w:tc>
        <w:tc>
          <w:tcPr>
            <w:tcW w:w="1079" w:type="pct"/>
            <w:tcBorders>
              <w:top w:val="nil"/>
              <w:left w:val="nil"/>
              <w:bottom w:val="nil"/>
              <w:right w:val="nil"/>
            </w:tcBorders>
            <w:shd w:val="clear" w:color="auto" w:fill="auto"/>
            <w:vAlign w:val="center"/>
          </w:tcPr>
          <w:p w14:paraId="513E7FCF" w14:textId="77777777" w:rsidR="00AC76B6" w:rsidRPr="00E50ACA" w:rsidRDefault="00AC76B6" w:rsidP="00445F2A">
            <w:pPr>
              <w:pStyle w:val="af5"/>
              <w:jc w:val="center"/>
            </w:pPr>
          </w:p>
        </w:tc>
      </w:tr>
      <w:tr w:rsidR="00AC76B6" w:rsidRPr="00E50ACA" w14:paraId="12FC48B0" w14:textId="77777777" w:rsidTr="00ED31E9">
        <w:trPr>
          <w:trHeight w:val="74"/>
          <w:jc w:val="center"/>
        </w:trPr>
        <w:tc>
          <w:tcPr>
            <w:tcW w:w="821" w:type="pct"/>
            <w:vMerge/>
            <w:tcBorders>
              <w:top w:val="nil"/>
              <w:left w:val="nil"/>
              <w:bottom w:val="single" w:sz="4" w:space="0" w:color="auto"/>
              <w:right w:val="nil"/>
            </w:tcBorders>
            <w:vAlign w:val="center"/>
          </w:tcPr>
          <w:p w14:paraId="2CE9FFED" w14:textId="77777777" w:rsidR="00AC76B6" w:rsidRPr="00E50ACA" w:rsidRDefault="00AC76B6" w:rsidP="00445F2A">
            <w:pPr>
              <w:pStyle w:val="af5"/>
              <w:jc w:val="center"/>
            </w:pPr>
          </w:p>
        </w:tc>
        <w:tc>
          <w:tcPr>
            <w:tcW w:w="940" w:type="pct"/>
            <w:tcBorders>
              <w:top w:val="nil"/>
              <w:left w:val="nil"/>
              <w:bottom w:val="single" w:sz="4" w:space="0" w:color="auto"/>
              <w:right w:val="single" w:sz="4" w:space="0" w:color="auto"/>
            </w:tcBorders>
            <w:shd w:val="clear" w:color="auto" w:fill="auto"/>
            <w:vAlign w:val="center"/>
          </w:tcPr>
          <w:p w14:paraId="280BEF1B" w14:textId="77777777" w:rsidR="00AC76B6" w:rsidRPr="00E50ACA" w:rsidRDefault="00AC76B6" w:rsidP="00445F2A">
            <w:pPr>
              <w:pStyle w:val="af5"/>
              <w:jc w:val="center"/>
            </w:pPr>
            <w:r w:rsidRPr="00E50ACA">
              <w:t>R</w:t>
            </w:r>
          </w:p>
        </w:tc>
        <w:tc>
          <w:tcPr>
            <w:tcW w:w="1080" w:type="pct"/>
            <w:tcBorders>
              <w:top w:val="nil"/>
              <w:left w:val="single" w:sz="4" w:space="0" w:color="auto"/>
              <w:bottom w:val="single" w:sz="4" w:space="0" w:color="auto"/>
              <w:right w:val="nil"/>
            </w:tcBorders>
            <w:shd w:val="clear" w:color="auto" w:fill="auto"/>
            <w:vAlign w:val="center"/>
          </w:tcPr>
          <w:p w14:paraId="6CE0A7A3" w14:textId="77777777" w:rsidR="00AC76B6" w:rsidRPr="00E50ACA" w:rsidRDefault="00AC76B6" w:rsidP="00445F2A">
            <w:pPr>
              <w:pStyle w:val="af5"/>
              <w:jc w:val="center"/>
            </w:pPr>
            <w:r w:rsidRPr="00E50ACA">
              <w:t>0.65</w:t>
            </w:r>
          </w:p>
        </w:tc>
        <w:tc>
          <w:tcPr>
            <w:tcW w:w="1080" w:type="pct"/>
            <w:tcBorders>
              <w:top w:val="nil"/>
              <w:left w:val="nil"/>
              <w:bottom w:val="single" w:sz="4" w:space="0" w:color="auto"/>
              <w:right w:val="nil"/>
            </w:tcBorders>
            <w:shd w:val="clear" w:color="auto" w:fill="auto"/>
            <w:vAlign w:val="center"/>
          </w:tcPr>
          <w:p w14:paraId="018C0756" w14:textId="77777777" w:rsidR="00AC76B6" w:rsidRPr="00E50ACA" w:rsidRDefault="00AC76B6" w:rsidP="00445F2A">
            <w:pPr>
              <w:pStyle w:val="af5"/>
              <w:jc w:val="center"/>
            </w:pPr>
            <w:r w:rsidRPr="00E50ACA">
              <w:t>0.92</w:t>
            </w:r>
          </w:p>
        </w:tc>
        <w:tc>
          <w:tcPr>
            <w:tcW w:w="1079" w:type="pct"/>
            <w:tcBorders>
              <w:top w:val="nil"/>
              <w:left w:val="nil"/>
              <w:bottom w:val="single" w:sz="4" w:space="0" w:color="auto"/>
              <w:right w:val="nil"/>
            </w:tcBorders>
            <w:shd w:val="clear" w:color="auto" w:fill="auto"/>
            <w:vAlign w:val="center"/>
          </w:tcPr>
          <w:p w14:paraId="7402301A" w14:textId="77777777" w:rsidR="00AC76B6" w:rsidRPr="00E50ACA" w:rsidRDefault="00AC76B6" w:rsidP="00445F2A">
            <w:pPr>
              <w:pStyle w:val="af5"/>
              <w:jc w:val="center"/>
            </w:pPr>
            <w:r w:rsidRPr="00E50ACA">
              <w:t>1</w:t>
            </w:r>
          </w:p>
        </w:tc>
      </w:tr>
      <w:tr w:rsidR="00AC76B6" w:rsidRPr="00E50ACA" w14:paraId="08E4537B" w14:textId="77777777" w:rsidTr="00ED31E9">
        <w:trPr>
          <w:trHeight w:val="242"/>
          <w:jc w:val="center"/>
        </w:trPr>
        <w:tc>
          <w:tcPr>
            <w:tcW w:w="1761" w:type="pct"/>
            <w:gridSpan w:val="2"/>
            <w:tcBorders>
              <w:top w:val="single" w:sz="4" w:space="0" w:color="auto"/>
              <w:left w:val="nil"/>
              <w:bottom w:val="single" w:sz="12" w:space="0" w:color="auto"/>
              <w:right w:val="single" w:sz="4" w:space="0" w:color="auto"/>
            </w:tcBorders>
            <w:vAlign w:val="center"/>
          </w:tcPr>
          <w:p w14:paraId="737D54E3" w14:textId="77777777" w:rsidR="00AC76B6" w:rsidRPr="00E50ACA" w:rsidRDefault="00AC76B6" w:rsidP="00445F2A">
            <w:pPr>
              <w:pStyle w:val="af5"/>
              <w:jc w:val="center"/>
            </w:pPr>
            <w:r w:rsidRPr="00E50ACA">
              <w:rPr>
                <w:rFonts w:hint="eastAsia"/>
              </w:rPr>
              <w:t>日预测误差最大值</w:t>
            </w:r>
          </w:p>
        </w:tc>
        <w:tc>
          <w:tcPr>
            <w:tcW w:w="1080" w:type="pct"/>
            <w:tcBorders>
              <w:top w:val="single" w:sz="4" w:space="0" w:color="auto"/>
              <w:left w:val="single" w:sz="4" w:space="0" w:color="auto"/>
              <w:bottom w:val="single" w:sz="12" w:space="0" w:color="auto"/>
              <w:right w:val="nil"/>
            </w:tcBorders>
            <w:shd w:val="clear" w:color="auto" w:fill="auto"/>
            <w:vAlign w:val="center"/>
          </w:tcPr>
          <w:p w14:paraId="2A2E7736" w14:textId="77777777" w:rsidR="00AC76B6" w:rsidRPr="00E50ACA" w:rsidRDefault="00AC76B6" w:rsidP="00445F2A">
            <w:pPr>
              <w:pStyle w:val="af5"/>
              <w:jc w:val="center"/>
            </w:pPr>
            <w:r w:rsidRPr="00E50ACA">
              <w:t>0.21</w:t>
            </w:r>
          </w:p>
        </w:tc>
        <w:tc>
          <w:tcPr>
            <w:tcW w:w="1080" w:type="pct"/>
            <w:tcBorders>
              <w:top w:val="single" w:sz="4" w:space="0" w:color="auto"/>
              <w:left w:val="nil"/>
              <w:bottom w:val="single" w:sz="12" w:space="0" w:color="auto"/>
              <w:right w:val="nil"/>
            </w:tcBorders>
            <w:shd w:val="clear" w:color="auto" w:fill="auto"/>
            <w:vAlign w:val="center"/>
          </w:tcPr>
          <w:p w14:paraId="53A01813" w14:textId="77777777" w:rsidR="00AC76B6" w:rsidRPr="00E50ACA" w:rsidRDefault="00AC76B6" w:rsidP="00445F2A">
            <w:pPr>
              <w:pStyle w:val="af5"/>
              <w:jc w:val="center"/>
            </w:pPr>
            <w:r w:rsidRPr="00E50ACA">
              <w:t>0.27</w:t>
            </w:r>
          </w:p>
        </w:tc>
        <w:tc>
          <w:tcPr>
            <w:tcW w:w="1079" w:type="pct"/>
            <w:tcBorders>
              <w:top w:val="single" w:sz="4" w:space="0" w:color="auto"/>
              <w:left w:val="nil"/>
              <w:bottom w:val="single" w:sz="12" w:space="0" w:color="auto"/>
              <w:right w:val="nil"/>
            </w:tcBorders>
            <w:shd w:val="clear" w:color="auto" w:fill="auto"/>
            <w:vAlign w:val="center"/>
          </w:tcPr>
          <w:p w14:paraId="3FC8795A" w14:textId="77777777" w:rsidR="00AC76B6" w:rsidRPr="00E50ACA" w:rsidRDefault="00AC76B6" w:rsidP="00445F2A">
            <w:pPr>
              <w:pStyle w:val="af5"/>
              <w:jc w:val="center"/>
            </w:pPr>
            <w:r w:rsidRPr="00E50ACA">
              <w:t>0.29</w:t>
            </w:r>
          </w:p>
        </w:tc>
      </w:tr>
    </w:tbl>
    <w:p w14:paraId="3A634ABC" w14:textId="4D932AA8" w:rsidR="00AC76B6" w:rsidRPr="00E50ACA" w:rsidRDefault="00AC76B6" w:rsidP="004F4415">
      <w:pPr>
        <w:pStyle w:val="af3"/>
      </w:pPr>
      <w:bookmarkStart w:id="79" w:name="_Ref511295235"/>
      <w:r w:rsidRPr="00E50ACA">
        <w:rPr>
          <w:rFonts w:hint="eastAsia"/>
        </w:rPr>
        <w:t>表</w:t>
      </w:r>
      <w:r w:rsidRPr="00E50ACA">
        <w:t xml:space="preserve"> </w:t>
      </w:r>
      <w:fldSimple w:instr=" STYLEREF 1 \s ">
        <w:r w:rsidR="00E2502A">
          <w:rPr>
            <w:noProof/>
          </w:rPr>
          <w:t>2</w:t>
        </w:r>
      </w:fldSimple>
      <w:r w:rsidR="00F52700" w:rsidRPr="005453CA">
        <w:t>.</w:t>
      </w:r>
      <w:fldSimple w:instr=" SEQ 表 \* ARABIC \s 1 ">
        <w:r w:rsidR="00E2502A">
          <w:rPr>
            <w:noProof/>
          </w:rPr>
          <w:t>2</w:t>
        </w:r>
      </w:fldSimple>
      <w:bookmarkEnd w:id="79"/>
      <w:r w:rsidRPr="005453CA">
        <w:t xml:space="preserve"> </w:t>
      </w:r>
      <w:r w:rsidRPr="00E50ACA">
        <w:rPr>
          <w:rFonts w:hint="eastAsia"/>
        </w:rPr>
        <w:t>当日风速、风向预测值与日预测误差最大值的斯皮尔曼相关系数</w:t>
      </w:r>
    </w:p>
    <w:tbl>
      <w:tblPr>
        <w:tblW w:w="5000" w:type="pct"/>
        <w:jc w:val="center"/>
        <w:tblLook w:val="04E0" w:firstRow="1" w:lastRow="1" w:firstColumn="1" w:lastColumn="0" w:noHBand="0" w:noVBand="1"/>
      </w:tblPr>
      <w:tblGrid>
        <w:gridCol w:w="1125"/>
        <w:gridCol w:w="907"/>
        <w:gridCol w:w="1063"/>
        <w:gridCol w:w="1087"/>
        <w:gridCol w:w="1201"/>
        <w:gridCol w:w="1041"/>
        <w:gridCol w:w="1041"/>
        <w:gridCol w:w="1039"/>
      </w:tblGrid>
      <w:tr w:rsidR="00AC76B6" w:rsidRPr="00E50ACA" w14:paraId="5AA432EB" w14:textId="77777777" w:rsidTr="001B56DA">
        <w:trPr>
          <w:jc w:val="center"/>
        </w:trPr>
        <w:tc>
          <w:tcPr>
            <w:tcW w:w="1195" w:type="pct"/>
            <w:gridSpan w:val="2"/>
            <w:vMerge w:val="restart"/>
            <w:tcBorders>
              <w:top w:val="single" w:sz="12" w:space="0" w:color="auto"/>
              <w:right w:val="single" w:sz="4" w:space="0" w:color="auto"/>
            </w:tcBorders>
            <w:vAlign w:val="center"/>
          </w:tcPr>
          <w:p w14:paraId="0E36D8DB" w14:textId="77777777" w:rsidR="00AC76B6" w:rsidRPr="00E50ACA" w:rsidRDefault="00AC76B6" w:rsidP="00445F2A">
            <w:pPr>
              <w:pStyle w:val="af5"/>
              <w:jc w:val="center"/>
            </w:pPr>
          </w:p>
        </w:tc>
        <w:tc>
          <w:tcPr>
            <w:tcW w:w="1969" w:type="pct"/>
            <w:gridSpan w:val="3"/>
            <w:tcBorders>
              <w:top w:val="single" w:sz="12" w:space="0" w:color="auto"/>
              <w:left w:val="single" w:sz="4" w:space="0" w:color="auto"/>
              <w:right w:val="single" w:sz="4" w:space="0" w:color="auto"/>
            </w:tcBorders>
            <w:shd w:val="clear" w:color="auto" w:fill="auto"/>
            <w:vAlign w:val="center"/>
          </w:tcPr>
          <w:p w14:paraId="6929F2C4" w14:textId="77777777" w:rsidR="00AC76B6" w:rsidRPr="00E50ACA" w:rsidRDefault="00AC76B6" w:rsidP="00445F2A">
            <w:pPr>
              <w:pStyle w:val="af5"/>
              <w:jc w:val="center"/>
            </w:pPr>
            <w:r w:rsidRPr="00E50ACA">
              <w:rPr>
                <w:i/>
              </w:rPr>
              <w:t>v</w:t>
            </w:r>
            <w:r w:rsidRPr="00E50ACA">
              <w:rPr>
                <w:vertAlign w:val="subscript"/>
              </w:rPr>
              <w:t>NWP</w:t>
            </w:r>
          </w:p>
        </w:tc>
        <w:tc>
          <w:tcPr>
            <w:tcW w:w="1836" w:type="pct"/>
            <w:gridSpan w:val="3"/>
            <w:tcBorders>
              <w:top w:val="single" w:sz="12" w:space="0" w:color="auto"/>
              <w:left w:val="single" w:sz="4" w:space="0" w:color="auto"/>
            </w:tcBorders>
            <w:shd w:val="clear" w:color="auto" w:fill="auto"/>
            <w:vAlign w:val="center"/>
          </w:tcPr>
          <w:p w14:paraId="095345AA" w14:textId="77777777" w:rsidR="00AC76B6" w:rsidRPr="00E50ACA" w:rsidRDefault="00AC76B6" w:rsidP="00445F2A">
            <w:pPr>
              <w:pStyle w:val="af5"/>
              <w:jc w:val="center"/>
            </w:pPr>
            <w:r w:rsidRPr="00E50ACA">
              <w:rPr>
                <w:i/>
              </w:rPr>
              <w:t>D</w:t>
            </w:r>
            <w:r w:rsidRPr="00E50ACA">
              <w:rPr>
                <w:vertAlign w:val="subscript"/>
              </w:rPr>
              <w:t>NWP</w:t>
            </w:r>
          </w:p>
        </w:tc>
      </w:tr>
      <w:tr w:rsidR="00AC76B6" w:rsidRPr="00E50ACA" w14:paraId="0BE8FCB1" w14:textId="77777777" w:rsidTr="001B56DA">
        <w:trPr>
          <w:jc w:val="center"/>
        </w:trPr>
        <w:tc>
          <w:tcPr>
            <w:tcW w:w="1195" w:type="pct"/>
            <w:gridSpan w:val="2"/>
            <w:vMerge/>
            <w:tcBorders>
              <w:top w:val="single" w:sz="6" w:space="0" w:color="auto"/>
              <w:bottom w:val="single" w:sz="8" w:space="0" w:color="auto"/>
              <w:right w:val="single" w:sz="4" w:space="0" w:color="auto"/>
            </w:tcBorders>
            <w:vAlign w:val="center"/>
          </w:tcPr>
          <w:p w14:paraId="684248FF" w14:textId="77777777" w:rsidR="00AC76B6" w:rsidRPr="00E50ACA" w:rsidRDefault="00AC76B6" w:rsidP="00445F2A">
            <w:pPr>
              <w:pStyle w:val="af5"/>
              <w:jc w:val="center"/>
            </w:pPr>
          </w:p>
        </w:tc>
        <w:tc>
          <w:tcPr>
            <w:tcW w:w="625" w:type="pct"/>
            <w:tcBorders>
              <w:left w:val="single" w:sz="4" w:space="0" w:color="auto"/>
              <w:bottom w:val="single" w:sz="8" w:space="0" w:color="auto"/>
            </w:tcBorders>
            <w:shd w:val="clear" w:color="auto" w:fill="auto"/>
            <w:vAlign w:val="center"/>
          </w:tcPr>
          <w:p w14:paraId="51F7407E" w14:textId="77777777" w:rsidR="00AC76B6" w:rsidRPr="00E50ACA" w:rsidRDefault="00AC76B6" w:rsidP="00445F2A">
            <w:pPr>
              <w:pStyle w:val="af5"/>
              <w:jc w:val="center"/>
            </w:pPr>
            <w:r w:rsidRPr="00E50ACA">
              <w:rPr>
                <w:rFonts w:hint="eastAsia"/>
              </w:rPr>
              <w:t>μ</w:t>
            </w:r>
          </w:p>
        </w:tc>
        <w:tc>
          <w:tcPr>
            <w:tcW w:w="639" w:type="pct"/>
            <w:tcBorders>
              <w:bottom w:val="single" w:sz="8" w:space="0" w:color="auto"/>
            </w:tcBorders>
            <w:shd w:val="clear" w:color="auto" w:fill="auto"/>
            <w:vAlign w:val="center"/>
          </w:tcPr>
          <w:p w14:paraId="15720428" w14:textId="77777777" w:rsidR="00AC76B6" w:rsidRPr="005453CA" w:rsidRDefault="00AC76B6" w:rsidP="00445F2A">
            <w:pPr>
              <w:pStyle w:val="af5"/>
              <w:jc w:val="center"/>
            </w:pPr>
            <w:r w:rsidRPr="005F3C9A">
              <w:object w:dxaOrig="320" w:dyaOrig="320" w14:anchorId="6D144728">
                <v:shape id="_x0000_i1095" type="#_x0000_t75" style="width:11.9pt;height:11.9pt" o:ole="">
                  <v:imagedata r:id="rId152" o:title=""/>
                </v:shape>
                <o:OLEObject Type="Embed" ProgID="Equation.DSMT4" ShapeID="_x0000_i1095" DrawAspect="Content" ObjectID="_1587371417" r:id="rId155"/>
              </w:object>
            </w:r>
          </w:p>
        </w:tc>
        <w:tc>
          <w:tcPr>
            <w:tcW w:w="706" w:type="pct"/>
            <w:tcBorders>
              <w:bottom w:val="single" w:sz="8" w:space="0" w:color="auto"/>
              <w:right w:val="single" w:sz="4" w:space="0" w:color="auto"/>
            </w:tcBorders>
            <w:shd w:val="clear" w:color="auto" w:fill="auto"/>
            <w:vAlign w:val="center"/>
          </w:tcPr>
          <w:p w14:paraId="521638F7" w14:textId="77777777" w:rsidR="00AC76B6" w:rsidRPr="00E50ACA" w:rsidRDefault="00AC76B6" w:rsidP="00445F2A">
            <w:pPr>
              <w:pStyle w:val="af5"/>
              <w:jc w:val="center"/>
            </w:pPr>
            <w:r w:rsidRPr="00E50ACA">
              <w:t>R</w:t>
            </w:r>
          </w:p>
        </w:tc>
        <w:tc>
          <w:tcPr>
            <w:tcW w:w="612" w:type="pct"/>
            <w:tcBorders>
              <w:left w:val="single" w:sz="4" w:space="0" w:color="auto"/>
              <w:bottom w:val="single" w:sz="8" w:space="0" w:color="auto"/>
            </w:tcBorders>
            <w:shd w:val="clear" w:color="auto" w:fill="auto"/>
            <w:vAlign w:val="center"/>
          </w:tcPr>
          <w:p w14:paraId="39942BAE" w14:textId="77777777" w:rsidR="00AC76B6" w:rsidRPr="00E50ACA" w:rsidRDefault="00AC76B6" w:rsidP="00445F2A">
            <w:pPr>
              <w:pStyle w:val="af5"/>
              <w:jc w:val="center"/>
            </w:pPr>
            <w:r w:rsidRPr="00E50ACA">
              <w:rPr>
                <w:rFonts w:hint="eastAsia"/>
              </w:rPr>
              <w:t>μ</w:t>
            </w:r>
          </w:p>
        </w:tc>
        <w:tc>
          <w:tcPr>
            <w:tcW w:w="612" w:type="pct"/>
            <w:tcBorders>
              <w:bottom w:val="single" w:sz="8" w:space="0" w:color="auto"/>
            </w:tcBorders>
            <w:shd w:val="clear" w:color="auto" w:fill="auto"/>
            <w:vAlign w:val="center"/>
          </w:tcPr>
          <w:p w14:paraId="045C84C9" w14:textId="77777777" w:rsidR="00AC76B6" w:rsidRPr="005453CA" w:rsidRDefault="00AC76B6" w:rsidP="00445F2A">
            <w:pPr>
              <w:pStyle w:val="af5"/>
              <w:jc w:val="center"/>
            </w:pPr>
            <w:r w:rsidRPr="005F3C9A">
              <w:object w:dxaOrig="320" w:dyaOrig="320" w14:anchorId="3DFAAC96">
                <v:shape id="_x0000_i1096" type="#_x0000_t75" style="width:11.9pt;height:11.9pt" o:ole="">
                  <v:imagedata r:id="rId152" o:title=""/>
                </v:shape>
                <o:OLEObject Type="Embed" ProgID="Equation.DSMT4" ShapeID="_x0000_i1096" DrawAspect="Content" ObjectID="_1587371418" r:id="rId156"/>
              </w:object>
            </w:r>
          </w:p>
        </w:tc>
        <w:tc>
          <w:tcPr>
            <w:tcW w:w="612" w:type="pct"/>
            <w:tcBorders>
              <w:bottom w:val="single" w:sz="8" w:space="0" w:color="auto"/>
            </w:tcBorders>
            <w:shd w:val="clear" w:color="auto" w:fill="auto"/>
            <w:vAlign w:val="center"/>
          </w:tcPr>
          <w:p w14:paraId="6C5ECCF0" w14:textId="77777777" w:rsidR="00AC76B6" w:rsidRPr="00E50ACA" w:rsidRDefault="00AC76B6" w:rsidP="00445F2A">
            <w:pPr>
              <w:pStyle w:val="af5"/>
              <w:jc w:val="center"/>
            </w:pPr>
            <w:r w:rsidRPr="00E50ACA">
              <w:t>R</w:t>
            </w:r>
          </w:p>
        </w:tc>
      </w:tr>
      <w:tr w:rsidR="00AC76B6" w:rsidRPr="00E50ACA" w14:paraId="7221FC3C" w14:textId="77777777" w:rsidTr="001B56DA">
        <w:trPr>
          <w:jc w:val="center"/>
        </w:trPr>
        <w:tc>
          <w:tcPr>
            <w:tcW w:w="662" w:type="pct"/>
            <w:vMerge w:val="restart"/>
            <w:tcBorders>
              <w:top w:val="single" w:sz="8" w:space="0" w:color="auto"/>
            </w:tcBorders>
            <w:vAlign w:val="center"/>
          </w:tcPr>
          <w:p w14:paraId="0432BC31" w14:textId="77777777" w:rsidR="00AC76B6" w:rsidRPr="00E50ACA" w:rsidRDefault="00AC76B6" w:rsidP="00445F2A">
            <w:pPr>
              <w:pStyle w:val="af5"/>
              <w:jc w:val="center"/>
            </w:pPr>
            <w:r w:rsidRPr="00E50ACA">
              <w:rPr>
                <w:i/>
              </w:rPr>
              <w:t>v</w:t>
            </w:r>
            <w:r w:rsidRPr="00E50ACA">
              <w:rPr>
                <w:vertAlign w:val="subscript"/>
              </w:rPr>
              <w:t>NWP</w:t>
            </w:r>
          </w:p>
        </w:tc>
        <w:tc>
          <w:tcPr>
            <w:tcW w:w="533" w:type="pct"/>
            <w:tcBorders>
              <w:top w:val="single" w:sz="8" w:space="0" w:color="auto"/>
              <w:right w:val="single" w:sz="4" w:space="0" w:color="auto"/>
            </w:tcBorders>
            <w:shd w:val="clear" w:color="auto" w:fill="auto"/>
            <w:vAlign w:val="center"/>
          </w:tcPr>
          <w:p w14:paraId="296A4585" w14:textId="77777777" w:rsidR="00AC76B6" w:rsidRPr="00E50ACA" w:rsidRDefault="00AC76B6" w:rsidP="00445F2A">
            <w:pPr>
              <w:pStyle w:val="af5"/>
              <w:jc w:val="center"/>
            </w:pPr>
            <w:r w:rsidRPr="00E50ACA">
              <w:rPr>
                <w:rFonts w:hint="eastAsia"/>
              </w:rPr>
              <w:t>μ</w:t>
            </w:r>
          </w:p>
        </w:tc>
        <w:tc>
          <w:tcPr>
            <w:tcW w:w="625" w:type="pct"/>
            <w:tcBorders>
              <w:top w:val="single" w:sz="8" w:space="0" w:color="auto"/>
              <w:left w:val="single" w:sz="4" w:space="0" w:color="auto"/>
            </w:tcBorders>
            <w:shd w:val="clear" w:color="auto" w:fill="auto"/>
            <w:vAlign w:val="center"/>
          </w:tcPr>
          <w:p w14:paraId="6CF9CF1D" w14:textId="77777777" w:rsidR="00AC76B6" w:rsidRPr="00E50ACA" w:rsidRDefault="00AC76B6" w:rsidP="00445F2A">
            <w:pPr>
              <w:pStyle w:val="af5"/>
              <w:jc w:val="center"/>
            </w:pPr>
            <w:r w:rsidRPr="00E50ACA">
              <w:t>1</w:t>
            </w:r>
          </w:p>
        </w:tc>
        <w:tc>
          <w:tcPr>
            <w:tcW w:w="639" w:type="pct"/>
            <w:tcBorders>
              <w:top w:val="single" w:sz="8" w:space="0" w:color="auto"/>
            </w:tcBorders>
            <w:shd w:val="clear" w:color="auto" w:fill="auto"/>
            <w:vAlign w:val="center"/>
          </w:tcPr>
          <w:p w14:paraId="468B7688" w14:textId="77777777" w:rsidR="00AC76B6" w:rsidRPr="00E50ACA" w:rsidRDefault="00AC76B6" w:rsidP="00445F2A">
            <w:pPr>
              <w:pStyle w:val="af5"/>
              <w:jc w:val="center"/>
            </w:pPr>
          </w:p>
        </w:tc>
        <w:tc>
          <w:tcPr>
            <w:tcW w:w="706" w:type="pct"/>
            <w:tcBorders>
              <w:top w:val="single" w:sz="8" w:space="0" w:color="auto"/>
              <w:right w:val="single" w:sz="4" w:space="0" w:color="auto"/>
            </w:tcBorders>
            <w:shd w:val="clear" w:color="auto" w:fill="auto"/>
            <w:vAlign w:val="center"/>
          </w:tcPr>
          <w:p w14:paraId="6F4F27EE" w14:textId="77777777" w:rsidR="00AC76B6" w:rsidRPr="00E50ACA" w:rsidRDefault="00AC76B6" w:rsidP="00445F2A">
            <w:pPr>
              <w:pStyle w:val="af5"/>
              <w:jc w:val="center"/>
            </w:pPr>
          </w:p>
        </w:tc>
        <w:tc>
          <w:tcPr>
            <w:tcW w:w="612" w:type="pct"/>
            <w:tcBorders>
              <w:top w:val="single" w:sz="8" w:space="0" w:color="auto"/>
              <w:left w:val="single" w:sz="4" w:space="0" w:color="auto"/>
            </w:tcBorders>
            <w:shd w:val="clear" w:color="auto" w:fill="auto"/>
            <w:vAlign w:val="center"/>
          </w:tcPr>
          <w:p w14:paraId="4ABBBE36" w14:textId="77777777" w:rsidR="00AC76B6" w:rsidRPr="00E50ACA" w:rsidRDefault="00AC76B6" w:rsidP="00445F2A">
            <w:pPr>
              <w:pStyle w:val="af5"/>
              <w:jc w:val="center"/>
            </w:pPr>
          </w:p>
        </w:tc>
        <w:tc>
          <w:tcPr>
            <w:tcW w:w="612" w:type="pct"/>
            <w:tcBorders>
              <w:top w:val="single" w:sz="8" w:space="0" w:color="auto"/>
            </w:tcBorders>
            <w:shd w:val="clear" w:color="auto" w:fill="auto"/>
            <w:vAlign w:val="center"/>
          </w:tcPr>
          <w:p w14:paraId="1F7CF510" w14:textId="77777777" w:rsidR="00AC76B6" w:rsidRPr="00E50ACA" w:rsidRDefault="00AC76B6" w:rsidP="00445F2A">
            <w:pPr>
              <w:pStyle w:val="af5"/>
              <w:jc w:val="center"/>
            </w:pPr>
          </w:p>
        </w:tc>
        <w:tc>
          <w:tcPr>
            <w:tcW w:w="612" w:type="pct"/>
            <w:tcBorders>
              <w:top w:val="single" w:sz="8" w:space="0" w:color="auto"/>
            </w:tcBorders>
            <w:shd w:val="clear" w:color="auto" w:fill="auto"/>
            <w:vAlign w:val="center"/>
          </w:tcPr>
          <w:p w14:paraId="17D21951" w14:textId="77777777" w:rsidR="00AC76B6" w:rsidRPr="00E50ACA" w:rsidRDefault="00AC76B6" w:rsidP="00445F2A">
            <w:pPr>
              <w:pStyle w:val="af5"/>
              <w:jc w:val="center"/>
            </w:pPr>
          </w:p>
        </w:tc>
      </w:tr>
      <w:tr w:rsidR="00AC76B6" w:rsidRPr="00E50ACA" w14:paraId="1518CC1C" w14:textId="77777777" w:rsidTr="001B56DA">
        <w:trPr>
          <w:jc w:val="center"/>
        </w:trPr>
        <w:tc>
          <w:tcPr>
            <w:tcW w:w="662" w:type="pct"/>
            <w:vMerge/>
            <w:vAlign w:val="center"/>
          </w:tcPr>
          <w:p w14:paraId="1CD67266" w14:textId="77777777" w:rsidR="00AC76B6" w:rsidRPr="00E50ACA" w:rsidRDefault="00AC76B6" w:rsidP="00445F2A">
            <w:pPr>
              <w:pStyle w:val="af5"/>
              <w:jc w:val="center"/>
            </w:pPr>
          </w:p>
        </w:tc>
        <w:tc>
          <w:tcPr>
            <w:tcW w:w="533" w:type="pct"/>
            <w:tcBorders>
              <w:right w:val="single" w:sz="4" w:space="0" w:color="auto"/>
            </w:tcBorders>
            <w:shd w:val="clear" w:color="auto" w:fill="auto"/>
            <w:vAlign w:val="center"/>
          </w:tcPr>
          <w:p w14:paraId="69EF7C68" w14:textId="77777777" w:rsidR="00AC76B6" w:rsidRPr="005453CA" w:rsidRDefault="00AC76B6" w:rsidP="00445F2A">
            <w:pPr>
              <w:pStyle w:val="af5"/>
              <w:jc w:val="center"/>
            </w:pPr>
            <w:r w:rsidRPr="005F3C9A">
              <w:object w:dxaOrig="320" w:dyaOrig="320" w14:anchorId="54BBD56D">
                <v:shape id="_x0000_i1097" type="#_x0000_t75" style="width:8.15pt;height:11.9pt" o:ole="">
                  <v:imagedata r:id="rId152" o:title=""/>
                </v:shape>
                <o:OLEObject Type="Embed" ProgID="Equation.DSMT4" ShapeID="_x0000_i1097" DrawAspect="Content" ObjectID="_1587371419" r:id="rId157"/>
              </w:object>
            </w:r>
          </w:p>
        </w:tc>
        <w:tc>
          <w:tcPr>
            <w:tcW w:w="625" w:type="pct"/>
            <w:tcBorders>
              <w:left w:val="single" w:sz="4" w:space="0" w:color="auto"/>
            </w:tcBorders>
            <w:shd w:val="clear" w:color="auto" w:fill="auto"/>
            <w:vAlign w:val="center"/>
          </w:tcPr>
          <w:p w14:paraId="23849B51" w14:textId="77777777" w:rsidR="00AC76B6" w:rsidRPr="00E50ACA" w:rsidRDefault="00AC76B6" w:rsidP="00445F2A">
            <w:pPr>
              <w:pStyle w:val="af5"/>
              <w:jc w:val="center"/>
            </w:pPr>
            <w:r w:rsidRPr="00E50ACA">
              <w:t>0.46</w:t>
            </w:r>
          </w:p>
        </w:tc>
        <w:tc>
          <w:tcPr>
            <w:tcW w:w="639" w:type="pct"/>
            <w:shd w:val="clear" w:color="auto" w:fill="auto"/>
            <w:vAlign w:val="center"/>
          </w:tcPr>
          <w:p w14:paraId="31473DBB" w14:textId="77777777" w:rsidR="00AC76B6" w:rsidRPr="00E50ACA" w:rsidRDefault="00AC76B6" w:rsidP="00445F2A">
            <w:pPr>
              <w:pStyle w:val="af5"/>
              <w:jc w:val="center"/>
            </w:pPr>
            <w:r w:rsidRPr="00E50ACA">
              <w:t>1</w:t>
            </w:r>
          </w:p>
        </w:tc>
        <w:tc>
          <w:tcPr>
            <w:tcW w:w="706" w:type="pct"/>
            <w:tcBorders>
              <w:right w:val="single" w:sz="4" w:space="0" w:color="auto"/>
            </w:tcBorders>
            <w:shd w:val="clear" w:color="auto" w:fill="auto"/>
            <w:vAlign w:val="center"/>
          </w:tcPr>
          <w:p w14:paraId="1517F778" w14:textId="77777777" w:rsidR="00AC76B6" w:rsidRPr="00E50ACA" w:rsidRDefault="00AC76B6" w:rsidP="00445F2A">
            <w:pPr>
              <w:pStyle w:val="af5"/>
              <w:jc w:val="center"/>
            </w:pPr>
          </w:p>
        </w:tc>
        <w:tc>
          <w:tcPr>
            <w:tcW w:w="612" w:type="pct"/>
            <w:tcBorders>
              <w:left w:val="single" w:sz="4" w:space="0" w:color="auto"/>
            </w:tcBorders>
            <w:shd w:val="clear" w:color="auto" w:fill="auto"/>
            <w:vAlign w:val="center"/>
          </w:tcPr>
          <w:p w14:paraId="537D637A" w14:textId="77777777" w:rsidR="00AC76B6" w:rsidRPr="00E50ACA" w:rsidRDefault="00AC76B6" w:rsidP="00445F2A">
            <w:pPr>
              <w:pStyle w:val="af5"/>
              <w:jc w:val="center"/>
            </w:pPr>
          </w:p>
        </w:tc>
        <w:tc>
          <w:tcPr>
            <w:tcW w:w="612" w:type="pct"/>
            <w:shd w:val="clear" w:color="auto" w:fill="auto"/>
            <w:vAlign w:val="center"/>
          </w:tcPr>
          <w:p w14:paraId="0C5E1198" w14:textId="77777777" w:rsidR="00AC76B6" w:rsidRPr="00E50ACA" w:rsidRDefault="00AC76B6" w:rsidP="00445F2A">
            <w:pPr>
              <w:pStyle w:val="af5"/>
              <w:jc w:val="center"/>
            </w:pPr>
          </w:p>
        </w:tc>
        <w:tc>
          <w:tcPr>
            <w:tcW w:w="612" w:type="pct"/>
            <w:shd w:val="clear" w:color="auto" w:fill="auto"/>
            <w:vAlign w:val="center"/>
          </w:tcPr>
          <w:p w14:paraId="0FD5B8A2" w14:textId="77777777" w:rsidR="00AC76B6" w:rsidRPr="00E50ACA" w:rsidRDefault="00AC76B6" w:rsidP="00445F2A">
            <w:pPr>
              <w:pStyle w:val="af5"/>
              <w:jc w:val="center"/>
            </w:pPr>
          </w:p>
        </w:tc>
      </w:tr>
      <w:tr w:rsidR="00AC76B6" w:rsidRPr="00E50ACA" w14:paraId="0AA11C8B" w14:textId="77777777" w:rsidTr="001B56DA">
        <w:trPr>
          <w:trHeight w:val="190"/>
          <w:jc w:val="center"/>
        </w:trPr>
        <w:tc>
          <w:tcPr>
            <w:tcW w:w="662" w:type="pct"/>
            <w:vMerge/>
            <w:tcBorders>
              <w:bottom w:val="single" w:sz="4" w:space="0" w:color="auto"/>
            </w:tcBorders>
            <w:vAlign w:val="center"/>
          </w:tcPr>
          <w:p w14:paraId="735B1CEB" w14:textId="77777777" w:rsidR="00AC76B6" w:rsidRPr="00E50ACA" w:rsidRDefault="00AC76B6" w:rsidP="00445F2A">
            <w:pPr>
              <w:pStyle w:val="af5"/>
              <w:jc w:val="center"/>
            </w:pPr>
          </w:p>
        </w:tc>
        <w:tc>
          <w:tcPr>
            <w:tcW w:w="533" w:type="pct"/>
            <w:tcBorders>
              <w:bottom w:val="single" w:sz="4" w:space="0" w:color="auto"/>
              <w:right w:val="single" w:sz="4" w:space="0" w:color="auto"/>
            </w:tcBorders>
            <w:shd w:val="clear" w:color="auto" w:fill="auto"/>
            <w:vAlign w:val="center"/>
          </w:tcPr>
          <w:p w14:paraId="09715FE8" w14:textId="77777777" w:rsidR="00AC76B6" w:rsidRPr="00E50ACA" w:rsidRDefault="00AC76B6" w:rsidP="00445F2A">
            <w:pPr>
              <w:pStyle w:val="af5"/>
              <w:jc w:val="center"/>
            </w:pPr>
            <w:r w:rsidRPr="00E50ACA">
              <w:t>R</w:t>
            </w:r>
          </w:p>
        </w:tc>
        <w:tc>
          <w:tcPr>
            <w:tcW w:w="625" w:type="pct"/>
            <w:tcBorders>
              <w:left w:val="single" w:sz="4" w:space="0" w:color="auto"/>
              <w:bottom w:val="single" w:sz="4" w:space="0" w:color="auto"/>
            </w:tcBorders>
            <w:shd w:val="clear" w:color="auto" w:fill="auto"/>
            <w:vAlign w:val="center"/>
          </w:tcPr>
          <w:p w14:paraId="5D78F68F" w14:textId="77777777" w:rsidR="00AC76B6" w:rsidRPr="00E50ACA" w:rsidRDefault="00AC76B6" w:rsidP="00445F2A">
            <w:pPr>
              <w:pStyle w:val="af5"/>
              <w:jc w:val="center"/>
            </w:pPr>
            <w:r w:rsidRPr="00E50ACA">
              <w:t>0.64</w:t>
            </w:r>
          </w:p>
        </w:tc>
        <w:tc>
          <w:tcPr>
            <w:tcW w:w="639" w:type="pct"/>
            <w:tcBorders>
              <w:bottom w:val="single" w:sz="4" w:space="0" w:color="auto"/>
            </w:tcBorders>
            <w:shd w:val="clear" w:color="auto" w:fill="auto"/>
            <w:vAlign w:val="center"/>
          </w:tcPr>
          <w:p w14:paraId="0497BD65" w14:textId="77777777" w:rsidR="00AC76B6" w:rsidRPr="00E50ACA" w:rsidRDefault="00AC76B6" w:rsidP="00445F2A">
            <w:pPr>
              <w:pStyle w:val="af5"/>
              <w:jc w:val="center"/>
            </w:pPr>
            <w:r w:rsidRPr="00E50ACA">
              <w:t>0.84</w:t>
            </w:r>
          </w:p>
        </w:tc>
        <w:tc>
          <w:tcPr>
            <w:tcW w:w="706" w:type="pct"/>
            <w:tcBorders>
              <w:bottom w:val="single" w:sz="4" w:space="0" w:color="auto"/>
              <w:right w:val="single" w:sz="4" w:space="0" w:color="auto"/>
            </w:tcBorders>
            <w:shd w:val="clear" w:color="auto" w:fill="auto"/>
            <w:vAlign w:val="center"/>
          </w:tcPr>
          <w:p w14:paraId="4C497F51" w14:textId="77777777" w:rsidR="00AC76B6" w:rsidRPr="00E50ACA" w:rsidRDefault="00AC76B6" w:rsidP="00445F2A">
            <w:pPr>
              <w:pStyle w:val="af5"/>
              <w:jc w:val="center"/>
            </w:pPr>
            <w:r w:rsidRPr="00E50ACA">
              <w:t>1</w:t>
            </w:r>
          </w:p>
        </w:tc>
        <w:tc>
          <w:tcPr>
            <w:tcW w:w="612" w:type="pct"/>
            <w:tcBorders>
              <w:left w:val="single" w:sz="4" w:space="0" w:color="auto"/>
              <w:bottom w:val="single" w:sz="4" w:space="0" w:color="auto"/>
            </w:tcBorders>
            <w:shd w:val="clear" w:color="auto" w:fill="auto"/>
            <w:vAlign w:val="center"/>
          </w:tcPr>
          <w:p w14:paraId="3AA62609" w14:textId="77777777" w:rsidR="00AC76B6" w:rsidRPr="00E50ACA" w:rsidRDefault="00AC76B6" w:rsidP="00445F2A">
            <w:pPr>
              <w:pStyle w:val="af5"/>
              <w:jc w:val="center"/>
            </w:pPr>
          </w:p>
        </w:tc>
        <w:tc>
          <w:tcPr>
            <w:tcW w:w="612" w:type="pct"/>
            <w:tcBorders>
              <w:bottom w:val="single" w:sz="4" w:space="0" w:color="auto"/>
            </w:tcBorders>
            <w:shd w:val="clear" w:color="auto" w:fill="auto"/>
            <w:vAlign w:val="center"/>
          </w:tcPr>
          <w:p w14:paraId="130DF86C" w14:textId="77777777" w:rsidR="00AC76B6" w:rsidRPr="00E50ACA" w:rsidRDefault="00AC76B6" w:rsidP="00445F2A">
            <w:pPr>
              <w:pStyle w:val="af5"/>
              <w:jc w:val="center"/>
            </w:pPr>
          </w:p>
        </w:tc>
        <w:tc>
          <w:tcPr>
            <w:tcW w:w="612" w:type="pct"/>
            <w:tcBorders>
              <w:bottom w:val="single" w:sz="4" w:space="0" w:color="auto"/>
            </w:tcBorders>
            <w:shd w:val="clear" w:color="auto" w:fill="auto"/>
            <w:vAlign w:val="center"/>
          </w:tcPr>
          <w:p w14:paraId="19FFEFD9" w14:textId="77777777" w:rsidR="00AC76B6" w:rsidRPr="00E50ACA" w:rsidRDefault="00AC76B6" w:rsidP="00445F2A">
            <w:pPr>
              <w:pStyle w:val="af5"/>
              <w:jc w:val="center"/>
            </w:pPr>
          </w:p>
        </w:tc>
      </w:tr>
      <w:tr w:rsidR="00AC76B6" w:rsidRPr="00E50ACA" w14:paraId="439C3756" w14:textId="77777777" w:rsidTr="001B56DA">
        <w:trPr>
          <w:trHeight w:val="391"/>
          <w:jc w:val="center"/>
        </w:trPr>
        <w:tc>
          <w:tcPr>
            <w:tcW w:w="662" w:type="pct"/>
            <w:vMerge w:val="restart"/>
            <w:tcBorders>
              <w:top w:val="single" w:sz="4" w:space="0" w:color="auto"/>
            </w:tcBorders>
            <w:vAlign w:val="center"/>
          </w:tcPr>
          <w:p w14:paraId="61D0C9A0" w14:textId="77777777" w:rsidR="00AC76B6" w:rsidRPr="00E50ACA" w:rsidRDefault="00AC76B6" w:rsidP="00445F2A">
            <w:pPr>
              <w:pStyle w:val="af5"/>
              <w:jc w:val="center"/>
            </w:pPr>
            <w:r w:rsidRPr="00E50ACA">
              <w:rPr>
                <w:i/>
              </w:rPr>
              <w:t>D</w:t>
            </w:r>
            <w:r w:rsidRPr="00E50ACA">
              <w:rPr>
                <w:vertAlign w:val="subscript"/>
              </w:rPr>
              <w:t>NWP</w:t>
            </w:r>
          </w:p>
        </w:tc>
        <w:tc>
          <w:tcPr>
            <w:tcW w:w="533" w:type="pct"/>
            <w:tcBorders>
              <w:top w:val="single" w:sz="4" w:space="0" w:color="auto"/>
              <w:right w:val="single" w:sz="4" w:space="0" w:color="auto"/>
            </w:tcBorders>
            <w:shd w:val="clear" w:color="auto" w:fill="auto"/>
            <w:vAlign w:val="center"/>
          </w:tcPr>
          <w:p w14:paraId="21D3E3C2" w14:textId="77777777" w:rsidR="00AC76B6" w:rsidRPr="00E50ACA" w:rsidRDefault="00AC76B6" w:rsidP="00445F2A">
            <w:pPr>
              <w:pStyle w:val="af5"/>
              <w:jc w:val="center"/>
            </w:pPr>
            <w:r w:rsidRPr="00E50ACA">
              <w:rPr>
                <w:rFonts w:hint="eastAsia"/>
              </w:rPr>
              <w:t>μ</w:t>
            </w:r>
          </w:p>
        </w:tc>
        <w:tc>
          <w:tcPr>
            <w:tcW w:w="625" w:type="pct"/>
            <w:tcBorders>
              <w:top w:val="single" w:sz="4" w:space="0" w:color="auto"/>
              <w:left w:val="single" w:sz="4" w:space="0" w:color="auto"/>
            </w:tcBorders>
            <w:shd w:val="clear" w:color="auto" w:fill="auto"/>
            <w:vAlign w:val="center"/>
          </w:tcPr>
          <w:p w14:paraId="58D53AC7" w14:textId="77777777" w:rsidR="00AC76B6" w:rsidRPr="00E50ACA" w:rsidRDefault="00AC76B6" w:rsidP="00445F2A">
            <w:pPr>
              <w:pStyle w:val="af5"/>
              <w:jc w:val="center"/>
            </w:pPr>
            <w:r w:rsidRPr="00E50ACA">
              <w:t>0.61</w:t>
            </w:r>
          </w:p>
        </w:tc>
        <w:tc>
          <w:tcPr>
            <w:tcW w:w="639" w:type="pct"/>
            <w:tcBorders>
              <w:top w:val="single" w:sz="4" w:space="0" w:color="auto"/>
            </w:tcBorders>
            <w:shd w:val="clear" w:color="auto" w:fill="auto"/>
            <w:vAlign w:val="center"/>
          </w:tcPr>
          <w:p w14:paraId="073CD211" w14:textId="77777777" w:rsidR="00AC76B6" w:rsidRPr="00E50ACA" w:rsidRDefault="00AC76B6" w:rsidP="00445F2A">
            <w:pPr>
              <w:pStyle w:val="af5"/>
              <w:jc w:val="center"/>
            </w:pPr>
            <w:r w:rsidRPr="00E50ACA">
              <w:t>0.20</w:t>
            </w:r>
          </w:p>
        </w:tc>
        <w:tc>
          <w:tcPr>
            <w:tcW w:w="706" w:type="pct"/>
            <w:tcBorders>
              <w:top w:val="single" w:sz="4" w:space="0" w:color="auto"/>
              <w:right w:val="single" w:sz="4" w:space="0" w:color="auto"/>
            </w:tcBorders>
            <w:shd w:val="clear" w:color="auto" w:fill="auto"/>
            <w:vAlign w:val="center"/>
          </w:tcPr>
          <w:p w14:paraId="43538D9F" w14:textId="77777777" w:rsidR="00AC76B6" w:rsidRPr="00E50ACA" w:rsidRDefault="00AC76B6" w:rsidP="00445F2A">
            <w:pPr>
              <w:pStyle w:val="af5"/>
              <w:jc w:val="center"/>
            </w:pPr>
            <w:r w:rsidRPr="00E50ACA">
              <w:t>0.39</w:t>
            </w:r>
          </w:p>
        </w:tc>
        <w:tc>
          <w:tcPr>
            <w:tcW w:w="612" w:type="pct"/>
            <w:tcBorders>
              <w:top w:val="single" w:sz="4" w:space="0" w:color="auto"/>
              <w:left w:val="single" w:sz="4" w:space="0" w:color="auto"/>
            </w:tcBorders>
            <w:shd w:val="clear" w:color="auto" w:fill="auto"/>
            <w:vAlign w:val="center"/>
          </w:tcPr>
          <w:p w14:paraId="776CF67C" w14:textId="77777777" w:rsidR="00AC76B6" w:rsidRPr="00E50ACA" w:rsidRDefault="00AC76B6" w:rsidP="00445F2A">
            <w:pPr>
              <w:pStyle w:val="af5"/>
              <w:jc w:val="center"/>
            </w:pPr>
            <w:r w:rsidRPr="00E50ACA">
              <w:t>1</w:t>
            </w:r>
          </w:p>
        </w:tc>
        <w:tc>
          <w:tcPr>
            <w:tcW w:w="612" w:type="pct"/>
            <w:tcBorders>
              <w:top w:val="single" w:sz="4" w:space="0" w:color="auto"/>
            </w:tcBorders>
            <w:shd w:val="clear" w:color="auto" w:fill="auto"/>
            <w:vAlign w:val="center"/>
          </w:tcPr>
          <w:p w14:paraId="2A38D834" w14:textId="77777777" w:rsidR="00AC76B6" w:rsidRPr="00E50ACA" w:rsidRDefault="00AC76B6" w:rsidP="00445F2A">
            <w:pPr>
              <w:pStyle w:val="af5"/>
              <w:jc w:val="center"/>
            </w:pPr>
          </w:p>
        </w:tc>
        <w:tc>
          <w:tcPr>
            <w:tcW w:w="612" w:type="pct"/>
            <w:tcBorders>
              <w:top w:val="single" w:sz="4" w:space="0" w:color="auto"/>
            </w:tcBorders>
            <w:shd w:val="clear" w:color="auto" w:fill="auto"/>
            <w:vAlign w:val="center"/>
          </w:tcPr>
          <w:p w14:paraId="61CAFEC2" w14:textId="77777777" w:rsidR="00AC76B6" w:rsidRPr="00E50ACA" w:rsidRDefault="00AC76B6" w:rsidP="00445F2A">
            <w:pPr>
              <w:pStyle w:val="af5"/>
              <w:jc w:val="center"/>
            </w:pPr>
          </w:p>
        </w:tc>
      </w:tr>
      <w:tr w:rsidR="00AC76B6" w:rsidRPr="00E50ACA" w14:paraId="4450D248" w14:textId="77777777" w:rsidTr="001B56DA">
        <w:trPr>
          <w:jc w:val="center"/>
        </w:trPr>
        <w:tc>
          <w:tcPr>
            <w:tcW w:w="662" w:type="pct"/>
            <w:vMerge/>
            <w:vAlign w:val="center"/>
          </w:tcPr>
          <w:p w14:paraId="5B03B66E" w14:textId="77777777" w:rsidR="00AC76B6" w:rsidRPr="00E50ACA" w:rsidRDefault="00AC76B6" w:rsidP="00445F2A">
            <w:pPr>
              <w:pStyle w:val="af5"/>
              <w:jc w:val="center"/>
            </w:pPr>
          </w:p>
        </w:tc>
        <w:tc>
          <w:tcPr>
            <w:tcW w:w="533" w:type="pct"/>
            <w:tcBorders>
              <w:right w:val="single" w:sz="4" w:space="0" w:color="auto"/>
            </w:tcBorders>
            <w:shd w:val="clear" w:color="auto" w:fill="auto"/>
            <w:vAlign w:val="center"/>
          </w:tcPr>
          <w:p w14:paraId="387A9226" w14:textId="77777777" w:rsidR="00AC76B6" w:rsidRPr="005453CA" w:rsidRDefault="00AC76B6" w:rsidP="00445F2A">
            <w:pPr>
              <w:pStyle w:val="af5"/>
              <w:jc w:val="center"/>
            </w:pPr>
            <w:r w:rsidRPr="005F3C9A">
              <w:object w:dxaOrig="320" w:dyaOrig="320" w14:anchorId="44F795C2">
                <v:shape id="_x0000_i1098" type="#_x0000_t75" style="width:11.9pt;height:11.9pt" o:ole="">
                  <v:imagedata r:id="rId152" o:title=""/>
                </v:shape>
                <o:OLEObject Type="Embed" ProgID="Equation.DSMT4" ShapeID="_x0000_i1098" DrawAspect="Content" ObjectID="_1587371420" r:id="rId158"/>
              </w:object>
            </w:r>
          </w:p>
        </w:tc>
        <w:tc>
          <w:tcPr>
            <w:tcW w:w="625" w:type="pct"/>
            <w:tcBorders>
              <w:left w:val="single" w:sz="4" w:space="0" w:color="auto"/>
            </w:tcBorders>
            <w:shd w:val="clear" w:color="auto" w:fill="auto"/>
            <w:vAlign w:val="center"/>
          </w:tcPr>
          <w:p w14:paraId="51457CC4" w14:textId="77777777" w:rsidR="00AC76B6" w:rsidRPr="00E50ACA" w:rsidRDefault="00AC76B6" w:rsidP="00445F2A">
            <w:pPr>
              <w:pStyle w:val="af5"/>
              <w:jc w:val="center"/>
            </w:pPr>
            <w:r w:rsidRPr="00E50ACA">
              <w:t>-0.25</w:t>
            </w:r>
          </w:p>
        </w:tc>
        <w:tc>
          <w:tcPr>
            <w:tcW w:w="639" w:type="pct"/>
            <w:shd w:val="clear" w:color="auto" w:fill="auto"/>
            <w:vAlign w:val="center"/>
          </w:tcPr>
          <w:p w14:paraId="71D0578C" w14:textId="77777777" w:rsidR="00AC76B6" w:rsidRPr="00E50ACA" w:rsidRDefault="00AC76B6" w:rsidP="00445F2A">
            <w:pPr>
              <w:pStyle w:val="af5"/>
              <w:jc w:val="center"/>
            </w:pPr>
            <w:r w:rsidRPr="00E50ACA">
              <w:t>0.08</w:t>
            </w:r>
          </w:p>
        </w:tc>
        <w:tc>
          <w:tcPr>
            <w:tcW w:w="706" w:type="pct"/>
            <w:tcBorders>
              <w:right w:val="single" w:sz="4" w:space="0" w:color="auto"/>
            </w:tcBorders>
            <w:shd w:val="clear" w:color="auto" w:fill="auto"/>
            <w:vAlign w:val="center"/>
          </w:tcPr>
          <w:p w14:paraId="60BB88B9" w14:textId="77777777" w:rsidR="00AC76B6" w:rsidRPr="00E50ACA" w:rsidRDefault="00AC76B6" w:rsidP="00445F2A">
            <w:pPr>
              <w:pStyle w:val="af5"/>
              <w:jc w:val="center"/>
            </w:pPr>
            <w:r w:rsidRPr="00E50ACA">
              <w:t>0.01</w:t>
            </w:r>
          </w:p>
        </w:tc>
        <w:tc>
          <w:tcPr>
            <w:tcW w:w="612" w:type="pct"/>
            <w:tcBorders>
              <w:left w:val="single" w:sz="4" w:space="0" w:color="auto"/>
            </w:tcBorders>
            <w:shd w:val="clear" w:color="auto" w:fill="auto"/>
            <w:vAlign w:val="center"/>
          </w:tcPr>
          <w:p w14:paraId="15790C95" w14:textId="77777777" w:rsidR="00AC76B6" w:rsidRPr="00E50ACA" w:rsidRDefault="00AC76B6" w:rsidP="00445F2A">
            <w:pPr>
              <w:pStyle w:val="af5"/>
              <w:jc w:val="center"/>
            </w:pPr>
            <w:r w:rsidRPr="00E50ACA">
              <w:t>-0.42</w:t>
            </w:r>
          </w:p>
        </w:tc>
        <w:tc>
          <w:tcPr>
            <w:tcW w:w="612" w:type="pct"/>
            <w:shd w:val="clear" w:color="auto" w:fill="auto"/>
            <w:vAlign w:val="center"/>
          </w:tcPr>
          <w:p w14:paraId="5FE46EC4" w14:textId="77777777" w:rsidR="00AC76B6" w:rsidRPr="00E50ACA" w:rsidRDefault="00AC76B6" w:rsidP="00445F2A">
            <w:pPr>
              <w:pStyle w:val="af5"/>
              <w:jc w:val="center"/>
            </w:pPr>
            <w:r w:rsidRPr="00E50ACA">
              <w:t>1</w:t>
            </w:r>
          </w:p>
        </w:tc>
        <w:tc>
          <w:tcPr>
            <w:tcW w:w="612" w:type="pct"/>
            <w:shd w:val="clear" w:color="auto" w:fill="auto"/>
            <w:vAlign w:val="center"/>
          </w:tcPr>
          <w:p w14:paraId="597A4FB6" w14:textId="77777777" w:rsidR="00AC76B6" w:rsidRPr="00E50ACA" w:rsidRDefault="00AC76B6" w:rsidP="00445F2A">
            <w:pPr>
              <w:pStyle w:val="af5"/>
              <w:jc w:val="center"/>
            </w:pPr>
          </w:p>
        </w:tc>
      </w:tr>
      <w:tr w:rsidR="00AC76B6" w:rsidRPr="00E50ACA" w14:paraId="7D9436BB" w14:textId="77777777" w:rsidTr="008A739B">
        <w:trPr>
          <w:jc w:val="center"/>
        </w:trPr>
        <w:tc>
          <w:tcPr>
            <w:tcW w:w="662" w:type="pct"/>
            <w:vMerge/>
            <w:tcBorders>
              <w:bottom w:val="single" w:sz="4" w:space="0" w:color="auto"/>
            </w:tcBorders>
            <w:vAlign w:val="center"/>
          </w:tcPr>
          <w:p w14:paraId="6B9FF3D6" w14:textId="77777777" w:rsidR="00AC76B6" w:rsidRPr="00E50ACA" w:rsidRDefault="00AC76B6" w:rsidP="00445F2A">
            <w:pPr>
              <w:pStyle w:val="af5"/>
              <w:jc w:val="center"/>
            </w:pPr>
          </w:p>
        </w:tc>
        <w:tc>
          <w:tcPr>
            <w:tcW w:w="533" w:type="pct"/>
            <w:tcBorders>
              <w:bottom w:val="single" w:sz="4" w:space="0" w:color="auto"/>
              <w:right w:val="single" w:sz="4" w:space="0" w:color="auto"/>
            </w:tcBorders>
            <w:shd w:val="clear" w:color="auto" w:fill="auto"/>
            <w:vAlign w:val="center"/>
          </w:tcPr>
          <w:p w14:paraId="725A5738" w14:textId="77777777" w:rsidR="00AC76B6" w:rsidRPr="00E50ACA" w:rsidRDefault="00AC76B6" w:rsidP="00445F2A">
            <w:pPr>
              <w:pStyle w:val="af5"/>
              <w:jc w:val="center"/>
            </w:pPr>
            <w:r w:rsidRPr="00E50ACA">
              <w:t>R</w:t>
            </w:r>
          </w:p>
        </w:tc>
        <w:tc>
          <w:tcPr>
            <w:tcW w:w="625" w:type="pct"/>
            <w:tcBorders>
              <w:left w:val="single" w:sz="4" w:space="0" w:color="auto"/>
              <w:bottom w:val="single" w:sz="4" w:space="0" w:color="auto"/>
            </w:tcBorders>
            <w:shd w:val="clear" w:color="auto" w:fill="auto"/>
            <w:vAlign w:val="center"/>
          </w:tcPr>
          <w:p w14:paraId="0ED0F090" w14:textId="77777777" w:rsidR="00AC76B6" w:rsidRPr="00E50ACA" w:rsidRDefault="00AC76B6" w:rsidP="00445F2A">
            <w:pPr>
              <w:pStyle w:val="af5"/>
              <w:jc w:val="center"/>
            </w:pPr>
            <w:r w:rsidRPr="00E50ACA">
              <w:t>-0.18</w:t>
            </w:r>
          </w:p>
        </w:tc>
        <w:tc>
          <w:tcPr>
            <w:tcW w:w="639" w:type="pct"/>
            <w:tcBorders>
              <w:bottom w:val="single" w:sz="4" w:space="0" w:color="auto"/>
            </w:tcBorders>
            <w:shd w:val="clear" w:color="auto" w:fill="auto"/>
            <w:vAlign w:val="center"/>
          </w:tcPr>
          <w:p w14:paraId="00A9897A" w14:textId="77777777" w:rsidR="00AC76B6" w:rsidRPr="00E50ACA" w:rsidRDefault="00AC76B6" w:rsidP="00445F2A">
            <w:pPr>
              <w:pStyle w:val="af5"/>
              <w:jc w:val="center"/>
            </w:pPr>
            <w:r w:rsidRPr="00E50ACA">
              <w:t>-0.02</w:t>
            </w:r>
          </w:p>
        </w:tc>
        <w:tc>
          <w:tcPr>
            <w:tcW w:w="706" w:type="pct"/>
            <w:tcBorders>
              <w:bottom w:val="single" w:sz="4" w:space="0" w:color="auto"/>
              <w:right w:val="single" w:sz="4" w:space="0" w:color="auto"/>
            </w:tcBorders>
            <w:shd w:val="clear" w:color="auto" w:fill="auto"/>
            <w:vAlign w:val="center"/>
          </w:tcPr>
          <w:p w14:paraId="030BB38A" w14:textId="77777777" w:rsidR="00AC76B6" w:rsidRPr="00E50ACA" w:rsidRDefault="00AC76B6" w:rsidP="00445F2A">
            <w:pPr>
              <w:pStyle w:val="af5"/>
              <w:jc w:val="center"/>
            </w:pPr>
            <w:r w:rsidRPr="00E50ACA">
              <w:t>-0.01</w:t>
            </w:r>
          </w:p>
        </w:tc>
        <w:tc>
          <w:tcPr>
            <w:tcW w:w="612" w:type="pct"/>
            <w:tcBorders>
              <w:left w:val="single" w:sz="4" w:space="0" w:color="auto"/>
              <w:bottom w:val="single" w:sz="4" w:space="0" w:color="auto"/>
            </w:tcBorders>
            <w:shd w:val="clear" w:color="auto" w:fill="auto"/>
            <w:vAlign w:val="center"/>
          </w:tcPr>
          <w:p w14:paraId="72F35AAC" w14:textId="77777777" w:rsidR="00AC76B6" w:rsidRPr="00E50ACA" w:rsidRDefault="00AC76B6" w:rsidP="00445F2A">
            <w:pPr>
              <w:pStyle w:val="af5"/>
              <w:jc w:val="center"/>
            </w:pPr>
            <w:r w:rsidRPr="00E50ACA">
              <w:t>-0.31</w:t>
            </w:r>
          </w:p>
        </w:tc>
        <w:tc>
          <w:tcPr>
            <w:tcW w:w="612" w:type="pct"/>
            <w:tcBorders>
              <w:bottom w:val="single" w:sz="4" w:space="0" w:color="auto"/>
            </w:tcBorders>
            <w:shd w:val="clear" w:color="auto" w:fill="auto"/>
            <w:vAlign w:val="center"/>
          </w:tcPr>
          <w:p w14:paraId="7CEA5DE5" w14:textId="77777777" w:rsidR="00AC76B6" w:rsidRPr="00E50ACA" w:rsidRDefault="00AC76B6" w:rsidP="00445F2A">
            <w:pPr>
              <w:pStyle w:val="af5"/>
              <w:jc w:val="center"/>
            </w:pPr>
            <w:r w:rsidRPr="00E50ACA">
              <w:t>0.89</w:t>
            </w:r>
          </w:p>
        </w:tc>
        <w:tc>
          <w:tcPr>
            <w:tcW w:w="612" w:type="pct"/>
            <w:tcBorders>
              <w:bottom w:val="single" w:sz="4" w:space="0" w:color="auto"/>
            </w:tcBorders>
            <w:shd w:val="clear" w:color="auto" w:fill="auto"/>
            <w:vAlign w:val="center"/>
          </w:tcPr>
          <w:p w14:paraId="462110F4" w14:textId="77777777" w:rsidR="00AC76B6" w:rsidRPr="00E50ACA" w:rsidRDefault="00AC76B6" w:rsidP="00445F2A">
            <w:pPr>
              <w:pStyle w:val="af5"/>
              <w:jc w:val="center"/>
            </w:pPr>
            <w:r w:rsidRPr="00E50ACA">
              <w:t>1</w:t>
            </w:r>
          </w:p>
        </w:tc>
      </w:tr>
      <w:tr w:rsidR="00AC76B6" w:rsidRPr="00E50ACA" w14:paraId="713971E3" w14:textId="77777777" w:rsidTr="001B56DA">
        <w:trPr>
          <w:trHeight w:val="423"/>
          <w:jc w:val="center"/>
        </w:trPr>
        <w:tc>
          <w:tcPr>
            <w:tcW w:w="1195" w:type="pct"/>
            <w:gridSpan w:val="2"/>
            <w:tcBorders>
              <w:top w:val="single" w:sz="4" w:space="0" w:color="auto"/>
              <w:bottom w:val="single" w:sz="12" w:space="0" w:color="auto"/>
              <w:right w:val="single" w:sz="4" w:space="0" w:color="auto"/>
            </w:tcBorders>
            <w:vAlign w:val="center"/>
          </w:tcPr>
          <w:p w14:paraId="3A0498D3" w14:textId="77777777" w:rsidR="00AC76B6" w:rsidRPr="00E50ACA" w:rsidRDefault="00AC76B6" w:rsidP="00445F2A">
            <w:pPr>
              <w:pStyle w:val="af5"/>
              <w:jc w:val="center"/>
              <w:rPr>
                <w:bCs/>
              </w:rPr>
            </w:pPr>
            <w:r w:rsidRPr="00E50ACA">
              <w:rPr>
                <w:rFonts w:hint="eastAsia"/>
              </w:rPr>
              <w:t>日预测误差最大值</w:t>
            </w:r>
          </w:p>
        </w:tc>
        <w:tc>
          <w:tcPr>
            <w:tcW w:w="625" w:type="pct"/>
            <w:tcBorders>
              <w:top w:val="single" w:sz="4" w:space="0" w:color="auto"/>
              <w:left w:val="single" w:sz="4" w:space="0" w:color="auto"/>
              <w:bottom w:val="single" w:sz="12" w:space="0" w:color="auto"/>
            </w:tcBorders>
            <w:shd w:val="clear" w:color="auto" w:fill="auto"/>
            <w:vAlign w:val="center"/>
          </w:tcPr>
          <w:p w14:paraId="5D6797EA" w14:textId="77777777" w:rsidR="00AC76B6" w:rsidRPr="0067050C" w:rsidRDefault="00AC76B6" w:rsidP="00445F2A">
            <w:pPr>
              <w:pStyle w:val="af5"/>
              <w:jc w:val="center"/>
              <w:rPr>
                <w:b/>
                <w:color w:val="FF0000"/>
              </w:rPr>
            </w:pPr>
            <w:r w:rsidRPr="0067050C">
              <w:rPr>
                <w:b/>
              </w:rPr>
              <w:t>0.35</w:t>
            </w:r>
          </w:p>
        </w:tc>
        <w:tc>
          <w:tcPr>
            <w:tcW w:w="639" w:type="pct"/>
            <w:tcBorders>
              <w:top w:val="single" w:sz="4" w:space="0" w:color="auto"/>
              <w:bottom w:val="single" w:sz="12" w:space="0" w:color="auto"/>
            </w:tcBorders>
            <w:shd w:val="clear" w:color="auto" w:fill="auto"/>
            <w:vAlign w:val="center"/>
          </w:tcPr>
          <w:p w14:paraId="6A3BCDDD" w14:textId="77777777" w:rsidR="00AC76B6" w:rsidRPr="00E50ACA" w:rsidRDefault="00AC76B6" w:rsidP="00445F2A">
            <w:pPr>
              <w:pStyle w:val="af5"/>
              <w:jc w:val="center"/>
            </w:pPr>
            <w:r w:rsidRPr="00E50ACA">
              <w:t>0.28</w:t>
            </w:r>
          </w:p>
        </w:tc>
        <w:tc>
          <w:tcPr>
            <w:tcW w:w="706" w:type="pct"/>
            <w:tcBorders>
              <w:top w:val="single" w:sz="4" w:space="0" w:color="auto"/>
              <w:bottom w:val="single" w:sz="12" w:space="0" w:color="auto"/>
              <w:right w:val="single" w:sz="4" w:space="0" w:color="auto"/>
            </w:tcBorders>
            <w:shd w:val="clear" w:color="auto" w:fill="auto"/>
            <w:vAlign w:val="center"/>
          </w:tcPr>
          <w:p w14:paraId="135579AB" w14:textId="77777777" w:rsidR="00AC76B6" w:rsidRPr="0072347E" w:rsidRDefault="00AC76B6" w:rsidP="00445F2A">
            <w:pPr>
              <w:pStyle w:val="af5"/>
              <w:jc w:val="center"/>
            </w:pPr>
            <w:r w:rsidRPr="0072347E">
              <w:t>0.33</w:t>
            </w:r>
          </w:p>
        </w:tc>
        <w:tc>
          <w:tcPr>
            <w:tcW w:w="612" w:type="pct"/>
            <w:tcBorders>
              <w:top w:val="single" w:sz="4" w:space="0" w:color="auto"/>
              <w:left w:val="single" w:sz="4" w:space="0" w:color="auto"/>
              <w:bottom w:val="single" w:sz="12" w:space="0" w:color="auto"/>
            </w:tcBorders>
            <w:shd w:val="clear" w:color="auto" w:fill="auto"/>
            <w:vAlign w:val="center"/>
          </w:tcPr>
          <w:p w14:paraId="51295B8E" w14:textId="77777777" w:rsidR="00AC76B6" w:rsidRPr="00E50ACA" w:rsidRDefault="00AC76B6" w:rsidP="00445F2A">
            <w:pPr>
              <w:pStyle w:val="af5"/>
              <w:jc w:val="center"/>
            </w:pPr>
            <w:r w:rsidRPr="00E50ACA">
              <w:t>0.15</w:t>
            </w:r>
          </w:p>
        </w:tc>
        <w:tc>
          <w:tcPr>
            <w:tcW w:w="612" w:type="pct"/>
            <w:tcBorders>
              <w:top w:val="single" w:sz="4" w:space="0" w:color="auto"/>
              <w:bottom w:val="single" w:sz="12" w:space="0" w:color="auto"/>
            </w:tcBorders>
            <w:shd w:val="clear" w:color="auto" w:fill="auto"/>
            <w:vAlign w:val="center"/>
          </w:tcPr>
          <w:p w14:paraId="3AAA2689" w14:textId="77777777" w:rsidR="00AC76B6" w:rsidRPr="00E50ACA" w:rsidRDefault="00AC76B6" w:rsidP="00445F2A">
            <w:pPr>
              <w:pStyle w:val="af5"/>
              <w:jc w:val="center"/>
            </w:pPr>
            <w:r w:rsidRPr="00E50ACA">
              <w:t>0.02</w:t>
            </w:r>
          </w:p>
        </w:tc>
        <w:tc>
          <w:tcPr>
            <w:tcW w:w="612" w:type="pct"/>
            <w:tcBorders>
              <w:top w:val="single" w:sz="4" w:space="0" w:color="auto"/>
              <w:bottom w:val="single" w:sz="12" w:space="0" w:color="auto"/>
            </w:tcBorders>
            <w:shd w:val="clear" w:color="auto" w:fill="auto"/>
            <w:vAlign w:val="center"/>
          </w:tcPr>
          <w:p w14:paraId="2C952858" w14:textId="77777777" w:rsidR="00AC76B6" w:rsidRPr="00E50ACA" w:rsidRDefault="00AC76B6" w:rsidP="00445F2A">
            <w:pPr>
              <w:pStyle w:val="af5"/>
              <w:jc w:val="center"/>
            </w:pPr>
            <w:r w:rsidRPr="00E50ACA">
              <w:t>0.04</w:t>
            </w:r>
          </w:p>
        </w:tc>
      </w:tr>
    </w:tbl>
    <w:p w14:paraId="6AD65643" w14:textId="53CBD421" w:rsidR="00AC76B6" w:rsidRPr="00E50ACA" w:rsidRDefault="00AC76B6" w:rsidP="004F4415">
      <w:pPr>
        <w:pStyle w:val="af3"/>
      </w:pPr>
      <w:bookmarkStart w:id="80" w:name="_Ref511295238"/>
      <w:r w:rsidRPr="00E50ACA">
        <w:rPr>
          <w:rFonts w:hint="eastAsia"/>
        </w:rPr>
        <w:lastRenderedPageBreak/>
        <w:t>表</w:t>
      </w:r>
      <w:r w:rsidRPr="00E50ACA">
        <w:t xml:space="preserve"> </w:t>
      </w:r>
      <w:fldSimple w:instr=" STYLEREF 1 \s ">
        <w:r w:rsidR="00E2502A">
          <w:rPr>
            <w:noProof/>
          </w:rPr>
          <w:t>2</w:t>
        </w:r>
      </w:fldSimple>
      <w:r w:rsidR="00F52700" w:rsidRPr="005453CA">
        <w:t>.</w:t>
      </w:r>
      <w:fldSimple w:instr=" SEQ 表 \* ARABIC \s 1 ">
        <w:r w:rsidR="00E2502A">
          <w:rPr>
            <w:noProof/>
          </w:rPr>
          <w:t>3</w:t>
        </w:r>
      </w:fldSimple>
      <w:bookmarkEnd w:id="80"/>
      <w:r w:rsidRPr="005453CA">
        <w:t xml:space="preserve"> </w:t>
      </w:r>
      <w:r w:rsidRPr="00E50ACA">
        <w:rPr>
          <w:rFonts w:hint="eastAsia"/>
        </w:rPr>
        <w:t>前一日风速、风向与日预测误差最大值的斯皮尔曼相关系数</w:t>
      </w:r>
    </w:p>
    <w:tbl>
      <w:tblPr>
        <w:tblW w:w="5000" w:type="pct"/>
        <w:jc w:val="center"/>
        <w:tblBorders>
          <w:top w:val="single" w:sz="12" w:space="0" w:color="000000"/>
          <w:bottom w:val="single" w:sz="12" w:space="0" w:color="000000"/>
        </w:tblBorders>
        <w:tblLook w:val="04E0" w:firstRow="1" w:lastRow="1" w:firstColumn="1" w:lastColumn="0" w:noHBand="0" w:noVBand="1"/>
      </w:tblPr>
      <w:tblGrid>
        <w:gridCol w:w="1275"/>
        <w:gridCol w:w="1585"/>
        <w:gridCol w:w="976"/>
        <w:gridCol w:w="869"/>
        <w:gridCol w:w="871"/>
        <w:gridCol w:w="976"/>
        <w:gridCol w:w="976"/>
        <w:gridCol w:w="976"/>
      </w:tblGrid>
      <w:tr w:rsidR="00AC76B6" w:rsidRPr="00E50ACA" w14:paraId="7C58AD08" w14:textId="77777777" w:rsidTr="00ED31E9">
        <w:trPr>
          <w:trHeight w:val="184"/>
          <w:jc w:val="center"/>
        </w:trPr>
        <w:tc>
          <w:tcPr>
            <w:tcW w:w="1681" w:type="pct"/>
            <w:gridSpan w:val="2"/>
            <w:vMerge w:val="restart"/>
            <w:tcBorders>
              <w:top w:val="single" w:sz="12" w:space="0" w:color="auto"/>
              <w:bottom w:val="single" w:sz="4" w:space="0" w:color="auto"/>
              <w:right w:val="single" w:sz="4" w:space="0" w:color="auto"/>
            </w:tcBorders>
            <w:vAlign w:val="center"/>
          </w:tcPr>
          <w:p w14:paraId="3BB83E81" w14:textId="77777777" w:rsidR="00AC76B6" w:rsidRPr="00E50ACA" w:rsidRDefault="00AC76B6" w:rsidP="00445F2A">
            <w:pPr>
              <w:pStyle w:val="af5"/>
              <w:jc w:val="center"/>
            </w:pPr>
          </w:p>
        </w:tc>
        <w:tc>
          <w:tcPr>
            <w:tcW w:w="1597" w:type="pct"/>
            <w:gridSpan w:val="3"/>
            <w:tcBorders>
              <w:top w:val="single" w:sz="12" w:space="0" w:color="auto"/>
              <w:left w:val="single" w:sz="4" w:space="0" w:color="auto"/>
              <w:bottom w:val="nil"/>
              <w:right w:val="single" w:sz="4" w:space="0" w:color="auto"/>
            </w:tcBorders>
            <w:shd w:val="clear" w:color="auto" w:fill="auto"/>
            <w:vAlign w:val="center"/>
          </w:tcPr>
          <w:p w14:paraId="26429F93" w14:textId="77777777" w:rsidR="00AC76B6" w:rsidRPr="00E50ACA" w:rsidRDefault="00AC76B6" w:rsidP="00445F2A">
            <w:pPr>
              <w:pStyle w:val="af5"/>
              <w:jc w:val="center"/>
            </w:pPr>
            <w:r w:rsidRPr="00E50ACA">
              <w:t>v</w:t>
            </w:r>
          </w:p>
        </w:tc>
        <w:tc>
          <w:tcPr>
            <w:tcW w:w="1723" w:type="pct"/>
            <w:gridSpan w:val="3"/>
            <w:tcBorders>
              <w:top w:val="single" w:sz="12" w:space="0" w:color="auto"/>
              <w:left w:val="single" w:sz="4" w:space="0" w:color="auto"/>
              <w:bottom w:val="nil"/>
            </w:tcBorders>
            <w:shd w:val="clear" w:color="auto" w:fill="auto"/>
            <w:vAlign w:val="center"/>
          </w:tcPr>
          <w:p w14:paraId="64F09388" w14:textId="77777777" w:rsidR="00AC76B6" w:rsidRPr="00E50ACA" w:rsidRDefault="00AC76B6" w:rsidP="00445F2A">
            <w:pPr>
              <w:pStyle w:val="af5"/>
              <w:jc w:val="center"/>
            </w:pPr>
            <w:r w:rsidRPr="00E50ACA">
              <w:t>D</w:t>
            </w:r>
          </w:p>
        </w:tc>
      </w:tr>
      <w:tr w:rsidR="00AC76B6" w:rsidRPr="00E50ACA" w14:paraId="6665FC25" w14:textId="77777777" w:rsidTr="00ED31E9">
        <w:trPr>
          <w:trHeight w:val="184"/>
          <w:jc w:val="center"/>
        </w:trPr>
        <w:tc>
          <w:tcPr>
            <w:tcW w:w="1681" w:type="pct"/>
            <w:gridSpan w:val="2"/>
            <w:vMerge/>
            <w:tcBorders>
              <w:top w:val="single" w:sz="4" w:space="0" w:color="auto"/>
              <w:bottom w:val="single" w:sz="8" w:space="0" w:color="auto"/>
              <w:right w:val="single" w:sz="4" w:space="0" w:color="auto"/>
            </w:tcBorders>
            <w:vAlign w:val="center"/>
          </w:tcPr>
          <w:p w14:paraId="70F309EF" w14:textId="77777777" w:rsidR="00AC76B6" w:rsidRPr="00E50ACA" w:rsidRDefault="00AC76B6" w:rsidP="00445F2A">
            <w:pPr>
              <w:pStyle w:val="af5"/>
              <w:jc w:val="center"/>
            </w:pPr>
          </w:p>
        </w:tc>
        <w:tc>
          <w:tcPr>
            <w:tcW w:w="574" w:type="pct"/>
            <w:tcBorders>
              <w:top w:val="nil"/>
              <w:left w:val="single" w:sz="4" w:space="0" w:color="auto"/>
              <w:bottom w:val="single" w:sz="8" w:space="0" w:color="auto"/>
              <w:right w:val="nil"/>
            </w:tcBorders>
            <w:shd w:val="clear" w:color="auto" w:fill="auto"/>
            <w:vAlign w:val="center"/>
          </w:tcPr>
          <w:p w14:paraId="36D103BF" w14:textId="77777777" w:rsidR="00AC76B6" w:rsidRPr="00E50ACA" w:rsidRDefault="00AC76B6" w:rsidP="00445F2A">
            <w:pPr>
              <w:pStyle w:val="af5"/>
              <w:jc w:val="center"/>
            </w:pPr>
            <w:r w:rsidRPr="00E50ACA">
              <w:rPr>
                <w:rFonts w:hint="eastAsia"/>
              </w:rPr>
              <w:t>μ</w:t>
            </w:r>
          </w:p>
        </w:tc>
        <w:tc>
          <w:tcPr>
            <w:tcW w:w="511" w:type="pct"/>
            <w:tcBorders>
              <w:top w:val="nil"/>
              <w:left w:val="nil"/>
              <w:bottom w:val="single" w:sz="8" w:space="0" w:color="auto"/>
              <w:right w:val="nil"/>
            </w:tcBorders>
            <w:shd w:val="clear" w:color="auto" w:fill="auto"/>
            <w:vAlign w:val="center"/>
          </w:tcPr>
          <w:p w14:paraId="0B897BD9" w14:textId="77777777" w:rsidR="00AC76B6" w:rsidRPr="005453CA" w:rsidRDefault="00AC76B6" w:rsidP="00445F2A">
            <w:pPr>
              <w:pStyle w:val="af5"/>
              <w:jc w:val="center"/>
            </w:pPr>
            <w:r w:rsidRPr="005F3C9A">
              <w:object w:dxaOrig="320" w:dyaOrig="320" w14:anchorId="6939012D">
                <v:shape id="_x0000_i1099" type="#_x0000_t75" style="width:11.9pt;height:11.9pt" o:ole="">
                  <v:imagedata r:id="rId152" o:title=""/>
                </v:shape>
                <o:OLEObject Type="Embed" ProgID="Equation.DSMT4" ShapeID="_x0000_i1099" DrawAspect="Content" ObjectID="_1587371421" r:id="rId159"/>
              </w:object>
            </w:r>
          </w:p>
        </w:tc>
        <w:tc>
          <w:tcPr>
            <w:tcW w:w="511" w:type="pct"/>
            <w:tcBorders>
              <w:top w:val="nil"/>
              <w:left w:val="nil"/>
              <w:bottom w:val="single" w:sz="8" w:space="0" w:color="auto"/>
              <w:right w:val="single" w:sz="4" w:space="0" w:color="auto"/>
            </w:tcBorders>
            <w:shd w:val="clear" w:color="auto" w:fill="auto"/>
            <w:vAlign w:val="center"/>
          </w:tcPr>
          <w:p w14:paraId="3460F5EB" w14:textId="77777777" w:rsidR="00AC76B6" w:rsidRPr="00E50ACA" w:rsidRDefault="00AC76B6" w:rsidP="00445F2A">
            <w:pPr>
              <w:pStyle w:val="af5"/>
              <w:jc w:val="center"/>
            </w:pPr>
            <w:r w:rsidRPr="00E50ACA">
              <w:t>R</w:t>
            </w:r>
          </w:p>
        </w:tc>
        <w:tc>
          <w:tcPr>
            <w:tcW w:w="574" w:type="pct"/>
            <w:tcBorders>
              <w:top w:val="nil"/>
              <w:left w:val="single" w:sz="4" w:space="0" w:color="auto"/>
              <w:bottom w:val="single" w:sz="8" w:space="0" w:color="auto"/>
              <w:right w:val="nil"/>
            </w:tcBorders>
            <w:shd w:val="clear" w:color="auto" w:fill="auto"/>
            <w:vAlign w:val="center"/>
          </w:tcPr>
          <w:p w14:paraId="06C71A28" w14:textId="77777777" w:rsidR="00AC76B6" w:rsidRPr="00E50ACA" w:rsidRDefault="00AC76B6" w:rsidP="00445F2A">
            <w:pPr>
              <w:pStyle w:val="af5"/>
              <w:jc w:val="center"/>
            </w:pPr>
            <w:r w:rsidRPr="00E50ACA">
              <w:rPr>
                <w:rFonts w:hint="eastAsia"/>
              </w:rPr>
              <w:t>μ</w:t>
            </w:r>
          </w:p>
        </w:tc>
        <w:tc>
          <w:tcPr>
            <w:tcW w:w="574" w:type="pct"/>
            <w:tcBorders>
              <w:top w:val="nil"/>
              <w:left w:val="nil"/>
              <w:bottom w:val="single" w:sz="8" w:space="0" w:color="auto"/>
              <w:right w:val="nil"/>
            </w:tcBorders>
            <w:shd w:val="clear" w:color="auto" w:fill="auto"/>
            <w:vAlign w:val="center"/>
          </w:tcPr>
          <w:p w14:paraId="1F432595" w14:textId="77777777" w:rsidR="00AC76B6" w:rsidRPr="005453CA" w:rsidRDefault="00AC76B6" w:rsidP="00445F2A">
            <w:pPr>
              <w:pStyle w:val="af5"/>
              <w:jc w:val="center"/>
            </w:pPr>
            <w:r w:rsidRPr="005F3C9A">
              <w:object w:dxaOrig="320" w:dyaOrig="320" w14:anchorId="4AEF030C">
                <v:shape id="_x0000_i1100" type="#_x0000_t75" style="width:11.9pt;height:11.9pt" o:ole="">
                  <v:imagedata r:id="rId152" o:title=""/>
                </v:shape>
                <o:OLEObject Type="Embed" ProgID="Equation.DSMT4" ShapeID="_x0000_i1100" DrawAspect="Content" ObjectID="_1587371422" r:id="rId160"/>
              </w:object>
            </w:r>
          </w:p>
        </w:tc>
        <w:tc>
          <w:tcPr>
            <w:tcW w:w="574" w:type="pct"/>
            <w:tcBorders>
              <w:top w:val="nil"/>
              <w:left w:val="nil"/>
              <w:bottom w:val="single" w:sz="4" w:space="0" w:color="auto"/>
            </w:tcBorders>
            <w:shd w:val="clear" w:color="auto" w:fill="auto"/>
            <w:vAlign w:val="center"/>
          </w:tcPr>
          <w:p w14:paraId="6E058FAE" w14:textId="77777777" w:rsidR="00AC76B6" w:rsidRPr="00E50ACA" w:rsidRDefault="00AC76B6" w:rsidP="00445F2A">
            <w:pPr>
              <w:pStyle w:val="af5"/>
              <w:jc w:val="center"/>
            </w:pPr>
            <w:r w:rsidRPr="00E50ACA">
              <w:t>R</w:t>
            </w:r>
          </w:p>
        </w:tc>
      </w:tr>
      <w:tr w:rsidR="00AC76B6" w:rsidRPr="00E50ACA" w14:paraId="680F4534" w14:textId="77777777" w:rsidTr="00ED31E9">
        <w:trPr>
          <w:trHeight w:val="184"/>
          <w:jc w:val="center"/>
        </w:trPr>
        <w:tc>
          <w:tcPr>
            <w:tcW w:w="749" w:type="pct"/>
            <w:vMerge w:val="restart"/>
            <w:tcBorders>
              <w:top w:val="single" w:sz="8" w:space="0" w:color="auto"/>
              <w:bottom w:val="nil"/>
              <w:right w:val="nil"/>
            </w:tcBorders>
            <w:vAlign w:val="center"/>
          </w:tcPr>
          <w:p w14:paraId="7187140B" w14:textId="77777777" w:rsidR="00AC76B6" w:rsidRPr="00E50ACA" w:rsidRDefault="00AC76B6" w:rsidP="00445F2A">
            <w:pPr>
              <w:pStyle w:val="af5"/>
              <w:jc w:val="center"/>
            </w:pPr>
            <w:r w:rsidRPr="00E50ACA">
              <w:t>v</w:t>
            </w:r>
          </w:p>
        </w:tc>
        <w:tc>
          <w:tcPr>
            <w:tcW w:w="931" w:type="pct"/>
            <w:tcBorders>
              <w:top w:val="single" w:sz="8" w:space="0" w:color="auto"/>
              <w:left w:val="nil"/>
              <w:bottom w:val="nil"/>
              <w:right w:val="single" w:sz="4" w:space="0" w:color="auto"/>
            </w:tcBorders>
            <w:shd w:val="clear" w:color="auto" w:fill="auto"/>
            <w:vAlign w:val="center"/>
          </w:tcPr>
          <w:p w14:paraId="6618ECD2" w14:textId="77777777" w:rsidR="00AC76B6" w:rsidRPr="00E50ACA" w:rsidRDefault="00AC76B6" w:rsidP="00445F2A">
            <w:pPr>
              <w:pStyle w:val="af5"/>
              <w:jc w:val="center"/>
            </w:pPr>
            <w:r w:rsidRPr="00E50ACA">
              <w:rPr>
                <w:rFonts w:hint="eastAsia"/>
              </w:rPr>
              <w:t>μ</w:t>
            </w:r>
          </w:p>
        </w:tc>
        <w:tc>
          <w:tcPr>
            <w:tcW w:w="574" w:type="pct"/>
            <w:tcBorders>
              <w:top w:val="single" w:sz="8" w:space="0" w:color="auto"/>
              <w:left w:val="single" w:sz="4" w:space="0" w:color="auto"/>
            </w:tcBorders>
            <w:shd w:val="clear" w:color="auto" w:fill="auto"/>
            <w:vAlign w:val="center"/>
          </w:tcPr>
          <w:p w14:paraId="654213D2" w14:textId="77777777" w:rsidR="00AC76B6" w:rsidRPr="00E50ACA" w:rsidRDefault="00AC76B6" w:rsidP="00445F2A">
            <w:pPr>
              <w:pStyle w:val="af5"/>
              <w:jc w:val="center"/>
            </w:pPr>
            <w:r w:rsidRPr="00E50ACA">
              <w:t>1</w:t>
            </w:r>
          </w:p>
        </w:tc>
        <w:tc>
          <w:tcPr>
            <w:tcW w:w="511" w:type="pct"/>
            <w:tcBorders>
              <w:top w:val="single" w:sz="8" w:space="0" w:color="auto"/>
            </w:tcBorders>
            <w:shd w:val="clear" w:color="auto" w:fill="auto"/>
            <w:vAlign w:val="center"/>
          </w:tcPr>
          <w:p w14:paraId="32FF4FD5" w14:textId="77777777" w:rsidR="00AC76B6" w:rsidRPr="00E50ACA" w:rsidRDefault="00AC76B6" w:rsidP="00445F2A">
            <w:pPr>
              <w:pStyle w:val="af5"/>
              <w:jc w:val="center"/>
            </w:pPr>
          </w:p>
        </w:tc>
        <w:tc>
          <w:tcPr>
            <w:tcW w:w="511" w:type="pct"/>
            <w:tcBorders>
              <w:top w:val="single" w:sz="8" w:space="0" w:color="auto"/>
              <w:right w:val="single" w:sz="4" w:space="0" w:color="auto"/>
            </w:tcBorders>
            <w:shd w:val="clear" w:color="auto" w:fill="auto"/>
            <w:vAlign w:val="center"/>
          </w:tcPr>
          <w:p w14:paraId="07A6717A" w14:textId="77777777" w:rsidR="00AC76B6" w:rsidRPr="00E50ACA" w:rsidRDefault="00AC76B6" w:rsidP="00445F2A">
            <w:pPr>
              <w:pStyle w:val="af5"/>
              <w:jc w:val="center"/>
            </w:pPr>
          </w:p>
        </w:tc>
        <w:tc>
          <w:tcPr>
            <w:tcW w:w="574" w:type="pct"/>
            <w:tcBorders>
              <w:top w:val="single" w:sz="8" w:space="0" w:color="auto"/>
              <w:left w:val="single" w:sz="4" w:space="0" w:color="auto"/>
            </w:tcBorders>
            <w:shd w:val="clear" w:color="auto" w:fill="auto"/>
            <w:vAlign w:val="center"/>
          </w:tcPr>
          <w:p w14:paraId="175C19A8" w14:textId="77777777" w:rsidR="00AC76B6" w:rsidRPr="00E50ACA" w:rsidRDefault="00AC76B6" w:rsidP="00445F2A">
            <w:pPr>
              <w:pStyle w:val="af5"/>
              <w:jc w:val="center"/>
            </w:pPr>
          </w:p>
        </w:tc>
        <w:tc>
          <w:tcPr>
            <w:tcW w:w="574" w:type="pct"/>
            <w:tcBorders>
              <w:top w:val="single" w:sz="8" w:space="0" w:color="auto"/>
            </w:tcBorders>
            <w:shd w:val="clear" w:color="auto" w:fill="auto"/>
            <w:vAlign w:val="center"/>
          </w:tcPr>
          <w:p w14:paraId="43510EAF" w14:textId="77777777" w:rsidR="00AC76B6" w:rsidRPr="00E50ACA" w:rsidRDefault="00AC76B6" w:rsidP="00445F2A">
            <w:pPr>
              <w:pStyle w:val="af5"/>
              <w:jc w:val="center"/>
            </w:pPr>
          </w:p>
        </w:tc>
        <w:tc>
          <w:tcPr>
            <w:tcW w:w="574" w:type="pct"/>
            <w:tcBorders>
              <w:top w:val="single" w:sz="4" w:space="0" w:color="auto"/>
            </w:tcBorders>
            <w:shd w:val="clear" w:color="auto" w:fill="auto"/>
            <w:vAlign w:val="center"/>
          </w:tcPr>
          <w:p w14:paraId="17AD2273" w14:textId="77777777" w:rsidR="00AC76B6" w:rsidRPr="00E50ACA" w:rsidRDefault="00AC76B6" w:rsidP="00445F2A">
            <w:pPr>
              <w:pStyle w:val="af5"/>
              <w:jc w:val="center"/>
            </w:pPr>
          </w:p>
        </w:tc>
      </w:tr>
      <w:tr w:rsidR="00AC76B6" w:rsidRPr="00E50ACA" w14:paraId="0F549674" w14:textId="77777777" w:rsidTr="00ED31E9">
        <w:trPr>
          <w:trHeight w:val="184"/>
          <w:jc w:val="center"/>
        </w:trPr>
        <w:tc>
          <w:tcPr>
            <w:tcW w:w="749" w:type="pct"/>
            <w:vMerge/>
            <w:tcBorders>
              <w:top w:val="nil"/>
              <w:bottom w:val="nil"/>
              <w:right w:val="nil"/>
            </w:tcBorders>
            <w:vAlign w:val="center"/>
          </w:tcPr>
          <w:p w14:paraId="2CDEDB45" w14:textId="77777777" w:rsidR="00AC76B6" w:rsidRPr="00E50ACA" w:rsidRDefault="00AC76B6" w:rsidP="00445F2A">
            <w:pPr>
              <w:pStyle w:val="af5"/>
              <w:jc w:val="center"/>
            </w:pPr>
          </w:p>
        </w:tc>
        <w:tc>
          <w:tcPr>
            <w:tcW w:w="931" w:type="pct"/>
            <w:tcBorders>
              <w:top w:val="nil"/>
              <w:left w:val="nil"/>
              <w:bottom w:val="nil"/>
              <w:right w:val="single" w:sz="4" w:space="0" w:color="auto"/>
            </w:tcBorders>
            <w:shd w:val="clear" w:color="auto" w:fill="auto"/>
            <w:vAlign w:val="center"/>
          </w:tcPr>
          <w:p w14:paraId="7C8EB7CF" w14:textId="77777777" w:rsidR="00AC76B6" w:rsidRPr="005453CA" w:rsidRDefault="00AC76B6" w:rsidP="00445F2A">
            <w:pPr>
              <w:pStyle w:val="af5"/>
              <w:jc w:val="center"/>
            </w:pPr>
            <w:r w:rsidRPr="005F3C9A">
              <w:object w:dxaOrig="320" w:dyaOrig="320" w14:anchorId="4E54CC2F">
                <v:shape id="_x0000_i1101" type="#_x0000_t75" style="width:11.9pt;height:11.9pt" o:ole="">
                  <v:imagedata r:id="rId152" o:title=""/>
                </v:shape>
                <o:OLEObject Type="Embed" ProgID="Equation.DSMT4" ShapeID="_x0000_i1101" DrawAspect="Content" ObjectID="_1587371423" r:id="rId161"/>
              </w:object>
            </w:r>
          </w:p>
        </w:tc>
        <w:tc>
          <w:tcPr>
            <w:tcW w:w="574" w:type="pct"/>
            <w:tcBorders>
              <w:left w:val="single" w:sz="4" w:space="0" w:color="auto"/>
            </w:tcBorders>
            <w:shd w:val="clear" w:color="auto" w:fill="auto"/>
            <w:vAlign w:val="center"/>
          </w:tcPr>
          <w:p w14:paraId="0A2E86ED" w14:textId="77777777" w:rsidR="00AC76B6" w:rsidRPr="00E50ACA" w:rsidRDefault="00AC76B6" w:rsidP="00445F2A">
            <w:pPr>
              <w:pStyle w:val="af5"/>
              <w:jc w:val="center"/>
            </w:pPr>
            <w:r w:rsidRPr="00E50ACA">
              <w:t>0.34</w:t>
            </w:r>
          </w:p>
        </w:tc>
        <w:tc>
          <w:tcPr>
            <w:tcW w:w="511" w:type="pct"/>
            <w:shd w:val="clear" w:color="auto" w:fill="auto"/>
            <w:vAlign w:val="center"/>
          </w:tcPr>
          <w:p w14:paraId="35FAD5FD" w14:textId="77777777" w:rsidR="00AC76B6" w:rsidRPr="00E50ACA" w:rsidRDefault="00AC76B6" w:rsidP="00445F2A">
            <w:pPr>
              <w:pStyle w:val="af5"/>
              <w:jc w:val="center"/>
            </w:pPr>
            <w:r w:rsidRPr="00E50ACA">
              <w:t>1</w:t>
            </w:r>
          </w:p>
        </w:tc>
        <w:tc>
          <w:tcPr>
            <w:tcW w:w="511" w:type="pct"/>
            <w:tcBorders>
              <w:right w:val="single" w:sz="4" w:space="0" w:color="auto"/>
            </w:tcBorders>
            <w:shd w:val="clear" w:color="auto" w:fill="auto"/>
            <w:vAlign w:val="center"/>
          </w:tcPr>
          <w:p w14:paraId="72F024F9" w14:textId="77777777" w:rsidR="00AC76B6" w:rsidRPr="00E50ACA" w:rsidRDefault="00AC76B6" w:rsidP="00445F2A">
            <w:pPr>
              <w:pStyle w:val="af5"/>
              <w:jc w:val="center"/>
            </w:pPr>
          </w:p>
        </w:tc>
        <w:tc>
          <w:tcPr>
            <w:tcW w:w="574" w:type="pct"/>
            <w:tcBorders>
              <w:left w:val="single" w:sz="4" w:space="0" w:color="auto"/>
            </w:tcBorders>
            <w:shd w:val="clear" w:color="auto" w:fill="auto"/>
            <w:vAlign w:val="center"/>
          </w:tcPr>
          <w:p w14:paraId="01C74B0A" w14:textId="77777777" w:rsidR="00AC76B6" w:rsidRPr="00E50ACA" w:rsidRDefault="00AC76B6" w:rsidP="00445F2A">
            <w:pPr>
              <w:pStyle w:val="af5"/>
              <w:jc w:val="center"/>
            </w:pPr>
          </w:p>
        </w:tc>
        <w:tc>
          <w:tcPr>
            <w:tcW w:w="574" w:type="pct"/>
            <w:shd w:val="clear" w:color="auto" w:fill="auto"/>
            <w:vAlign w:val="center"/>
          </w:tcPr>
          <w:p w14:paraId="5596655F" w14:textId="77777777" w:rsidR="00AC76B6" w:rsidRPr="00E50ACA" w:rsidRDefault="00AC76B6" w:rsidP="00445F2A">
            <w:pPr>
              <w:pStyle w:val="af5"/>
              <w:jc w:val="center"/>
            </w:pPr>
          </w:p>
        </w:tc>
        <w:tc>
          <w:tcPr>
            <w:tcW w:w="574" w:type="pct"/>
            <w:shd w:val="clear" w:color="auto" w:fill="auto"/>
            <w:vAlign w:val="center"/>
          </w:tcPr>
          <w:p w14:paraId="05BBC3D6" w14:textId="77777777" w:rsidR="00AC76B6" w:rsidRPr="00E50ACA" w:rsidRDefault="00AC76B6" w:rsidP="00445F2A">
            <w:pPr>
              <w:pStyle w:val="af5"/>
              <w:jc w:val="center"/>
            </w:pPr>
          </w:p>
        </w:tc>
      </w:tr>
      <w:tr w:rsidR="00AC76B6" w:rsidRPr="00E50ACA" w14:paraId="767B5B69" w14:textId="77777777" w:rsidTr="00ED31E9">
        <w:trPr>
          <w:trHeight w:val="184"/>
          <w:jc w:val="center"/>
        </w:trPr>
        <w:tc>
          <w:tcPr>
            <w:tcW w:w="749" w:type="pct"/>
            <w:vMerge/>
            <w:tcBorders>
              <w:top w:val="nil"/>
              <w:bottom w:val="single" w:sz="4" w:space="0" w:color="auto"/>
              <w:right w:val="nil"/>
            </w:tcBorders>
            <w:vAlign w:val="center"/>
          </w:tcPr>
          <w:p w14:paraId="3B1C8BF9" w14:textId="77777777" w:rsidR="00AC76B6" w:rsidRPr="00E50ACA" w:rsidRDefault="00AC76B6" w:rsidP="00445F2A">
            <w:pPr>
              <w:pStyle w:val="af5"/>
              <w:jc w:val="center"/>
            </w:pPr>
          </w:p>
        </w:tc>
        <w:tc>
          <w:tcPr>
            <w:tcW w:w="931" w:type="pct"/>
            <w:tcBorders>
              <w:top w:val="nil"/>
              <w:left w:val="nil"/>
              <w:bottom w:val="single" w:sz="4" w:space="0" w:color="auto"/>
              <w:right w:val="single" w:sz="4" w:space="0" w:color="auto"/>
            </w:tcBorders>
            <w:shd w:val="clear" w:color="auto" w:fill="auto"/>
            <w:vAlign w:val="center"/>
          </w:tcPr>
          <w:p w14:paraId="5132B343" w14:textId="77777777" w:rsidR="00AC76B6" w:rsidRPr="00E50ACA" w:rsidRDefault="00AC76B6" w:rsidP="00445F2A">
            <w:pPr>
              <w:pStyle w:val="af5"/>
              <w:jc w:val="center"/>
            </w:pPr>
            <w:r w:rsidRPr="00E50ACA">
              <w:t>R</w:t>
            </w:r>
          </w:p>
        </w:tc>
        <w:tc>
          <w:tcPr>
            <w:tcW w:w="574" w:type="pct"/>
            <w:tcBorders>
              <w:left w:val="single" w:sz="4" w:space="0" w:color="auto"/>
              <w:bottom w:val="single" w:sz="4" w:space="0" w:color="auto"/>
            </w:tcBorders>
            <w:shd w:val="clear" w:color="auto" w:fill="auto"/>
            <w:vAlign w:val="center"/>
          </w:tcPr>
          <w:p w14:paraId="2113E915" w14:textId="77777777" w:rsidR="00AC76B6" w:rsidRPr="00E50ACA" w:rsidRDefault="00AC76B6" w:rsidP="00445F2A">
            <w:pPr>
              <w:pStyle w:val="af5"/>
              <w:jc w:val="center"/>
            </w:pPr>
            <w:r w:rsidRPr="00E50ACA">
              <w:t>035</w:t>
            </w:r>
          </w:p>
        </w:tc>
        <w:tc>
          <w:tcPr>
            <w:tcW w:w="511" w:type="pct"/>
            <w:tcBorders>
              <w:bottom w:val="single" w:sz="4" w:space="0" w:color="auto"/>
            </w:tcBorders>
            <w:shd w:val="clear" w:color="auto" w:fill="auto"/>
            <w:vAlign w:val="center"/>
          </w:tcPr>
          <w:p w14:paraId="13E19902" w14:textId="77777777" w:rsidR="00AC76B6" w:rsidRPr="00E50ACA" w:rsidRDefault="00AC76B6" w:rsidP="00445F2A">
            <w:pPr>
              <w:pStyle w:val="af5"/>
              <w:jc w:val="center"/>
            </w:pPr>
            <w:r w:rsidRPr="00E50ACA">
              <w:t>0.92</w:t>
            </w:r>
          </w:p>
        </w:tc>
        <w:tc>
          <w:tcPr>
            <w:tcW w:w="511" w:type="pct"/>
            <w:tcBorders>
              <w:bottom w:val="single" w:sz="4" w:space="0" w:color="auto"/>
              <w:right w:val="single" w:sz="4" w:space="0" w:color="auto"/>
            </w:tcBorders>
            <w:shd w:val="clear" w:color="auto" w:fill="auto"/>
            <w:vAlign w:val="center"/>
          </w:tcPr>
          <w:p w14:paraId="50B7950D" w14:textId="77777777" w:rsidR="00AC76B6" w:rsidRPr="00E50ACA" w:rsidRDefault="00AC76B6" w:rsidP="00445F2A">
            <w:pPr>
              <w:pStyle w:val="af5"/>
              <w:jc w:val="center"/>
            </w:pPr>
            <w:r w:rsidRPr="00E50ACA">
              <w:t>1</w:t>
            </w:r>
          </w:p>
        </w:tc>
        <w:tc>
          <w:tcPr>
            <w:tcW w:w="574" w:type="pct"/>
            <w:tcBorders>
              <w:left w:val="single" w:sz="4" w:space="0" w:color="auto"/>
              <w:bottom w:val="single" w:sz="4" w:space="0" w:color="auto"/>
            </w:tcBorders>
            <w:shd w:val="clear" w:color="auto" w:fill="auto"/>
            <w:vAlign w:val="center"/>
          </w:tcPr>
          <w:p w14:paraId="2DDDFDD3" w14:textId="77777777" w:rsidR="00AC76B6" w:rsidRPr="00E50ACA" w:rsidRDefault="00AC76B6" w:rsidP="00445F2A">
            <w:pPr>
              <w:pStyle w:val="af5"/>
              <w:jc w:val="center"/>
            </w:pPr>
          </w:p>
        </w:tc>
        <w:tc>
          <w:tcPr>
            <w:tcW w:w="574" w:type="pct"/>
            <w:tcBorders>
              <w:bottom w:val="single" w:sz="4" w:space="0" w:color="auto"/>
            </w:tcBorders>
            <w:shd w:val="clear" w:color="auto" w:fill="auto"/>
            <w:vAlign w:val="center"/>
          </w:tcPr>
          <w:p w14:paraId="385F42EC" w14:textId="77777777" w:rsidR="00AC76B6" w:rsidRPr="00E50ACA" w:rsidRDefault="00AC76B6" w:rsidP="00445F2A">
            <w:pPr>
              <w:pStyle w:val="af5"/>
              <w:jc w:val="center"/>
            </w:pPr>
          </w:p>
        </w:tc>
        <w:tc>
          <w:tcPr>
            <w:tcW w:w="574" w:type="pct"/>
            <w:tcBorders>
              <w:bottom w:val="single" w:sz="4" w:space="0" w:color="auto"/>
            </w:tcBorders>
            <w:shd w:val="clear" w:color="auto" w:fill="auto"/>
            <w:vAlign w:val="center"/>
          </w:tcPr>
          <w:p w14:paraId="39972536" w14:textId="77777777" w:rsidR="00AC76B6" w:rsidRPr="00E50ACA" w:rsidRDefault="00AC76B6" w:rsidP="00445F2A">
            <w:pPr>
              <w:pStyle w:val="af5"/>
              <w:jc w:val="center"/>
            </w:pPr>
          </w:p>
        </w:tc>
      </w:tr>
      <w:tr w:rsidR="00AC76B6" w:rsidRPr="00E50ACA" w14:paraId="483B3A02" w14:textId="77777777" w:rsidTr="00ED31E9">
        <w:trPr>
          <w:trHeight w:val="184"/>
          <w:jc w:val="center"/>
        </w:trPr>
        <w:tc>
          <w:tcPr>
            <w:tcW w:w="749" w:type="pct"/>
            <w:vMerge w:val="restart"/>
            <w:tcBorders>
              <w:top w:val="single" w:sz="4" w:space="0" w:color="auto"/>
              <w:bottom w:val="nil"/>
              <w:right w:val="nil"/>
            </w:tcBorders>
            <w:vAlign w:val="center"/>
          </w:tcPr>
          <w:p w14:paraId="756EC054" w14:textId="77777777" w:rsidR="00AC76B6" w:rsidRPr="00E50ACA" w:rsidRDefault="00AC76B6" w:rsidP="00445F2A">
            <w:pPr>
              <w:pStyle w:val="af5"/>
              <w:jc w:val="center"/>
            </w:pPr>
            <w:r w:rsidRPr="00E50ACA">
              <w:t>D</w:t>
            </w:r>
          </w:p>
        </w:tc>
        <w:tc>
          <w:tcPr>
            <w:tcW w:w="931" w:type="pct"/>
            <w:tcBorders>
              <w:top w:val="single" w:sz="4" w:space="0" w:color="auto"/>
              <w:left w:val="nil"/>
              <w:bottom w:val="nil"/>
              <w:right w:val="single" w:sz="4" w:space="0" w:color="auto"/>
            </w:tcBorders>
            <w:shd w:val="clear" w:color="auto" w:fill="auto"/>
            <w:vAlign w:val="center"/>
          </w:tcPr>
          <w:p w14:paraId="34D55A04" w14:textId="77777777" w:rsidR="00AC76B6" w:rsidRPr="00E50ACA" w:rsidRDefault="00AC76B6" w:rsidP="00445F2A">
            <w:pPr>
              <w:pStyle w:val="af5"/>
              <w:jc w:val="center"/>
            </w:pPr>
            <w:r w:rsidRPr="00E50ACA">
              <w:rPr>
                <w:rFonts w:hint="eastAsia"/>
              </w:rPr>
              <w:t>μ</w:t>
            </w:r>
          </w:p>
        </w:tc>
        <w:tc>
          <w:tcPr>
            <w:tcW w:w="574" w:type="pct"/>
            <w:tcBorders>
              <w:top w:val="single" w:sz="4" w:space="0" w:color="auto"/>
              <w:left w:val="single" w:sz="4" w:space="0" w:color="auto"/>
            </w:tcBorders>
            <w:shd w:val="clear" w:color="auto" w:fill="auto"/>
            <w:vAlign w:val="center"/>
          </w:tcPr>
          <w:p w14:paraId="77EB1CE6" w14:textId="77777777" w:rsidR="00AC76B6" w:rsidRPr="00E50ACA" w:rsidRDefault="00AC76B6" w:rsidP="00445F2A">
            <w:pPr>
              <w:pStyle w:val="af5"/>
              <w:jc w:val="center"/>
            </w:pPr>
            <w:r w:rsidRPr="00E50ACA">
              <w:t>0.21</w:t>
            </w:r>
          </w:p>
        </w:tc>
        <w:tc>
          <w:tcPr>
            <w:tcW w:w="511" w:type="pct"/>
            <w:tcBorders>
              <w:top w:val="single" w:sz="4" w:space="0" w:color="auto"/>
            </w:tcBorders>
            <w:shd w:val="clear" w:color="auto" w:fill="auto"/>
            <w:vAlign w:val="center"/>
          </w:tcPr>
          <w:p w14:paraId="11C08E68" w14:textId="77777777" w:rsidR="00AC76B6" w:rsidRPr="00E50ACA" w:rsidRDefault="00AC76B6" w:rsidP="00445F2A">
            <w:pPr>
              <w:pStyle w:val="af5"/>
              <w:jc w:val="center"/>
            </w:pPr>
            <w:r w:rsidRPr="00E50ACA">
              <w:t>0.13</w:t>
            </w:r>
          </w:p>
        </w:tc>
        <w:tc>
          <w:tcPr>
            <w:tcW w:w="511" w:type="pct"/>
            <w:tcBorders>
              <w:top w:val="single" w:sz="4" w:space="0" w:color="auto"/>
              <w:right w:val="single" w:sz="4" w:space="0" w:color="auto"/>
            </w:tcBorders>
            <w:shd w:val="clear" w:color="auto" w:fill="auto"/>
            <w:vAlign w:val="center"/>
          </w:tcPr>
          <w:p w14:paraId="2323E029" w14:textId="77777777" w:rsidR="00AC76B6" w:rsidRPr="00E50ACA" w:rsidRDefault="00AC76B6" w:rsidP="00445F2A">
            <w:pPr>
              <w:pStyle w:val="af5"/>
              <w:jc w:val="center"/>
            </w:pPr>
            <w:r w:rsidRPr="00E50ACA">
              <w:t>0.09</w:t>
            </w:r>
          </w:p>
        </w:tc>
        <w:tc>
          <w:tcPr>
            <w:tcW w:w="574" w:type="pct"/>
            <w:tcBorders>
              <w:top w:val="single" w:sz="4" w:space="0" w:color="auto"/>
              <w:left w:val="single" w:sz="4" w:space="0" w:color="auto"/>
            </w:tcBorders>
            <w:shd w:val="clear" w:color="auto" w:fill="auto"/>
            <w:vAlign w:val="center"/>
          </w:tcPr>
          <w:p w14:paraId="325B3719" w14:textId="77777777" w:rsidR="00AC76B6" w:rsidRPr="00E50ACA" w:rsidRDefault="00AC76B6" w:rsidP="00445F2A">
            <w:pPr>
              <w:pStyle w:val="af5"/>
              <w:jc w:val="center"/>
            </w:pPr>
            <w:r w:rsidRPr="00E50ACA">
              <w:t>1</w:t>
            </w:r>
          </w:p>
        </w:tc>
        <w:tc>
          <w:tcPr>
            <w:tcW w:w="574" w:type="pct"/>
            <w:tcBorders>
              <w:top w:val="single" w:sz="4" w:space="0" w:color="auto"/>
            </w:tcBorders>
            <w:shd w:val="clear" w:color="auto" w:fill="auto"/>
            <w:vAlign w:val="center"/>
          </w:tcPr>
          <w:p w14:paraId="705D8861" w14:textId="77777777" w:rsidR="00AC76B6" w:rsidRPr="00E50ACA" w:rsidRDefault="00AC76B6" w:rsidP="00445F2A">
            <w:pPr>
              <w:pStyle w:val="af5"/>
              <w:jc w:val="center"/>
            </w:pPr>
          </w:p>
        </w:tc>
        <w:tc>
          <w:tcPr>
            <w:tcW w:w="574" w:type="pct"/>
            <w:tcBorders>
              <w:top w:val="single" w:sz="4" w:space="0" w:color="auto"/>
            </w:tcBorders>
            <w:shd w:val="clear" w:color="auto" w:fill="auto"/>
            <w:vAlign w:val="center"/>
          </w:tcPr>
          <w:p w14:paraId="4F45EA52" w14:textId="77777777" w:rsidR="00AC76B6" w:rsidRPr="00E50ACA" w:rsidRDefault="00AC76B6" w:rsidP="00445F2A">
            <w:pPr>
              <w:pStyle w:val="af5"/>
              <w:jc w:val="center"/>
            </w:pPr>
          </w:p>
        </w:tc>
      </w:tr>
      <w:tr w:rsidR="00AC76B6" w:rsidRPr="00E50ACA" w14:paraId="5A8B8D99" w14:textId="77777777" w:rsidTr="00ED31E9">
        <w:trPr>
          <w:trHeight w:val="66"/>
          <w:jc w:val="center"/>
        </w:trPr>
        <w:tc>
          <w:tcPr>
            <w:tcW w:w="749" w:type="pct"/>
            <w:vMerge/>
            <w:tcBorders>
              <w:top w:val="nil"/>
              <w:bottom w:val="nil"/>
              <w:right w:val="nil"/>
            </w:tcBorders>
            <w:vAlign w:val="center"/>
          </w:tcPr>
          <w:p w14:paraId="232D3FFC" w14:textId="77777777" w:rsidR="00AC76B6" w:rsidRPr="00E50ACA" w:rsidRDefault="00AC76B6" w:rsidP="00445F2A">
            <w:pPr>
              <w:pStyle w:val="af5"/>
              <w:jc w:val="center"/>
            </w:pPr>
          </w:p>
        </w:tc>
        <w:tc>
          <w:tcPr>
            <w:tcW w:w="931" w:type="pct"/>
            <w:tcBorders>
              <w:top w:val="nil"/>
              <w:left w:val="nil"/>
              <w:bottom w:val="nil"/>
              <w:right w:val="single" w:sz="4" w:space="0" w:color="auto"/>
            </w:tcBorders>
            <w:shd w:val="clear" w:color="auto" w:fill="auto"/>
            <w:vAlign w:val="center"/>
          </w:tcPr>
          <w:p w14:paraId="19FC778C" w14:textId="77777777" w:rsidR="00AC76B6" w:rsidRPr="005453CA" w:rsidRDefault="00AC76B6" w:rsidP="00445F2A">
            <w:pPr>
              <w:pStyle w:val="af5"/>
              <w:jc w:val="center"/>
            </w:pPr>
            <w:r w:rsidRPr="005F3C9A">
              <w:object w:dxaOrig="320" w:dyaOrig="320" w14:anchorId="262A0556">
                <v:shape id="_x0000_i1102" type="#_x0000_t75" style="width:11.9pt;height:11.9pt" o:ole="">
                  <v:imagedata r:id="rId152" o:title=""/>
                </v:shape>
                <o:OLEObject Type="Embed" ProgID="Equation.DSMT4" ShapeID="_x0000_i1102" DrawAspect="Content" ObjectID="_1587371424" r:id="rId162"/>
              </w:object>
            </w:r>
          </w:p>
        </w:tc>
        <w:tc>
          <w:tcPr>
            <w:tcW w:w="574" w:type="pct"/>
            <w:tcBorders>
              <w:left w:val="single" w:sz="4" w:space="0" w:color="auto"/>
            </w:tcBorders>
            <w:shd w:val="clear" w:color="auto" w:fill="auto"/>
            <w:vAlign w:val="center"/>
          </w:tcPr>
          <w:p w14:paraId="0582F6E7" w14:textId="77777777" w:rsidR="00AC76B6" w:rsidRPr="00E50ACA" w:rsidRDefault="00AC76B6" w:rsidP="00445F2A">
            <w:pPr>
              <w:pStyle w:val="af5"/>
              <w:jc w:val="center"/>
            </w:pPr>
            <w:r w:rsidRPr="00E50ACA">
              <w:t>-0.48</w:t>
            </w:r>
          </w:p>
        </w:tc>
        <w:tc>
          <w:tcPr>
            <w:tcW w:w="511" w:type="pct"/>
            <w:shd w:val="clear" w:color="auto" w:fill="auto"/>
            <w:vAlign w:val="center"/>
          </w:tcPr>
          <w:p w14:paraId="0C46A282" w14:textId="77777777" w:rsidR="00AC76B6" w:rsidRPr="00E50ACA" w:rsidRDefault="00AC76B6" w:rsidP="00445F2A">
            <w:pPr>
              <w:pStyle w:val="af5"/>
              <w:jc w:val="center"/>
            </w:pPr>
            <w:r w:rsidRPr="00E50ACA">
              <w:t>0.28</w:t>
            </w:r>
          </w:p>
        </w:tc>
        <w:tc>
          <w:tcPr>
            <w:tcW w:w="511" w:type="pct"/>
            <w:tcBorders>
              <w:right w:val="single" w:sz="4" w:space="0" w:color="auto"/>
            </w:tcBorders>
            <w:shd w:val="clear" w:color="auto" w:fill="auto"/>
            <w:vAlign w:val="center"/>
          </w:tcPr>
          <w:p w14:paraId="0CD51D9C" w14:textId="77777777" w:rsidR="00AC76B6" w:rsidRPr="00E50ACA" w:rsidRDefault="00AC76B6" w:rsidP="00445F2A">
            <w:pPr>
              <w:pStyle w:val="af5"/>
              <w:jc w:val="center"/>
            </w:pPr>
            <w:r w:rsidRPr="00E50ACA">
              <w:t>0.28</w:t>
            </w:r>
          </w:p>
        </w:tc>
        <w:tc>
          <w:tcPr>
            <w:tcW w:w="574" w:type="pct"/>
            <w:tcBorders>
              <w:left w:val="single" w:sz="4" w:space="0" w:color="auto"/>
            </w:tcBorders>
            <w:shd w:val="clear" w:color="auto" w:fill="auto"/>
            <w:vAlign w:val="center"/>
          </w:tcPr>
          <w:p w14:paraId="66DDAEFA" w14:textId="77777777" w:rsidR="00AC76B6" w:rsidRPr="00E50ACA" w:rsidRDefault="00AC76B6" w:rsidP="00445F2A">
            <w:pPr>
              <w:pStyle w:val="af5"/>
              <w:jc w:val="center"/>
            </w:pPr>
            <w:r w:rsidRPr="00E50ACA">
              <w:t>-0.05</w:t>
            </w:r>
          </w:p>
        </w:tc>
        <w:tc>
          <w:tcPr>
            <w:tcW w:w="574" w:type="pct"/>
            <w:shd w:val="clear" w:color="auto" w:fill="auto"/>
            <w:vAlign w:val="center"/>
          </w:tcPr>
          <w:p w14:paraId="618EADB2" w14:textId="77777777" w:rsidR="00AC76B6" w:rsidRPr="00E50ACA" w:rsidRDefault="00AC76B6" w:rsidP="00445F2A">
            <w:pPr>
              <w:pStyle w:val="af5"/>
              <w:jc w:val="center"/>
            </w:pPr>
            <w:r w:rsidRPr="00E50ACA">
              <w:t>1</w:t>
            </w:r>
          </w:p>
        </w:tc>
        <w:tc>
          <w:tcPr>
            <w:tcW w:w="574" w:type="pct"/>
            <w:shd w:val="clear" w:color="auto" w:fill="auto"/>
            <w:vAlign w:val="center"/>
          </w:tcPr>
          <w:p w14:paraId="39AA6FB0" w14:textId="77777777" w:rsidR="00AC76B6" w:rsidRPr="00E50ACA" w:rsidRDefault="00AC76B6" w:rsidP="00445F2A">
            <w:pPr>
              <w:pStyle w:val="af5"/>
              <w:jc w:val="center"/>
            </w:pPr>
          </w:p>
        </w:tc>
      </w:tr>
      <w:tr w:rsidR="00AC76B6" w:rsidRPr="00E50ACA" w14:paraId="3B170313" w14:textId="77777777" w:rsidTr="00ED31E9">
        <w:trPr>
          <w:trHeight w:val="167"/>
          <w:jc w:val="center"/>
        </w:trPr>
        <w:tc>
          <w:tcPr>
            <w:tcW w:w="749" w:type="pct"/>
            <w:vMerge/>
            <w:tcBorders>
              <w:top w:val="nil"/>
              <w:bottom w:val="single" w:sz="4" w:space="0" w:color="auto"/>
              <w:right w:val="nil"/>
            </w:tcBorders>
            <w:vAlign w:val="center"/>
          </w:tcPr>
          <w:p w14:paraId="36C41E8B" w14:textId="77777777" w:rsidR="00AC76B6" w:rsidRPr="00E50ACA" w:rsidRDefault="00AC76B6" w:rsidP="00445F2A">
            <w:pPr>
              <w:pStyle w:val="af5"/>
              <w:jc w:val="center"/>
            </w:pPr>
          </w:p>
        </w:tc>
        <w:tc>
          <w:tcPr>
            <w:tcW w:w="931" w:type="pct"/>
            <w:tcBorders>
              <w:top w:val="nil"/>
              <w:left w:val="nil"/>
              <w:bottom w:val="single" w:sz="4" w:space="0" w:color="auto"/>
              <w:right w:val="single" w:sz="4" w:space="0" w:color="auto"/>
            </w:tcBorders>
            <w:shd w:val="clear" w:color="auto" w:fill="auto"/>
            <w:vAlign w:val="center"/>
          </w:tcPr>
          <w:p w14:paraId="1CD48CEB" w14:textId="77777777" w:rsidR="00AC76B6" w:rsidRPr="00E50ACA" w:rsidRDefault="00AC76B6" w:rsidP="00445F2A">
            <w:pPr>
              <w:pStyle w:val="af5"/>
              <w:jc w:val="center"/>
            </w:pPr>
            <w:r w:rsidRPr="00E50ACA">
              <w:t>R</w:t>
            </w:r>
          </w:p>
        </w:tc>
        <w:tc>
          <w:tcPr>
            <w:tcW w:w="574" w:type="pct"/>
            <w:tcBorders>
              <w:left w:val="single" w:sz="4" w:space="0" w:color="auto"/>
              <w:bottom w:val="single" w:sz="4" w:space="0" w:color="auto"/>
            </w:tcBorders>
            <w:shd w:val="clear" w:color="auto" w:fill="auto"/>
            <w:vAlign w:val="center"/>
          </w:tcPr>
          <w:p w14:paraId="212EE5B8" w14:textId="77777777" w:rsidR="00AC76B6" w:rsidRPr="00E50ACA" w:rsidRDefault="00AC76B6" w:rsidP="00445F2A">
            <w:pPr>
              <w:pStyle w:val="af5"/>
              <w:jc w:val="center"/>
            </w:pPr>
            <w:r w:rsidRPr="00E50ACA">
              <w:t>-0.52</w:t>
            </w:r>
          </w:p>
        </w:tc>
        <w:tc>
          <w:tcPr>
            <w:tcW w:w="511" w:type="pct"/>
            <w:tcBorders>
              <w:bottom w:val="single" w:sz="4" w:space="0" w:color="auto"/>
            </w:tcBorders>
            <w:shd w:val="clear" w:color="auto" w:fill="auto"/>
            <w:vAlign w:val="center"/>
          </w:tcPr>
          <w:p w14:paraId="1F2F8F39" w14:textId="77777777" w:rsidR="00AC76B6" w:rsidRPr="00E50ACA" w:rsidRDefault="00AC76B6" w:rsidP="00445F2A">
            <w:pPr>
              <w:pStyle w:val="af5"/>
              <w:jc w:val="center"/>
            </w:pPr>
            <w:r w:rsidRPr="00E50ACA">
              <w:t>0.25</w:t>
            </w:r>
          </w:p>
        </w:tc>
        <w:tc>
          <w:tcPr>
            <w:tcW w:w="511" w:type="pct"/>
            <w:tcBorders>
              <w:bottom w:val="single" w:sz="4" w:space="0" w:color="auto"/>
              <w:right w:val="single" w:sz="4" w:space="0" w:color="auto"/>
            </w:tcBorders>
            <w:shd w:val="clear" w:color="auto" w:fill="auto"/>
            <w:vAlign w:val="center"/>
          </w:tcPr>
          <w:p w14:paraId="7E964D34" w14:textId="77777777" w:rsidR="00AC76B6" w:rsidRPr="00E50ACA" w:rsidRDefault="00AC76B6" w:rsidP="00445F2A">
            <w:pPr>
              <w:pStyle w:val="af5"/>
              <w:jc w:val="center"/>
            </w:pPr>
            <w:r w:rsidRPr="00E50ACA">
              <w:t>0.25</w:t>
            </w:r>
          </w:p>
        </w:tc>
        <w:tc>
          <w:tcPr>
            <w:tcW w:w="574" w:type="pct"/>
            <w:tcBorders>
              <w:left w:val="single" w:sz="4" w:space="0" w:color="auto"/>
              <w:bottom w:val="single" w:sz="4" w:space="0" w:color="auto"/>
            </w:tcBorders>
            <w:shd w:val="clear" w:color="auto" w:fill="auto"/>
            <w:vAlign w:val="center"/>
          </w:tcPr>
          <w:p w14:paraId="671CB960" w14:textId="77777777" w:rsidR="00AC76B6" w:rsidRPr="00E50ACA" w:rsidRDefault="00AC76B6" w:rsidP="00445F2A">
            <w:pPr>
              <w:pStyle w:val="af5"/>
              <w:jc w:val="center"/>
            </w:pPr>
            <w:r w:rsidRPr="00E50ACA">
              <w:t>-0.07</w:t>
            </w:r>
          </w:p>
        </w:tc>
        <w:tc>
          <w:tcPr>
            <w:tcW w:w="574" w:type="pct"/>
            <w:tcBorders>
              <w:bottom w:val="single" w:sz="4" w:space="0" w:color="auto"/>
            </w:tcBorders>
            <w:shd w:val="clear" w:color="auto" w:fill="auto"/>
            <w:vAlign w:val="center"/>
          </w:tcPr>
          <w:p w14:paraId="540090E2" w14:textId="77777777" w:rsidR="00AC76B6" w:rsidRPr="00E50ACA" w:rsidRDefault="00AC76B6" w:rsidP="00445F2A">
            <w:pPr>
              <w:pStyle w:val="af5"/>
              <w:jc w:val="center"/>
            </w:pPr>
            <w:r w:rsidRPr="00E50ACA">
              <w:t>0.96</w:t>
            </w:r>
          </w:p>
        </w:tc>
        <w:tc>
          <w:tcPr>
            <w:tcW w:w="574" w:type="pct"/>
            <w:tcBorders>
              <w:bottom w:val="nil"/>
            </w:tcBorders>
            <w:shd w:val="clear" w:color="auto" w:fill="auto"/>
            <w:vAlign w:val="center"/>
          </w:tcPr>
          <w:p w14:paraId="34C3155B" w14:textId="77777777" w:rsidR="00AC76B6" w:rsidRPr="00E50ACA" w:rsidRDefault="00AC76B6" w:rsidP="00445F2A">
            <w:pPr>
              <w:pStyle w:val="af5"/>
              <w:jc w:val="center"/>
            </w:pPr>
            <w:r w:rsidRPr="00E50ACA">
              <w:t>1</w:t>
            </w:r>
          </w:p>
        </w:tc>
      </w:tr>
      <w:tr w:rsidR="00AC76B6" w:rsidRPr="00E50ACA" w14:paraId="0E41896F" w14:textId="77777777" w:rsidTr="00ED31E9">
        <w:trPr>
          <w:trHeight w:val="159"/>
          <w:jc w:val="center"/>
        </w:trPr>
        <w:tc>
          <w:tcPr>
            <w:tcW w:w="1681" w:type="pct"/>
            <w:gridSpan w:val="2"/>
            <w:tcBorders>
              <w:top w:val="single" w:sz="4" w:space="0" w:color="auto"/>
              <w:bottom w:val="single" w:sz="12" w:space="0" w:color="auto"/>
              <w:right w:val="single" w:sz="4" w:space="0" w:color="auto"/>
            </w:tcBorders>
            <w:vAlign w:val="center"/>
          </w:tcPr>
          <w:p w14:paraId="7CDDC086" w14:textId="77777777" w:rsidR="00AC76B6" w:rsidRPr="00E50ACA" w:rsidRDefault="00AC76B6" w:rsidP="00445F2A">
            <w:pPr>
              <w:pStyle w:val="af5"/>
              <w:jc w:val="center"/>
            </w:pPr>
            <w:r w:rsidRPr="00E50ACA">
              <w:rPr>
                <w:rFonts w:hint="eastAsia"/>
              </w:rPr>
              <w:t>日预测误差最大值</w:t>
            </w:r>
          </w:p>
        </w:tc>
        <w:tc>
          <w:tcPr>
            <w:tcW w:w="574" w:type="pct"/>
            <w:tcBorders>
              <w:top w:val="single" w:sz="4" w:space="0" w:color="auto"/>
              <w:left w:val="single" w:sz="4" w:space="0" w:color="auto"/>
              <w:bottom w:val="single" w:sz="12" w:space="0" w:color="auto"/>
              <w:right w:val="nil"/>
            </w:tcBorders>
            <w:shd w:val="clear" w:color="auto" w:fill="auto"/>
            <w:vAlign w:val="center"/>
          </w:tcPr>
          <w:p w14:paraId="622FBF9A" w14:textId="77777777" w:rsidR="00AC76B6" w:rsidRPr="00E50ACA" w:rsidRDefault="00AC76B6" w:rsidP="00445F2A">
            <w:pPr>
              <w:pStyle w:val="af5"/>
              <w:jc w:val="center"/>
            </w:pPr>
            <w:r w:rsidRPr="00E50ACA">
              <w:t>0.27</w:t>
            </w:r>
          </w:p>
        </w:tc>
        <w:tc>
          <w:tcPr>
            <w:tcW w:w="511" w:type="pct"/>
            <w:tcBorders>
              <w:top w:val="single" w:sz="4" w:space="0" w:color="auto"/>
              <w:left w:val="nil"/>
              <w:bottom w:val="single" w:sz="12" w:space="0" w:color="auto"/>
              <w:right w:val="nil"/>
            </w:tcBorders>
            <w:shd w:val="clear" w:color="auto" w:fill="auto"/>
            <w:vAlign w:val="center"/>
          </w:tcPr>
          <w:p w14:paraId="5CD65893" w14:textId="77777777" w:rsidR="00AC76B6" w:rsidRPr="00E50ACA" w:rsidRDefault="00AC76B6" w:rsidP="00445F2A">
            <w:pPr>
              <w:pStyle w:val="af5"/>
              <w:jc w:val="center"/>
            </w:pPr>
            <w:r w:rsidRPr="00E50ACA">
              <w:t>0.30</w:t>
            </w:r>
          </w:p>
        </w:tc>
        <w:tc>
          <w:tcPr>
            <w:tcW w:w="511" w:type="pct"/>
            <w:tcBorders>
              <w:top w:val="single" w:sz="4" w:space="0" w:color="auto"/>
              <w:left w:val="nil"/>
              <w:bottom w:val="single" w:sz="12" w:space="0" w:color="auto"/>
              <w:right w:val="single" w:sz="4" w:space="0" w:color="auto"/>
            </w:tcBorders>
            <w:shd w:val="clear" w:color="auto" w:fill="auto"/>
            <w:vAlign w:val="center"/>
          </w:tcPr>
          <w:p w14:paraId="2610F33E" w14:textId="77777777" w:rsidR="00AC76B6" w:rsidRPr="0067050C" w:rsidRDefault="00AC76B6" w:rsidP="00445F2A">
            <w:pPr>
              <w:pStyle w:val="af5"/>
              <w:jc w:val="center"/>
              <w:rPr>
                <w:b/>
              </w:rPr>
            </w:pPr>
            <w:r w:rsidRPr="0067050C">
              <w:rPr>
                <w:b/>
              </w:rPr>
              <w:t>0.36</w:t>
            </w:r>
          </w:p>
        </w:tc>
        <w:tc>
          <w:tcPr>
            <w:tcW w:w="574" w:type="pct"/>
            <w:tcBorders>
              <w:top w:val="single" w:sz="4" w:space="0" w:color="auto"/>
              <w:left w:val="single" w:sz="4" w:space="0" w:color="auto"/>
              <w:bottom w:val="single" w:sz="12" w:space="0" w:color="auto"/>
              <w:right w:val="nil"/>
            </w:tcBorders>
            <w:shd w:val="clear" w:color="auto" w:fill="auto"/>
            <w:vAlign w:val="center"/>
          </w:tcPr>
          <w:p w14:paraId="73506451" w14:textId="77777777" w:rsidR="00AC76B6" w:rsidRPr="00E50ACA" w:rsidRDefault="00AC76B6" w:rsidP="00445F2A">
            <w:pPr>
              <w:pStyle w:val="af5"/>
              <w:jc w:val="center"/>
            </w:pPr>
            <w:r w:rsidRPr="00E50ACA">
              <w:t>0.13</w:t>
            </w:r>
          </w:p>
        </w:tc>
        <w:tc>
          <w:tcPr>
            <w:tcW w:w="574" w:type="pct"/>
            <w:tcBorders>
              <w:top w:val="single" w:sz="4" w:space="0" w:color="auto"/>
              <w:left w:val="nil"/>
              <w:bottom w:val="single" w:sz="12" w:space="0" w:color="auto"/>
              <w:right w:val="nil"/>
            </w:tcBorders>
            <w:shd w:val="clear" w:color="auto" w:fill="auto"/>
            <w:vAlign w:val="center"/>
          </w:tcPr>
          <w:p w14:paraId="6E256C9C" w14:textId="77777777" w:rsidR="00AC76B6" w:rsidRPr="00E50ACA" w:rsidRDefault="00AC76B6" w:rsidP="00445F2A">
            <w:pPr>
              <w:pStyle w:val="af5"/>
              <w:jc w:val="center"/>
            </w:pPr>
            <w:r w:rsidRPr="00E50ACA">
              <w:t>-0.04</w:t>
            </w:r>
          </w:p>
        </w:tc>
        <w:tc>
          <w:tcPr>
            <w:tcW w:w="574" w:type="pct"/>
            <w:tcBorders>
              <w:top w:val="single" w:sz="4" w:space="0" w:color="auto"/>
              <w:left w:val="nil"/>
              <w:bottom w:val="single" w:sz="12" w:space="0" w:color="auto"/>
            </w:tcBorders>
            <w:shd w:val="clear" w:color="auto" w:fill="auto"/>
            <w:vAlign w:val="center"/>
          </w:tcPr>
          <w:p w14:paraId="2CC4A02C" w14:textId="77777777" w:rsidR="00AC76B6" w:rsidRPr="00E50ACA" w:rsidRDefault="00AC76B6" w:rsidP="00445F2A">
            <w:pPr>
              <w:pStyle w:val="af5"/>
              <w:jc w:val="center"/>
            </w:pPr>
            <w:r w:rsidRPr="00E50ACA">
              <w:t>-0.07</w:t>
            </w:r>
          </w:p>
        </w:tc>
      </w:tr>
    </w:tbl>
    <w:p w14:paraId="1C977ECA" w14:textId="79D87103" w:rsidR="00AC76B6" w:rsidRPr="00E50ACA" w:rsidRDefault="00AC76B6" w:rsidP="00A069D2">
      <w:r w:rsidRPr="00E50ACA">
        <w:rPr>
          <w:rFonts w:hint="eastAsia"/>
        </w:rPr>
        <w:t>根据</w:t>
      </w:r>
      <w:r w:rsidRPr="00E50ACA">
        <w:t>2</w:t>
      </w:r>
      <w:r w:rsidR="005816C9">
        <w:t>.</w:t>
      </w:r>
      <w:r w:rsidR="00735FB7">
        <w:t>3.2</w:t>
      </w:r>
      <w:r w:rsidR="00735FB7">
        <w:rPr>
          <w:rFonts w:hint="eastAsia"/>
        </w:rPr>
        <w:t>，</w:t>
      </w:r>
      <w:r w:rsidRPr="00E50ACA">
        <w:rPr>
          <w:rFonts w:hint="eastAsia"/>
        </w:rPr>
        <w:t>需要在这些协变量中选取</w:t>
      </w:r>
      <w:r w:rsidR="005816C9">
        <w:rPr>
          <w:rFonts w:hint="eastAsia"/>
        </w:rPr>
        <w:t>一到两个与日风电功率预测误差最大值最相关的一个或两个。</w:t>
      </w:r>
      <w:r w:rsidRPr="00E50ACA">
        <w:rPr>
          <w:rFonts w:hint="eastAsia"/>
        </w:rPr>
        <w:t>同时若所选的协变量多于一个，则它们必须尽可能</w:t>
      </w:r>
      <w:r w:rsidR="00735FB7">
        <w:rPr>
          <w:rFonts w:hint="eastAsia"/>
        </w:rPr>
        <w:t>互相</w:t>
      </w:r>
      <w:r w:rsidRPr="00E50ACA">
        <w:rPr>
          <w:rFonts w:hint="eastAsia"/>
        </w:rPr>
        <w:t>独立，因为复杂的相关关系难以在有限的数据集中得到充分的挖掘。</w:t>
      </w:r>
      <w:r w:rsidR="00735FB7">
        <w:rPr>
          <w:rFonts w:hint="eastAsia"/>
        </w:rPr>
        <w:t>已知</w:t>
      </w:r>
      <w:r w:rsidR="00735FB7" w:rsidRPr="00E50ACA">
        <w:rPr>
          <w:rFonts w:hint="eastAsia"/>
        </w:rPr>
        <w:t>斯皮尔曼相关系数的值与两个变量之间的相关性呈正相关</w:t>
      </w:r>
      <w:r w:rsidR="00735FB7">
        <w:rPr>
          <w:rFonts w:hint="eastAsia"/>
        </w:rPr>
        <w:t>，因此可以选择与日预测误差最大值相关系数最大</w:t>
      </w:r>
      <w:r w:rsidR="00553512">
        <w:rPr>
          <w:rFonts w:hint="eastAsia"/>
        </w:rPr>
        <w:t>的作为</w:t>
      </w:r>
      <w:r w:rsidR="008A6018">
        <w:rPr>
          <w:rFonts w:hint="eastAsia"/>
        </w:rPr>
        <w:t>协变量，若要选两个协变量，则要选择</w:t>
      </w:r>
      <w:r w:rsidR="00B768BB">
        <w:rPr>
          <w:rFonts w:hint="eastAsia"/>
        </w:rPr>
        <w:t>互</w:t>
      </w:r>
      <w:r w:rsidR="00735FB7">
        <w:rPr>
          <w:rFonts w:hint="eastAsia"/>
        </w:rPr>
        <w:t>相关系数</w:t>
      </w:r>
      <w:r w:rsidR="00426E87">
        <w:rPr>
          <w:rFonts w:hint="eastAsia"/>
        </w:rPr>
        <w:t>最小的。</w:t>
      </w:r>
    </w:p>
    <w:p w14:paraId="7AE7D603" w14:textId="20ED4584" w:rsidR="00AC76B6" w:rsidRPr="00E50ACA" w:rsidRDefault="00AC76B6" w:rsidP="00A069D2">
      <w:r w:rsidRPr="00E50ACA">
        <w:rPr>
          <w:rFonts w:hint="eastAsia"/>
        </w:rPr>
        <w:t>根据</w:t>
      </w:r>
      <w:r w:rsidRPr="004B6AF4">
        <w:fldChar w:fldCharType="begin"/>
      </w:r>
      <w:r w:rsidRPr="00E50ACA">
        <w:instrText xml:space="preserve"> REF _Ref511295232 \h </w:instrText>
      </w:r>
      <w:r w:rsidR="00E50ACA" w:rsidRPr="0067050C">
        <w:instrText xml:space="preserve"> \* MERGEFORMAT </w:instrText>
      </w:r>
      <w:r w:rsidRPr="004B6AF4">
        <w:fldChar w:fldCharType="separate"/>
      </w:r>
      <w:r w:rsidR="00E2502A" w:rsidRPr="00E50ACA">
        <w:rPr>
          <w:rFonts w:hint="eastAsia"/>
        </w:rPr>
        <w:t>表</w:t>
      </w:r>
      <w:r w:rsidR="00E2502A" w:rsidRPr="00E50ACA">
        <w:t xml:space="preserve"> </w:t>
      </w:r>
      <w:r w:rsidR="00E2502A">
        <w:rPr>
          <w:noProof/>
        </w:rPr>
        <w:t>2</w:t>
      </w:r>
      <w:r w:rsidR="00E2502A" w:rsidRPr="005453CA">
        <w:rPr>
          <w:noProof/>
        </w:rPr>
        <w:t>.</w:t>
      </w:r>
      <w:r w:rsidR="00E2502A">
        <w:rPr>
          <w:noProof/>
        </w:rPr>
        <w:t>1</w:t>
      </w:r>
      <w:r w:rsidRPr="004B6AF4">
        <w:fldChar w:fldCharType="end"/>
      </w:r>
      <w:r w:rsidRPr="005453CA">
        <w:rPr>
          <w:rFonts w:hint="eastAsia"/>
        </w:rPr>
        <w:t>、</w:t>
      </w:r>
      <w:r w:rsidRPr="004B6AF4">
        <w:fldChar w:fldCharType="begin"/>
      </w:r>
      <w:r w:rsidRPr="00E50ACA">
        <w:instrText xml:space="preserve"> REF _Ref511295235 \h </w:instrText>
      </w:r>
      <w:r w:rsidR="00E50ACA" w:rsidRPr="0067050C">
        <w:instrText xml:space="preserve"> \* MERGEFORMAT </w:instrText>
      </w:r>
      <w:r w:rsidRPr="004B6AF4">
        <w:fldChar w:fldCharType="separate"/>
      </w:r>
      <w:r w:rsidR="00E2502A" w:rsidRPr="00E50ACA">
        <w:rPr>
          <w:rFonts w:hint="eastAsia"/>
        </w:rPr>
        <w:t>表</w:t>
      </w:r>
      <w:r w:rsidR="00E2502A" w:rsidRPr="00E50ACA">
        <w:t xml:space="preserve"> </w:t>
      </w:r>
      <w:r w:rsidR="00E2502A">
        <w:rPr>
          <w:noProof/>
        </w:rPr>
        <w:t>2</w:t>
      </w:r>
      <w:r w:rsidR="00E2502A" w:rsidRPr="005453CA">
        <w:rPr>
          <w:noProof/>
        </w:rPr>
        <w:t>.</w:t>
      </w:r>
      <w:r w:rsidR="00E2502A">
        <w:rPr>
          <w:noProof/>
        </w:rPr>
        <w:t>2</w:t>
      </w:r>
      <w:r w:rsidRPr="004B6AF4">
        <w:fldChar w:fldCharType="end"/>
      </w:r>
      <w:r w:rsidRPr="005453CA">
        <w:rPr>
          <w:rFonts w:hint="eastAsia"/>
        </w:rPr>
        <w:t>和</w:t>
      </w:r>
      <w:r w:rsidRPr="004B6AF4">
        <w:fldChar w:fldCharType="begin"/>
      </w:r>
      <w:r w:rsidRPr="00E50ACA">
        <w:instrText xml:space="preserve"> REF _Ref511295238 \h </w:instrText>
      </w:r>
      <w:r w:rsidR="00E50ACA" w:rsidRPr="0067050C">
        <w:instrText xml:space="preserve"> \* MERGEFORMAT </w:instrText>
      </w:r>
      <w:r w:rsidRPr="004B6AF4">
        <w:fldChar w:fldCharType="separate"/>
      </w:r>
      <w:r w:rsidR="00E2502A" w:rsidRPr="00E50ACA">
        <w:rPr>
          <w:rFonts w:hint="eastAsia"/>
        </w:rPr>
        <w:t>表</w:t>
      </w:r>
      <w:r w:rsidR="00E2502A" w:rsidRPr="00E50ACA">
        <w:t xml:space="preserve"> </w:t>
      </w:r>
      <w:r w:rsidR="00E2502A">
        <w:rPr>
          <w:noProof/>
        </w:rPr>
        <w:t>2</w:t>
      </w:r>
      <w:r w:rsidR="00E2502A" w:rsidRPr="005453CA">
        <w:rPr>
          <w:noProof/>
        </w:rPr>
        <w:t>.</w:t>
      </w:r>
      <w:r w:rsidR="00E2502A">
        <w:rPr>
          <w:noProof/>
        </w:rPr>
        <w:t>3</w:t>
      </w:r>
      <w:r w:rsidRPr="004B6AF4">
        <w:fldChar w:fldCharType="end"/>
      </w:r>
      <w:r w:rsidRPr="005453CA">
        <w:rPr>
          <w:rFonts w:hint="eastAsia"/>
        </w:rPr>
        <w:t>，所选的用于拟合广义极值分布中的关键参数的协变量有两个，分别是前一日风速的极差和日内</w:t>
      </w:r>
      <w:r w:rsidR="00F02A84">
        <w:rPr>
          <w:rFonts w:hint="eastAsia"/>
        </w:rPr>
        <w:t>预测</w:t>
      </w:r>
      <w:r w:rsidRPr="005453CA">
        <w:rPr>
          <w:rFonts w:hint="eastAsia"/>
        </w:rPr>
        <w:t>风速</w:t>
      </w:r>
      <w:r w:rsidR="00F02A84">
        <w:rPr>
          <w:rFonts w:hint="eastAsia"/>
        </w:rPr>
        <w:t>均值</w:t>
      </w:r>
      <w:r w:rsidRPr="005453CA">
        <w:rPr>
          <w:rFonts w:hint="eastAsia"/>
        </w:rPr>
        <w:t>。它们和日风电功率预测误差的最大值之间的斯皮尔曼相关系数是最大的，分别是</w:t>
      </w:r>
      <w:r w:rsidRPr="00E50ACA">
        <w:t>0.35</w:t>
      </w:r>
      <w:r w:rsidRPr="00E50ACA">
        <w:rPr>
          <w:rFonts w:hint="eastAsia"/>
        </w:rPr>
        <w:t>和</w:t>
      </w:r>
      <w:r w:rsidRPr="00E50ACA">
        <w:t>0.36</w:t>
      </w:r>
      <w:r w:rsidRPr="00E50ACA">
        <w:rPr>
          <w:rFonts w:hint="eastAsia"/>
        </w:rPr>
        <w:t>，且它们之间的互相关系数约为</w:t>
      </w:r>
      <w:r w:rsidRPr="00E50ACA">
        <w:t>0.30</w:t>
      </w:r>
      <w:r w:rsidRPr="00E50ACA">
        <w:rPr>
          <w:rFonts w:hint="eastAsia"/>
        </w:rPr>
        <w:t>，并不是很大。简便起见，记这两个协变量为</w:t>
      </w:r>
      <w:r w:rsidRPr="00E50ACA">
        <w:t>WS</w:t>
      </w:r>
      <w:r w:rsidRPr="00E50ACA">
        <w:rPr>
          <w:rFonts w:hint="eastAsia"/>
        </w:rPr>
        <w:t>和</w:t>
      </w:r>
      <w:r w:rsidRPr="00E50ACA">
        <w:t>NWPS</w:t>
      </w:r>
      <w:r w:rsidR="0072347E">
        <w:rPr>
          <w:rFonts w:hint="eastAsia"/>
        </w:rPr>
        <w:t>。</w:t>
      </w:r>
    </w:p>
    <w:p w14:paraId="2B0A1EA3" w14:textId="4D57D289" w:rsidR="00AC76B6" w:rsidRPr="00E50ACA" w:rsidRDefault="00AC76B6" w:rsidP="00A635BE">
      <w:r w:rsidRPr="00E50ACA">
        <w:rPr>
          <w:rFonts w:hint="eastAsia"/>
        </w:rPr>
        <w:t>另外，日风电功率预测误差最大值与日内预测风速的极差之间的斯皮尔曼相关系数为</w:t>
      </w:r>
      <w:r w:rsidRPr="00E50ACA">
        <w:t>0.33</w:t>
      </w:r>
      <w:r w:rsidR="005306A6">
        <w:rPr>
          <w:rFonts w:hint="eastAsia"/>
        </w:rPr>
        <w:t>，仅次于所选</w:t>
      </w:r>
      <w:r w:rsidR="005306A6">
        <w:rPr>
          <w:rFonts w:hint="eastAsia"/>
        </w:rPr>
        <w:t>WS</w:t>
      </w:r>
      <w:r w:rsidR="005306A6">
        <w:rPr>
          <w:rFonts w:hint="eastAsia"/>
        </w:rPr>
        <w:t>和</w:t>
      </w:r>
      <w:r w:rsidR="005306A6">
        <w:rPr>
          <w:rFonts w:hint="eastAsia"/>
        </w:rPr>
        <w:t>NWPS</w:t>
      </w:r>
      <w:r w:rsidRPr="00E50ACA">
        <w:rPr>
          <w:rFonts w:hint="eastAsia"/>
        </w:rPr>
        <w:t>。然而它和</w:t>
      </w:r>
      <w:r w:rsidRPr="00E50ACA">
        <w:t>NWPS</w:t>
      </w:r>
      <w:r w:rsidR="005D7B35">
        <w:rPr>
          <w:rFonts w:hint="eastAsia"/>
        </w:rPr>
        <w:t>的相关性非常高，两者之间的</w:t>
      </w:r>
      <w:r w:rsidRPr="00E50ACA">
        <w:rPr>
          <w:rFonts w:hint="eastAsia"/>
        </w:rPr>
        <w:t>斯皮尔曼相关系数高达</w:t>
      </w:r>
      <w:r w:rsidRPr="00E50ACA">
        <w:t>0.64</w:t>
      </w:r>
      <w:r w:rsidR="005816C9">
        <w:rPr>
          <w:rFonts w:hint="eastAsia"/>
        </w:rPr>
        <w:t>。</w:t>
      </w:r>
      <w:r w:rsidRPr="00E50ACA">
        <w:rPr>
          <w:rFonts w:hint="eastAsia"/>
        </w:rPr>
        <w:t>因此为了避免变量之间复杂的相关性，并不选它作为协变量之一参与建模。</w:t>
      </w:r>
    </w:p>
    <w:p w14:paraId="3E461C45" w14:textId="5DC040B2" w:rsidR="00AC76B6" w:rsidRPr="00E50ACA" w:rsidRDefault="00AC76B6" w:rsidP="003B298D">
      <w:pPr>
        <w:pStyle w:val="4"/>
        <w:rPr>
          <w:lang w:eastAsia="zh-CN"/>
        </w:rPr>
      </w:pPr>
      <w:r w:rsidRPr="00E50ACA">
        <w:rPr>
          <w:lang w:eastAsia="zh-CN"/>
        </w:rPr>
        <w:t>2.</w:t>
      </w:r>
      <w:r w:rsidR="00811096" w:rsidRPr="00E50ACA">
        <w:rPr>
          <w:lang w:eastAsia="zh-CN"/>
        </w:rPr>
        <w:t>5</w:t>
      </w:r>
      <w:r w:rsidRPr="00E50ACA">
        <w:rPr>
          <w:lang w:eastAsia="zh-CN"/>
        </w:rPr>
        <w:t xml:space="preserve">.2.2 </w:t>
      </w:r>
      <w:r w:rsidRPr="00E50ACA">
        <w:rPr>
          <w:rFonts w:hint="eastAsia"/>
          <w:lang w:eastAsia="zh-CN"/>
        </w:rPr>
        <w:t>模型</w:t>
      </w:r>
      <w:r w:rsidR="006B0AA2">
        <w:rPr>
          <w:rFonts w:hint="eastAsia"/>
          <w:lang w:eastAsia="zh-CN"/>
        </w:rPr>
        <w:t>拟合与</w:t>
      </w:r>
      <w:r w:rsidRPr="00E50ACA">
        <w:rPr>
          <w:rFonts w:hint="eastAsia"/>
          <w:lang w:eastAsia="zh-CN"/>
        </w:rPr>
        <w:t>选取</w:t>
      </w:r>
    </w:p>
    <w:p w14:paraId="70069B5B" w14:textId="31BED229" w:rsidR="00AC76B6" w:rsidRPr="00E50ACA" w:rsidRDefault="00AC76B6" w:rsidP="00A069D2">
      <w:r w:rsidRPr="00E50ACA">
        <w:rPr>
          <w:rFonts w:hint="eastAsia"/>
        </w:rPr>
        <w:t>在广义极值分布中，形状参数对于整体概率密度函数的形态影响非常大，形状参数的一点微小的变化就会引起</w:t>
      </w:r>
      <w:r w:rsidR="009D7184">
        <w:rPr>
          <w:rFonts w:hint="eastAsia"/>
        </w:rPr>
        <w:t>概率密度函形态的巨大改变</w:t>
      </w:r>
      <w:r w:rsidRPr="00E50ACA">
        <w:rPr>
          <w:rFonts w:hint="eastAsia"/>
        </w:rPr>
        <w:t>。因</w:t>
      </w:r>
      <w:r w:rsidR="009D7184">
        <w:rPr>
          <w:rFonts w:hint="eastAsia"/>
        </w:rPr>
        <w:t>此在各个条件集中</w:t>
      </w:r>
      <w:r w:rsidR="009D7184" w:rsidRPr="00E50ACA">
        <w:rPr>
          <w:rFonts w:hint="eastAsia"/>
        </w:rPr>
        <w:t>为一个固定的常数</w:t>
      </w:r>
      <w:r w:rsidR="009D7184">
        <w:rPr>
          <w:rFonts w:hint="eastAsia"/>
        </w:rPr>
        <w:t>，不进行关于协变量的函数拟合</w:t>
      </w:r>
      <w:r w:rsidRPr="00E50ACA">
        <w:rPr>
          <w:rFonts w:hint="eastAsia"/>
        </w:rPr>
        <w:t>。其他两个参数</w:t>
      </w:r>
      <w:r w:rsidR="005F33D9">
        <w:rPr>
          <w:rFonts w:hint="eastAsia"/>
        </w:rPr>
        <w:t>——</w:t>
      </w:r>
      <w:r w:rsidR="008C440E">
        <w:rPr>
          <w:rFonts w:hint="eastAsia"/>
        </w:rPr>
        <w:t>位置参数和尺度参数与协变量的关系都由</w:t>
      </w:r>
      <w:r w:rsidRPr="00E50ACA">
        <w:rPr>
          <w:rFonts w:hint="eastAsia"/>
        </w:rPr>
        <w:t>最大似然方法进行拟合。在用来拟合具体参数与特定协变量之间函数关系的</w:t>
      </w:r>
      <w:r w:rsidR="00C02073">
        <w:rPr>
          <w:rFonts w:hint="eastAsia"/>
        </w:rPr>
        <w:t>条件密度网中，为了比较多种模型，从中选出最优模型，本文尝试了含有多种隐藏层节点数目、激活函数形式的模型</w:t>
      </w:r>
      <w:r w:rsidRPr="00E50ACA">
        <w:rPr>
          <w:rFonts w:hint="eastAsia"/>
        </w:rPr>
        <w:t>：隐藏层节点为</w:t>
      </w:r>
      <w:r w:rsidR="00C02073">
        <w:rPr>
          <w:rFonts w:hint="eastAsia"/>
        </w:rPr>
        <w:t>一</w:t>
      </w:r>
      <w:r w:rsidRPr="00E50ACA">
        <w:rPr>
          <w:rFonts w:hint="eastAsia"/>
        </w:rPr>
        <w:t>个或</w:t>
      </w:r>
      <w:r w:rsidRPr="00E50ACA">
        <w:rPr>
          <w:rFonts w:hint="eastAsia"/>
        </w:rPr>
        <w:lastRenderedPageBreak/>
        <w:t>两个，激活函数为线性函数和非线性的</w:t>
      </w:r>
      <w:r w:rsidRPr="00E50ACA">
        <w:t>logistic</w:t>
      </w:r>
      <w:r w:rsidRPr="00E50ACA">
        <w:rPr>
          <w:rFonts w:hint="eastAsia"/>
        </w:rPr>
        <w:t>函数。另外，为了比较协变量的引入效果，不使用协变量的模型，即稳定的广义极值分布模型，在本文中也进行了拟合。这些不同模型</w:t>
      </w:r>
      <w:r w:rsidR="00623F35">
        <w:rPr>
          <w:rFonts w:hint="eastAsia"/>
        </w:rPr>
        <w:t>在</w:t>
      </w:r>
      <w:r w:rsidR="00623F35" w:rsidRPr="005F3C9A">
        <w:rPr>
          <w:position w:val="-12"/>
          <w:sz w:val="20"/>
        </w:rPr>
        <w:object w:dxaOrig="1080" w:dyaOrig="380" w14:anchorId="55098376">
          <v:shape id="_x0000_i1103" type="#_x0000_t75" style="width:53.2pt;height:18.8pt" o:ole="">
            <v:imagedata r:id="rId163" o:title=""/>
          </v:shape>
          <o:OLEObject Type="Embed" ProgID="Equation.DSMT4" ShapeID="_x0000_i1103" DrawAspect="Content" ObjectID="_1587371425" r:id="rId164"/>
        </w:object>
      </w:r>
      <w:r w:rsidR="00623F35" w:rsidRPr="005453CA">
        <w:rPr>
          <w:rFonts w:hint="eastAsia"/>
        </w:rPr>
        <w:t>和</w:t>
      </w:r>
      <w:r w:rsidR="00623F35" w:rsidRPr="005F3C9A">
        <w:rPr>
          <w:position w:val="-12"/>
          <w:sz w:val="20"/>
        </w:rPr>
        <w:object w:dxaOrig="1080" w:dyaOrig="380" w14:anchorId="6905392E">
          <v:shape id="_x0000_i1104" type="#_x0000_t75" style="width:53.2pt;height:18.8pt" o:ole="">
            <v:imagedata r:id="rId165" o:title=""/>
          </v:shape>
          <o:OLEObject Type="Embed" ProgID="Equation.DSMT4" ShapeID="_x0000_i1104" DrawAspect="Content" ObjectID="_1587371426" r:id="rId166"/>
        </w:object>
      </w:r>
      <w:r w:rsidR="00623F35" w:rsidRPr="005453CA">
        <w:rPr>
          <w:rFonts w:hint="eastAsia"/>
        </w:rPr>
        <w:t>这两个条件集</w:t>
      </w:r>
      <w:r w:rsidR="00623F35">
        <w:rPr>
          <w:rFonts w:hint="eastAsia"/>
        </w:rPr>
        <w:t>中分别拟合，分别求得的</w:t>
      </w:r>
      <w:r w:rsidRPr="00E50ACA">
        <w:t>AICc</w:t>
      </w:r>
      <w:r w:rsidRPr="00E50ACA">
        <w:rPr>
          <w:rFonts w:hint="eastAsia"/>
        </w:rPr>
        <w:t>、</w:t>
      </w:r>
      <w:r w:rsidRPr="00E50ACA">
        <w:t>BIC</w:t>
      </w:r>
      <w:r w:rsidR="008633F7">
        <w:rPr>
          <w:rFonts w:hint="eastAsia"/>
        </w:rPr>
        <w:t>指标</w:t>
      </w:r>
      <w:r w:rsidRPr="005453CA">
        <w:rPr>
          <w:rFonts w:hint="eastAsia"/>
        </w:rPr>
        <w:t>如</w:t>
      </w:r>
      <w:r w:rsidRPr="004B6AF4">
        <w:fldChar w:fldCharType="begin"/>
      </w:r>
      <w:r w:rsidRPr="00E50ACA">
        <w:instrText xml:space="preserve"> REF _Ref511307505 \h  \* MERGEFORMAT </w:instrText>
      </w:r>
      <w:r w:rsidRPr="004B6AF4">
        <w:fldChar w:fldCharType="separate"/>
      </w:r>
      <w:r w:rsidR="00E2502A">
        <w:rPr>
          <w:rFonts w:hint="eastAsia"/>
        </w:rPr>
        <w:t xml:space="preserve"> </w:t>
      </w:r>
      <w:r w:rsidR="00E2502A" w:rsidRPr="00E50ACA">
        <w:rPr>
          <w:rFonts w:hint="eastAsia"/>
        </w:rPr>
        <w:t>表</w:t>
      </w:r>
      <w:r w:rsidR="00E2502A" w:rsidRPr="00E50ACA">
        <w:rPr>
          <w:noProof/>
        </w:rPr>
        <w:t xml:space="preserve"> </w:t>
      </w:r>
      <w:r w:rsidR="00E2502A">
        <w:rPr>
          <w:noProof/>
        </w:rPr>
        <w:t>2</w:t>
      </w:r>
      <w:r w:rsidR="00E2502A" w:rsidRPr="005453CA">
        <w:rPr>
          <w:noProof/>
        </w:rPr>
        <w:t>.</w:t>
      </w:r>
      <w:r w:rsidR="00E2502A">
        <w:rPr>
          <w:noProof/>
        </w:rPr>
        <w:t>4</w:t>
      </w:r>
      <w:r w:rsidRPr="004B6AF4">
        <w:fldChar w:fldCharType="end"/>
      </w:r>
      <w:r w:rsidRPr="005453CA">
        <w:rPr>
          <w:rFonts w:hint="eastAsia"/>
        </w:rPr>
        <w:t>和</w:t>
      </w:r>
      <w:r w:rsidRPr="004B6AF4">
        <w:fldChar w:fldCharType="begin"/>
      </w:r>
      <w:r w:rsidRPr="00E50ACA">
        <w:instrText xml:space="preserve"> REF _Ref511307512 \h  \* MERGEFORMAT </w:instrText>
      </w:r>
      <w:r w:rsidRPr="004B6AF4">
        <w:fldChar w:fldCharType="separate"/>
      </w:r>
      <w:r w:rsidR="00E2502A" w:rsidRPr="00E50ACA">
        <w:rPr>
          <w:rFonts w:hint="eastAsia"/>
        </w:rPr>
        <w:t>表</w:t>
      </w:r>
      <w:r w:rsidR="00E2502A" w:rsidRPr="00E50ACA">
        <w:t xml:space="preserve"> </w:t>
      </w:r>
      <w:r w:rsidR="00E2502A">
        <w:rPr>
          <w:noProof/>
        </w:rPr>
        <w:t>2</w:t>
      </w:r>
      <w:r w:rsidR="00E2502A" w:rsidRPr="005453CA">
        <w:rPr>
          <w:noProof/>
        </w:rPr>
        <w:t>.</w:t>
      </w:r>
      <w:r w:rsidR="00E2502A">
        <w:rPr>
          <w:noProof/>
        </w:rPr>
        <w:t>5</w:t>
      </w:r>
      <w:r w:rsidRPr="004B6AF4">
        <w:fldChar w:fldCharType="end"/>
      </w:r>
      <w:r w:rsidR="005359C1">
        <w:rPr>
          <w:rFonts w:hint="eastAsia"/>
        </w:rPr>
        <w:t>所示：</w:t>
      </w:r>
    </w:p>
    <w:p w14:paraId="4882DF74" w14:textId="4214D33F" w:rsidR="00AC76B6" w:rsidRPr="00E50ACA" w:rsidRDefault="00B33769" w:rsidP="004F4415">
      <w:pPr>
        <w:pStyle w:val="af3"/>
      </w:pPr>
      <w:bookmarkStart w:id="81" w:name="_Ref511307505"/>
      <w:r>
        <w:rPr>
          <w:rFonts w:hint="eastAsia"/>
        </w:rPr>
        <w:t xml:space="preserve"> </w:t>
      </w:r>
      <w:r w:rsidR="00AC76B6" w:rsidRPr="00E50ACA">
        <w:rPr>
          <w:rFonts w:hint="eastAsia"/>
        </w:rPr>
        <w:t>表</w:t>
      </w:r>
      <w:r w:rsidR="00AC76B6" w:rsidRPr="00E50ACA">
        <w:t xml:space="preserve"> </w:t>
      </w:r>
      <w:fldSimple w:instr=" STYLEREF 1 \s ">
        <w:r w:rsidR="00E2502A">
          <w:rPr>
            <w:noProof/>
          </w:rPr>
          <w:t>2</w:t>
        </w:r>
      </w:fldSimple>
      <w:r w:rsidR="00F52700" w:rsidRPr="005453CA">
        <w:t>.</w:t>
      </w:r>
      <w:fldSimple w:instr=" SEQ 表 \* ARABIC \s 1 ">
        <w:r w:rsidR="00E2502A">
          <w:rPr>
            <w:noProof/>
          </w:rPr>
          <w:t>4</w:t>
        </w:r>
      </w:fldSimple>
      <w:bookmarkEnd w:id="81"/>
      <w:r w:rsidR="00AC76B6" w:rsidRPr="005453CA">
        <w:t xml:space="preserve"> </w:t>
      </w:r>
      <w:r w:rsidR="00AC76B6" w:rsidRPr="00E50ACA">
        <w:t>在</w:t>
      </w:r>
      <w:r w:rsidR="00AC76B6" w:rsidRPr="005F3C9A">
        <w:rPr>
          <w:position w:val="-12"/>
          <w:sz w:val="20"/>
          <w:lang w:val="en-GB"/>
        </w:rPr>
        <w:object w:dxaOrig="1080" w:dyaOrig="380" w14:anchorId="612A8C22">
          <v:shape id="_x0000_i1105" type="#_x0000_t75" style="width:53.2pt;height:18.8pt" o:ole="">
            <v:imagedata r:id="rId163" o:title=""/>
          </v:shape>
          <o:OLEObject Type="Embed" ProgID="Equation.DSMT4" ShapeID="_x0000_i1105" DrawAspect="Content" ObjectID="_1587371427" r:id="rId167"/>
        </w:object>
      </w:r>
      <w:r w:rsidR="00AC76B6" w:rsidRPr="005453CA">
        <w:rPr>
          <w:rFonts w:hint="eastAsia"/>
        </w:rPr>
        <w:t>时拟合极值分布的</w:t>
      </w:r>
      <w:r w:rsidR="00AC76B6" w:rsidRPr="00E50ACA">
        <w:t>AICc和BIC</w:t>
      </w:r>
      <w:r w:rsidR="00AC76B6" w:rsidRPr="00E50ACA">
        <w:rPr>
          <w:rFonts w:hint="eastAsia"/>
        </w:rPr>
        <w:t>指标</w:t>
      </w:r>
    </w:p>
    <w:tbl>
      <w:tblPr>
        <w:tblW w:w="5000" w:type="pct"/>
        <w:tblCellMar>
          <w:left w:w="0" w:type="dxa"/>
          <w:right w:w="0" w:type="dxa"/>
        </w:tblCellMar>
        <w:tblLook w:val="0600" w:firstRow="0" w:lastRow="0" w:firstColumn="0" w:lastColumn="0" w:noHBand="1" w:noVBand="1"/>
      </w:tblPr>
      <w:tblGrid>
        <w:gridCol w:w="744"/>
        <w:gridCol w:w="1219"/>
        <w:gridCol w:w="1182"/>
        <w:gridCol w:w="646"/>
        <w:gridCol w:w="646"/>
        <w:gridCol w:w="743"/>
        <w:gridCol w:w="646"/>
        <w:gridCol w:w="646"/>
        <w:gridCol w:w="743"/>
        <w:gridCol w:w="646"/>
        <w:gridCol w:w="643"/>
      </w:tblGrid>
      <w:tr w:rsidR="00AC76B6" w:rsidRPr="00E50ACA" w14:paraId="21C90C3F" w14:textId="77777777" w:rsidTr="00ED31E9">
        <w:trPr>
          <w:trHeight w:val="215"/>
        </w:trPr>
        <w:tc>
          <w:tcPr>
            <w:tcW w:w="437" w:type="pct"/>
            <w:tcBorders>
              <w:top w:val="single" w:sz="12" w:space="0" w:color="auto"/>
              <w:left w:val="nil"/>
              <w:bottom w:val="single" w:sz="8" w:space="0" w:color="auto"/>
              <w:right w:val="nil"/>
            </w:tcBorders>
            <w:shd w:val="clear" w:color="auto" w:fill="auto"/>
            <w:tcMar>
              <w:top w:w="15" w:type="dxa"/>
              <w:left w:w="15" w:type="dxa"/>
              <w:bottom w:w="0" w:type="dxa"/>
              <w:right w:w="15" w:type="dxa"/>
            </w:tcMar>
            <w:vAlign w:val="center"/>
            <w:hideMark/>
          </w:tcPr>
          <w:p w14:paraId="5FC34679" w14:textId="77777777" w:rsidR="00AC76B6" w:rsidRPr="00E50ACA" w:rsidRDefault="00AC76B6" w:rsidP="00A635BE">
            <w:pPr>
              <w:pStyle w:val="af5"/>
              <w:jc w:val="center"/>
              <w:rPr>
                <w:lang w:val="en-AU"/>
              </w:rPr>
            </w:pPr>
            <w:r w:rsidRPr="00E50ACA">
              <w:rPr>
                <w:rFonts w:hint="eastAsia"/>
              </w:rPr>
              <w:t>模型</w:t>
            </w:r>
          </w:p>
        </w:tc>
        <w:tc>
          <w:tcPr>
            <w:tcW w:w="716" w:type="pct"/>
            <w:tcBorders>
              <w:top w:val="single" w:sz="12" w:space="0" w:color="auto"/>
              <w:left w:val="nil"/>
              <w:bottom w:val="single" w:sz="8" w:space="0" w:color="auto"/>
              <w:right w:val="single" w:sz="4" w:space="0" w:color="auto"/>
            </w:tcBorders>
            <w:shd w:val="clear" w:color="auto" w:fill="auto"/>
            <w:tcMar>
              <w:top w:w="15" w:type="dxa"/>
              <w:left w:w="15" w:type="dxa"/>
              <w:bottom w:w="0" w:type="dxa"/>
              <w:right w:w="15" w:type="dxa"/>
            </w:tcMar>
            <w:vAlign w:val="center"/>
            <w:hideMark/>
          </w:tcPr>
          <w:p w14:paraId="617367EC" w14:textId="77777777" w:rsidR="00AC76B6" w:rsidRPr="00E50ACA" w:rsidRDefault="00AC76B6" w:rsidP="00A635BE">
            <w:pPr>
              <w:pStyle w:val="af5"/>
              <w:jc w:val="center"/>
              <w:rPr>
                <w:lang w:val="en-AU"/>
              </w:rPr>
            </w:pPr>
            <w:r w:rsidRPr="00E50ACA">
              <w:rPr>
                <w:rFonts w:hint="eastAsia"/>
              </w:rPr>
              <w:t>隐藏层节点</w:t>
            </w:r>
          </w:p>
        </w:tc>
        <w:tc>
          <w:tcPr>
            <w:tcW w:w="695" w:type="pct"/>
            <w:tcBorders>
              <w:top w:val="single" w:sz="12" w:space="0" w:color="auto"/>
              <w:left w:val="single" w:sz="4" w:space="0" w:color="auto"/>
              <w:bottom w:val="single" w:sz="8" w:space="0" w:color="auto"/>
            </w:tcBorders>
            <w:shd w:val="clear" w:color="auto" w:fill="auto"/>
            <w:tcMar>
              <w:top w:w="15" w:type="dxa"/>
              <w:left w:w="15" w:type="dxa"/>
              <w:bottom w:w="0" w:type="dxa"/>
              <w:right w:w="15" w:type="dxa"/>
            </w:tcMar>
            <w:vAlign w:val="center"/>
            <w:hideMark/>
          </w:tcPr>
          <w:p w14:paraId="2366AC04" w14:textId="77777777" w:rsidR="00AC76B6" w:rsidRPr="00E50ACA" w:rsidRDefault="00AC76B6" w:rsidP="00A635BE">
            <w:pPr>
              <w:pStyle w:val="af5"/>
              <w:jc w:val="center"/>
              <w:rPr>
                <w:lang w:val="en-AU"/>
              </w:rPr>
            </w:pPr>
            <w:r w:rsidRPr="00E50ACA">
              <w:rPr>
                <w:rFonts w:hint="eastAsia"/>
              </w:rPr>
              <w:t>协变量</w:t>
            </w:r>
          </w:p>
        </w:tc>
        <w:tc>
          <w:tcPr>
            <w:tcW w:w="380" w:type="pct"/>
            <w:tcBorders>
              <w:top w:val="single" w:sz="12" w:space="0" w:color="auto"/>
              <w:left w:val="nil"/>
              <w:bottom w:val="single" w:sz="8" w:space="0" w:color="auto"/>
            </w:tcBorders>
            <w:shd w:val="clear" w:color="auto" w:fill="auto"/>
            <w:tcMar>
              <w:top w:w="15" w:type="dxa"/>
              <w:left w:w="15" w:type="dxa"/>
              <w:bottom w:w="0" w:type="dxa"/>
              <w:right w:w="15" w:type="dxa"/>
            </w:tcMar>
            <w:vAlign w:val="center"/>
            <w:hideMark/>
          </w:tcPr>
          <w:p w14:paraId="34E1E2C8" w14:textId="77777777" w:rsidR="00AC76B6" w:rsidRPr="00E50ACA" w:rsidRDefault="00AC76B6" w:rsidP="00A635BE">
            <w:pPr>
              <w:pStyle w:val="af5"/>
              <w:jc w:val="center"/>
              <w:rPr>
                <w:lang w:val="en-AU"/>
              </w:rPr>
            </w:pPr>
            <w:r w:rsidRPr="00E50ACA">
              <w:t>AICc</w:t>
            </w:r>
          </w:p>
        </w:tc>
        <w:tc>
          <w:tcPr>
            <w:tcW w:w="380" w:type="pct"/>
            <w:tcBorders>
              <w:top w:val="single" w:sz="12" w:space="0" w:color="auto"/>
              <w:left w:val="nil"/>
              <w:bottom w:val="single" w:sz="8" w:space="0" w:color="auto"/>
              <w:right w:val="single" w:sz="4" w:space="0" w:color="auto"/>
            </w:tcBorders>
            <w:shd w:val="clear" w:color="auto" w:fill="auto"/>
            <w:tcMar>
              <w:top w:w="15" w:type="dxa"/>
              <w:left w:w="15" w:type="dxa"/>
              <w:bottom w:w="0" w:type="dxa"/>
              <w:right w:w="15" w:type="dxa"/>
            </w:tcMar>
            <w:vAlign w:val="center"/>
            <w:hideMark/>
          </w:tcPr>
          <w:p w14:paraId="58C5D784" w14:textId="77777777" w:rsidR="00AC76B6" w:rsidRPr="00E50ACA" w:rsidRDefault="00AC76B6" w:rsidP="00A635BE">
            <w:pPr>
              <w:pStyle w:val="af5"/>
              <w:jc w:val="center"/>
              <w:rPr>
                <w:lang w:val="en-AU"/>
              </w:rPr>
            </w:pPr>
            <w:r w:rsidRPr="00E50ACA">
              <w:t>BIC</w:t>
            </w:r>
          </w:p>
        </w:tc>
        <w:tc>
          <w:tcPr>
            <w:tcW w:w="437" w:type="pct"/>
            <w:tcBorders>
              <w:top w:val="single" w:sz="12" w:space="0" w:color="auto"/>
              <w:left w:val="single" w:sz="4" w:space="0" w:color="auto"/>
              <w:bottom w:val="single" w:sz="8" w:space="0" w:color="auto"/>
              <w:right w:val="nil"/>
            </w:tcBorders>
            <w:shd w:val="clear" w:color="auto" w:fill="auto"/>
            <w:tcMar>
              <w:top w:w="15" w:type="dxa"/>
              <w:left w:w="15" w:type="dxa"/>
              <w:bottom w:w="0" w:type="dxa"/>
              <w:right w:w="15" w:type="dxa"/>
            </w:tcMar>
            <w:vAlign w:val="center"/>
            <w:hideMark/>
          </w:tcPr>
          <w:p w14:paraId="38E9BA05" w14:textId="77777777" w:rsidR="00AC76B6" w:rsidRPr="00E50ACA" w:rsidRDefault="00AC76B6" w:rsidP="00A635BE">
            <w:pPr>
              <w:pStyle w:val="af5"/>
              <w:jc w:val="center"/>
              <w:rPr>
                <w:lang w:val="en-AU"/>
              </w:rPr>
            </w:pPr>
            <w:r w:rsidRPr="00E50ACA">
              <w:rPr>
                <w:rFonts w:hint="eastAsia"/>
              </w:rPr>
              <w:t>协变量</w:t>
            </w:r>
          </w:p>
        </w:tc>
        <w:tc>
          <w:tcPr>
            <w:tcW w:w="380" w:type="pct"/>
            <w:tcBorders>
              <w:top w:val="single" w:sz="12" w:space="0" w:color="auto"/>
              <w:left w:val="nil"/>
              <w:bottom w:val="single" w:sz="8" w:space="0" w:color="auto"/>
            </w:tcBorders>
            <w:shd w:val="clear" w:color="auto" w:fill="auto"/>
            <w:tcMar>
              <w:top w:w="15" w:type="dxa"/>
              <w:left w:w="15" w:type="dxa"/>
              <w:bottom w:w="0" w:type="dxa"/>
              <w:right w:w="15" w:type="dxa"/>
            </w:tcMar>
            <w:vAlign w:val="center"/>
            <w:hideMark/>
          </w:tcPr>
          <w:p w14:paraId="79922E33" w14:textId="77777777" w:rsidR="00AC76B6" w:rsidRPr="00E50ACA" w:rsidRDefault="00AC76B6" w:rsidP="00A635BE">
            <w:pPr>
              <w:pStyle w:val="af5"/>
              <w:jc w:val="center"/>
              <w:rPr>
                <w:lang w:val="en-AU"/>
              </w:rPr>
            </w:pPr>
            <w:r w:rsidRPr="00E50ACA">
              <w:t>AICc</w:t>
            </w:r>
          </w:p>
        </w:tc>
        <w:tc>
          <w:tcPr>
            <w:tcW w:w="380" w:type="pct"/>
            <w:tcBorders>
              <w:top w:val="single" w:sz="12" w:space="0" w:color="auto"/>
              <w:left w:val="nil"/>
              <w:bottom w:val="single" w:sz="8" w:space="0" w:color="auto"/>
              <w:right w:val="single" w:sz="4" w:space="0" w:color="auto"/>
            </w:tcBorders>
            <w:shd w:val="clear" w:color="auto" w:fill="auto"/>
            <w:tcMar>
              <w:top w:w="15" w:type="dxa"/>
              <w:left w:w="15" w:type="dxa"/>
              <w:bottom w:w="0" w:type="dxa"/>
              <w:right w:w="15" w:type="dxa"/>
            </w:tcMar>
            <w:vAlign w:val="center"/>
            <w:hideMark/>
          </w:tcPr>
          <w:p w14:paraId="7803594E" w14:textId="77777777" w:rsidR="00AC76B6" w:rsidRPr="00E50ACA" w:rsidRDefault="00AC76B6" w:rsidP="00A635BE">
            <w:pPr>
              <w:pStyle w:val="af5"/>
              <w:jc w:val="center"/>
              <w:rPr>
                <w:lang w:val="en-AU"/>
              </w:rPr>
            </w:pPr>
            <w:r w:rsidRPr="00E50ACA">
              <w:t>BIC</w:t>
            </w:r>
          </w:p>
        </w:tc>
        <w:tc>
          <w:tcPr>
            <w:tcW w:w="437" w:type="pct"/>
            <w:tcBorders>
              <w:top w:val="single" w:sz="12" w:space="0" w:color="auto"/>
              <w:left w:val="single" w:sz="4" w:space="0" w:color="auto"/>
              <w:bottom w:val="single" w:sz="8" w:space="0" w:color="auto"/>
              <w:right w:val="nil"/>
            </w:tcBorders>
            <w:shd w:val="clear" w:color="auto" w:fill="auto"/>
            <w:tcMar>
              <w:top w:w="15" w:type="dxa"/>
              <w:left w:w="15" w:type="dxa"/>
              <w:bottom w:w="0" w:type="dxa"/>
              <w:right w:w="15" w:type="dxa"/>
            </w:tcMar>
            <w:vAlign w:val="center"/>
            <w:hideMark/>
          </w:tcPr>
          <w:p w14:paraId="3385EC10" w14:textId="77777777" w:rsidR="00AC76B6" w:rsidRPr="00E50ACA" w:rsidRDefault="00AC76B6" w:rsidP="00A635BE">
            <w:pPr>
              <w:pStyle w:val="af5"/>
              <w:jc w:val="center"/>
              <w:rPr>
                <w:lang w:val="en-AU"/>
              </w:rPr>
            </w:pPr>
            <w:r w:rsidRPr="00E50ACA">
              <w:rPr>
                <w:rFonts w:hint="eastAsia"/>
              </w:rPr>
              <w:t>协变量</w:t>
            </w:r>
          </w:p>
        </w:tc>
        <w:tc>
          <w:tcPr>
            <w:tcW w:w="380" w:type="pct"/>
            <w:tcBorders>
              <w:top w:val="single" w:sz="12" w:space="0" w:color="auto"/>
              <w:left w:val="nil"/>
              <w:bottom w:val="single" w:sz="8" w:space="0" w:color="auto"/>
              <w:right w:val="nil"/>
            </w:tcBorders>
            <w:shd w:val="clear" w:color="auto" w:fill="auto"/>
            <w:tcMar>
              <w:top w:w="15" w:type="dxa"/>
              <w:left w:w="15" w:type="dxa"/>
              <w:bottom w:w="0" w:type="dxa"/>
              <w:right w:w="15" w:type="dxa"/>
            </w:tcMar>
            <w:vAlign w:val="center"/>
            <w:hideMark/>
          </w:tcPr>
          <w:p w14:paraId="33BDFCDA" w14:textId="77777777" w:rsidR="00AC76B6" w:rsidRPr="00E50ACA" w:rsidRDefault="00AC76B6" w:rsidP="00A635BE">
            <w:pPr>
              <w:pStyle w:val="af5"/>
              <w:jc w:val="center"/>
              <w:rPr>
                <w:lang w:val="en-AU"/>
              </w:rPr>
            </w:pPr>
            <w:r w:rsidRPr="00E50ACA">
              <w:t>AICc</w:t>
            </w:r>
          </w:p>
        </w:tc>
        <w:tc>
          <w:tcPr>
            <w:tcW w:w="380" w:type="pct"/>
            <w:tcBorders>
              <w:top w:val="single" w:sz="12" w:space="0" w:color="auto"/>
              <w:left w:val="nil"/>
              <w:bottom w:val="single" w:sz="8" w:space="0" w:color="auto"/>
              <w:right w:val="nil"/>
            </w:tcBorders>
            <w:shd w:val="clear" w:color="auto" w:fill="auto"/>
            <w:tcMar>
              <w:top w:w="15" w:type="dxa"/>
              <w:left w:w="15" w:type="dxa"/>
              <w:bottom w:w="0" w:type="dxa"/>
              <w:right w:w="15" w:type="dxa"/>
            </w:tcMar>
            <w:vAlign w:val="center"/>
            <w:hideMark/>
          </w:tcPr>
          <w:p w14:paraId="1A9A0546" w14:textId="77777777" w:rsidR="00AC76B6" w:rsidRPr="00E50ACA" w:rsidRDefault="00AC76B6" w:rsidP="00A635BE">
            <w:pPr>
              <w:pStyle w:val="af5"/>
              <w:jc w:val="center"/>
              <w:rPr>
                <w:lang w:val="en-AU"/>
              </w:rPr>
            </w:pPr>
            <w:r w:rsidRPr="00E50ACA">
              <w:t>BIC</w:t>
            </w:r>
          </w:p>
        </w:tc>
      </w:tr>
      <w:tr w:rsidR="00AC76B6" w:rsidRPr="00E50ACA" w14:paraId="0559993E" w14:textId="77777777" w:rsidTr="00ED31E9">
        <w:trPr>
          <w:trHeight w:val="260"/>
        </w:trPr>
        <w:tc>
          <w:tcPr>
            <w:tcW w:w="437" w:type="pct"/>
            <w:tcBorders>
              <w:top w:val="single" w:sz="8" w:space="0" w:color="auto"/>
              <w:left w:val="nil"/>
              <w:bottom w:val="nil"/>
              <w:right w:val="nil"/>
            </w:tcBorders>
            <w:shd w:val="clear" w:color="auto" w:fill="auto"/>
            <w:tcMar>
              <w:top w:w="15" w:type="dxa"/>
              <w:left w:w="15" w:type="dxa"/>
              <w:bottom w:w="0" w:type="dxa"/>
              <w:right w:w="15" w:type="dxa"/>
            </w:tcMar>
            <w:vAlign w:val="center"/>
            <w:hideMark/>
          </w:tcPr>
          <w:p w14:paraId="38E7A11B" w14:textId="77777777" w:rsidR="00AC76B6" w:rsidRPr="00E50ACA" w:rsidRDefault="00AC76B6" w:rsidP="00A635BE">
            <w:pPr>
              <w:pStyle w:val="af5"/>
              <w:jc w:val="center"/>
            </w:pPr>
            <w:r w:rsidRPr="00E50ACA">
              <w:rPr>
                <w:rFonts w:hint="eastAsia"/>
              </w:rPr>
              <w:t>稳定</w:t>
            </w:r>
          </w:p>
        </w:tc>
        <w:tc>
          <w:tcPr>
            <w:tcW w:w="716" w:type="pct"/>
            <w:tcBorders>
              <w:top w:val="single" w:sz="8" w:space="0" w:color="auto"/>
              <w:left w:val="nil"/>
              <w:bottom w:val="nil"/>
              <w:right w:val="single" w:sz="4" w:space="0" w:color="auto"/>
            </w:tcBorders>
            <w:shd w:val="clear" w:color="auto" w:fill="auto"/>
            <w:tcMar>
              <w:top w:w="15" w:type="dxa"/>
              <w:left w:w="15" w:type="dxa"/>
              <w:bottom w:w="0" w:type="dxa"/>
              <w:right w:w="15" w:type="dxa"/>
            </w:tcMar>
            <w:vAlign w:val="center"/>
            <w:hideMark/>
          </w:tcPr>
          <w:p w14:paraId="291C68F1" w14:textId="77777777" w:rsidR="00AC76B6" w:rsidRPr="00E50ACA" w:rsidRDefault="00AC76B6" w:rsidP="00A635BE">
            <w:pPr>
              <w:pStyle w:val="af5"/>
              <w:jc w:val="center"/>
            </w:pPr>
            <w:r w:rsidRPr="00E50ACA">
              <w:t>-</w:t>
            </w:r>
          </w:p>
        </w:tc>
        <w:tc>
          <w:tcPr>
            <w:tcW w:w="695" w:type="pct"/>
            <w:tcBorders>
              <w:top w:val="single" w:sz="8" w:space="0" w:color="auto"/>
              <w:left w:val="single" w:sz="4" w:space="0" w:color="auto"/>
              <w:bottom w:val="nil"/>
            </w:tcBorders>
            <w:shd w:val="clear" w:color="auto" w:fill="auto"/>
            <w:tcMar>
              <w:top w:w="15" w:type="dxa"/>
              <w:left w:w="15" w:type="dxa"/>
              <w:bottom w:w="0" w:type="dxa"/>
              <w:right w:w="15" w:type="dxa"/>
            </w:tcMar>
            <w:vAlign w:val="center"/>
            <w:hideMark/>
          </w:tcPr>
          <w:p w14:paraId="41F2C11D" w14:textId="77777777" w:rsidR="00AC76B6" w:rsidRPr="00E50ACA" w:rsidRDefault="00AC76B6" w:rsidP="00A635BE">
            <w:pPr>
              <w:pStyle w:val="af5"/>
              <w:jc w:val="center"/>
            </w:pPr>
            <w:r w:rsidRPr="00E50ACA">
              <w:t>-</w:t>
            </w:r>
          </w:p>
        </w:tc>
        <w:tc>
          <w:tcPr>
            <w:tcW w:w="380" w:type="pct"/>
            <w:tcBorders>
              <w:top w:val="single" w:sz="8" w:space="0" w:color="auto"/>
              <w:left w:val="nil"/>
              <w:bottom w:val="nil"/>
            </w:tcBorders>
            <w:shd w:val="clear" w:color="auto" w:fill="auto"/>
            <w:tcMar>
              <w:top w:w="15" w:type="dxa"/>
              <w:left w:w="15" w:type="dxa"/>
              <w:bottom w:w="0" w:type="dxa"/>
              <w:right w:w="15" w:type="dxa"/>
            </w:tcMar>
            <w:vAlign w:val="center"/>
            <w:hideMark/>
          </w:tcPr>
          <w:p w14:paraId="18E74E07" w14:textId="77777777" w:rsidR="00AC76B6" w:rsidRPr="00E50ACA" w:rsidRDefault="00AC76B6" w:rsidP="00A635BE">
            <w:pPr>
              <w:pStyle w:val="af5"/>
              <w:jc w:val="center"/>
            </w:pPr>
            <w:r w:rsidRPr="00E50ACA">
              <w:t>-20.40</w:t>
            </w:r>
          </w:p>
        </w:tc>
        <w:tc>
          <w:tcPr>
            <w:tcW w:w="380" w:type="pct"/>
            <w:tcBorders>
              <w:top w:val="single" w:sz="8" w:space="0" w:color="auto"/>
              <w:left w:val="nil"/>
              <w:bottom w:val="nil"/>
              <w:right w:val="single" w:sz="4" w:space="0" w:color="auto"/>
            </w:tcBorders>
            <w:shd w:val="clear" w:color="auto" w:fill="auto"/>
            <w:tcMar>
              <w:top w:w="15" w:type="dxa"/>
              <w:left w:w="15" w:type="dxa"/>
              <w:bottom w:w="0" w:type="dxa"/>
              <w:right w:w="15" w:type="dxa"/>
            </w:tcMar>
            <w:vAlign w:val="center"/>
            <w:hideMark/>
          </w:tcPr>
          <w:p w14:paraId="7CA929DF" w14:textId="77777777" w:rsidR="00AC76B6" w:rsidRPr="00E50ACA" w:rsidRDefault="00AC76B6" w:rsidP="00A635BE">
            <w:pPr>
              <w:pStyle w:val="af5"/>
              <w:jc w:val="center"/>
            </w:pPr>
            <w:r w:rsidRPr="00E50ACA">
              <w:t>-12.74</w:t>
            </w:r>
          </w:p>
        </w:tc>
        <w:tc>
          <w:tcPr>
            <w:tcW w:w="437" w:type="pct"/>
            <w:tcBorders>
              <w:top w:val="single" w:sz="8" w:space="0" w:color="auto"/>
              <w:left w:val="single" w:sz="4" w:space="0" w:color="auto"/>
              <w:bottom w:val="nil"/>
              <w:right w:val="nil"/>
            </w:tcBorders>
            <w:shd w:val="clear" w:color="auto" w:fill="auto"/>
            <w:tcMar>
              <w:top w:w="15" w:type="dxa"/>
              <w:left w:w="15" w:type="dxa"/>
              <w:bottom w:w="0" w:type="dxa"/>
              <w:right w:w="15" w:type="dxa"/>
            </w:tcMar>
            <w:vAlign w:val="center"/>
            <w:hideMark/>
          </w:tcPr>
          <w:p w14:paraId="00B84D39" w14:textId="77777777" w:rsidR="00AC76B6" w:rsidRPr="00E50ACA" w:rsidRDefault="00AC76B6" w:rsidP="00A635BE">
            <w:pPr>
              <w:pStyle w:val="af5"/>
              <w:jc w:val="center"/>
            </w:pPr>
            <w:r w:rsidRPr="00E50ACA">
              <w:t>-</w:t>
            </w:r>
          </w:p>
        </w:tc>
        <w:tc>
          <w:tcPr>
            <w:tcW w:w="380" w:type="pct"/>
            <w:tcBorders>
              <w:top w:val="single" w:sz="8" w:space="0" w:color="auto"/>
              <w:left w:val="nil"/>
              <w:bottom w:val="nil"/>
            </w:tcBorders>
            <w:shd w:val="clear" w:color="auto" w:fill="auto"/>
            <w:tcMar>
              <w:top w:w="15" w:type="dxa"/>
              <w:left w:w="15" w:type="dxa"/>
              <w:bottom w:w="0" w:type="dxa"/>
              <w:right w:w="15" w:type="dxa"/>
            </w:tcMar>
            <w:vAlign w:val="center"/>
            <w:hideMark/>
          </w:tcPr>
          <w:p w14:paraId="397724E7" w14:textId="77777777" w:rsidR="00AC76B6" w:rsidRPr="00E50ACA" w:rsidRDefault="00AC76B6" w:rsidP="00A635BE">
            <w:pPr>
              <w:pStyle w:val="af5"/>
              <w:jc w:val="center"/>
            </w:pPr>
            <w:r w:rsidRPr="00E50ACA">
              <w:t>-20.40</w:t>
            </w:r>
          </w:p>
        </w:tc>
        <w:tc>
          <w:tcPr>
            <w:tcW w:w="380" w:type="pct"/>
            <w:tcBorders>
              <w:top w:val="single" w:sz="8" w:space="0" w:color="auto"/>
              <w:left w:val="nil"/>
              <w:bottom w:val="nil"/>
              <w:right w:val="single" w:sz="4" w:space="0" w:color="auto"/>
            </w:tcBorders>
            <w:shd w:val="clear" w:color="auto" w:fill="auto"/>
            <w:tcMar>
              <w:top w:w="15" w:type="dxa"/>
              <w:left w:w="15" w:type="dxa"/>
              <w:bottom w:w="0" w:type="dxa"/>
              <w:right w:w="15" w:type="dxa"/>
            </w:tcMar>
            <w:vAlign w:val="center"/>
            <w:hideMark/>
          </w:tcPr>
          <w:p w14:paraId="2ACF774E" w14:textId="77777777" w:rsidR="00AC76B6" w:rsidRPr="00E50ACA" w:rsidRDefault="00AC76B6" w:rsidP="00A635BE">
            <w:pPr>
              <w:pStyle w:val="af5"/>
              <w:jc w:val="center"/>
            </w:pPr>
            <w:r w:rsidRPr="00E50ACA">
              <w:t>-12.74</w:t>
            </w:r>
          </w:p>
        </w:tc>
        <w:tc>
          <w:tcPr>
            <w:tcW w:w="437" w:type="pct"/>
            <w:tcBorders>
              <w:top w:val="single" w:sz="8" w:space="0" w:color="auto"/>
              <w:left w:val="single" w:sz="4" w:space="0" w:color="auto"/>
              <w:bottom w:val="nil"/>
              <w:right w:val="nil"/>
            </w:tcBorders>
            <w:shd w:val="clear" w:color="auto" w:fill="auto"/>
            <w:tcMar>
              <w:top w:w="15" w:type="dxa"/>
              <w:left w:w="15" w:type="dxa"/>
              <w:bottom w:w="0" w:type="dxa"/>
              <w:right w:w="15" w:type="dxa"/>
            </w:tcMar>
            <w:vAlign w:val="center"/>
            <w:hideMark/>
          </w:tcPr>
          <w:p w14:paraId="7420B1EA" w14:textId="77777777" w:rsidR="00AC76B6" w:rsidRPr="00E50ACA" w:rsidRDefault="00AC76B6" w:rsidP="00A635BE">
            <w:pPr>
              <w:pStyle w:val="af5"/>
              <w:jc w:val="center"/>
            </w:pPr>
            <w:r w:rsidRPr="00E50ACA">
              <w:t>-</w:t>
            </w:r>
          </w:p>
        </w:tc>
        <w:tc>
          <w:tcPr>
            <w:tcW w:w="380" w:type="pct"/>
            <w:tcBorders>
              <w:top w:val="single" w:sz="8" w:space="0" w:color="auto"/>
              <w:left w:val="nil"/>
              <w:bottom w:val="nil"/>
              <w:right w:val="nil"/>
            </w:tcBorders>
            <w:shd w:val="clear" w:color="auto" w:fill="auto"/>
            <w:tcMar>
              <w:top w:w="15" w:type="dxa"/>
              <w:left w:w="15" w:type="dxa"/>
              <w:bottom w:w="0" w:type="dxa"/>
              <w:right w:w="15" w:type="dxa"/>
            </w:tcMar>
            <w:vAlign w:val="center"/>
            <w:hideMark/>
          </w:tcPr>
          <w:p w14:paraId="25566242" w14:textId="77777777" w:rsidR="00AC76B6" w:rsidRPr="00E50ACA" w:rsidRDefault="00AC76B6" w:rsidP="00A635BE">
            <w:pPr>
              <w:pStyle w:val="af5"/>
              <w:jc w:val="center"/>
            </w:pPr>
            <w:r w:rsidRPr="00E50ACA">
              <w:t>-20.40</w:t>
            </w:r>
          </w:p>
        </w:tc>
        <w:tc>
          <w:tcPr>
            <w:tcW w:w="380" w:type="pct"/>
            <w:tcBorders>
              <w:top w:val="single" w:sz="8" w:space="0" w:color="auto"/>
              <w:left w:val="nil"/>
              <w:bottom w:val="nil"/>
              <w:right w:val="nil"/>
            </w:tcBorders>
            <w:shd w:val="clear" w:color="auto" w:fill="auto"/>
            <w:tcMar>
              <w:top w:w="15" w:type="dxa"/>
              <w:left w:w="15" w:type="dxa"/>
              <w:bottom w:w="0" w:type="dxa"/>
              <w:right w:w="15" w:type="dxa"/>
            </w:tcMar>
            <w:vAlign w:val="center"/>
            <w:hideMark/>
          </w:tcPr>
          <w:p w14:paraId="7E044860" w14:textId="77777777" w:rsidR="00AC76B6" w:rsidRPr="00E50ACA" w:rsidRDefault="00AC76B6" w:rsidP="00A635BE">
            <w:pPr>
              <w:pStyle w:val="af5"/>
              <w:jc w:val="center"/>
            </w:pPr>
            <w:r w:rsidRPr="00E50ACA">
              <w:t>-12.74</w:t>
            </w:r>
          </w:p>
        </w:tc>
      </w:tr>
      <w:tr w:rsidR="00AC76B6" w:rsidRPr="00E50ACA" w14:paraId="61734FA2" w14:textId="77777777" w:rsidTr="00ED31E9">
        <w:trPr>
          <w:trHeight w:val="247"/>
        </w:trPr>
        <w:tc>
          <w:tcPr>
            <w:tcW w:w="437" w:type="pct"/>
            <w:tcBorders>
              <w:top w:val="nil"/>
              <w:left w:val="nil"/>
              <w:bottom w:val="nil"/>
              <w:right w:val="nil"/>
            </w:tcBorders>
            <w:shd w:val="clear" w:color="auto" w:fill="auto"/>
            <w:tcMar>
              <w:top w:w="15" w:type="dxa"/>
              <w:left w:w="15" w:type="dxa"/>
              <w:bottom w:w="0" w:type="dxa"/>
              <w:right w:w="15" w:type="dxa"/>
            </w:tcMar>
            <w:vAlign w:val="center"/>
            <w:hideMark/>
          </w:tcPr>
          <w:p w14:paraId="5958977E" w14:textId="77777777" w:rsidR="00AC76B6" w:rsidRPr="00E50ACA" w:rsidRDefault="00AC76B6" w:rsidP="00A635BE">
            <w:pPr>
              <w:pStyle w:val="af5"/>
              <w:jc w:val="center"/>
              <w:rPr>
                <w:lang w:val="en-AU"/>
              </w:rPr>
            </w:pPr>
            <w:r w:rsidRPr="00E50ACA">
              <w:rPr>
                <w:rFonts w:hint="eastAsia"/>
              </w:rPr>
              <w:t>线性</w:t>
            </w:r>
          </w:p>
        </w:tc>
        <w:tc>
          <w:tcPr>
            <w:tcW w:w="716" w:type="pct"/>
            <w:tcBorders>
              <w:top w:val="nil"/>
              <w:left w:val="nil"/>
              <w:bottom w:val="nil"/>
              <w:right w:val="single" w:sz="4" w:space="0" w:color="auto"/>
            </w:tcBorders>
            <w:shd w:val="clear" w:color="auto" w:fill="auto"/>
            <w:tcMar>
              <w:top w:w="15" w:type="dxa"/>
              <w:left w:w="15" w:type="dxa"/>
              <w:bottom w:w="0" w:type="dxa"/>
              <w:right w:w="15" w:type="dxa"/>
            </w:tcMar>
            <w:vAlign w:val="center"/>
            <w:hideMark/>
          </w:tcPr>
          <w:p w14:paraId="36B8B0EA" w14:textId="77777777" w:rsidR="00AC76B6" w:rsidRPr="00E50ACA" w:rsidRDefault="00AC76B6" w:rsidP="00A635BE">
            <w:pPr>
              <w:pStyle w:val="af5"/>
              <w:jc w:val="center"/>
            </w:pPr>
            <w:r w:rsidRPr="00E50ACA">
              <w:t>1</w:t>
            </w:r>
          </w:p>
        </w:tc>
        <w:tc>
          <w:tcPr>
            <w:tcW w:w="695" w:type="pct"/>
            <w:tcBorders>
              <w:top w:val="nil"/>
              <w:left w:val="single" w:sz="4" w:space="0" w:color="auto"/>
              <w:bottom w:val="nil"/>
            </w:tcBorders>
            <w:shd w:val="clear" w:color="auto" w:fill="auto"/>
            <w:tcMar>
              <w:top w:w="15" w:type="dxa"/>
              <w:left w:w="15" w:type="dxa"/>
              <w:bottom w:w="0" w:type="dxa"/>
              <w:right w:w="15" w:type="dxa"/>
            </w:tcMar>
            <w:vAlign w:val="center"/>
            <w:hideMark/>
          </w:tcPr>
          <w:p w14:paraId="6667C950" w14:textId="77777777" w:rsidR="00AC76B6" w:rsidRPr="00E50ACA" w:rsidRDefault="00AC76B6" w:rsidP="00A635BE">
            <w:pPr>
              <w:pStyle w:val="af5"/>
              <w:jc w:val="center"/>
              <w:rPr>
                <w:lang w:val="en-AU"/>
              </w:rPr>
            </w:pPr>
            <w:r w:rsidRPr="00E50ACA">
              <w:t>NWPS+WS</w:t>
            </w:r>
          </w:p>
        </w:tc>
        <w:tc>
          <w:tcPr>
            <w:tcW w:w="380" w:type="pct"/>
            <w:tcBorders>
              <w:top w:val="nil"/>
              <w:left w:val="nil"/>
              <w:bottom w:val="nil"/>
            </w:tcBorders>
            <w:shd w:val="clear" w:color="auto" w:fill="auto"/>
            <w:tcMar>
              <w:top w:w="15" w:type="dxa"/>
              <w:left w:w="15" w:type="dxa"/>
              <w:bottom w:w="0" w:type="dxa"/>
              <w:right w:w="15" w:type="dxa"/>
            </w:tcMar>
            <w:vAlign w:val="center"/>
            <w:hideMark/>
          </w:tcPr>
          <w:p w14:paraId="36A2E6C4" w14:textId="77777777" w:rsidR="00AC76B6" w:rsidRPr="00E50ACA" w:rsidRDefault="00AC76B6" w:rsidP="00A635BE">
            <w:pPr>
              <w:pStyle w:val="af5"/>
              <w:jc w:val="center"/>
            </w:pPr>
            <w:r w:rsidRPr="00E50ACA">
              <w:t>-17.44</w:t>
            </w:r>
          </w:p>
        </w:tc>
        <w:tc>
          <w:tcPr>
            <w:tcW w:w="380" w:type="pct"/>
            <w:tcBorders>
              <w:top w:val="nil"/>
              <w:left w:val="nil"/>
              <w:bottom w:val="nil"/>
              <w:right w:val="single" w:sz="4" w:space="0" w:color="auto"/>
            </w:tcBorders>
            <w:shd w:val="clear" w:color="auto" w:fill="auto"/>
            <w:tcMar>
              <w:top w:w="15" w:type="dxa"/>
              <w:left w:w="15" w:type="dxa"/>
              <w:bottom w:w="0" w:type="dxa"/>
              <w:right w:w="15" w:type="dxa"/>
            </w:tcMar>
            <w:vAlign w:val="center"/>
            <w:hideMark/>
          </w:tcPr>
          <w:p w14:paraId="227BCBD7" w14:textId="77777777" w:rsidR="00AC76B6" w:rsidRPr="00E50ACA" w:rsidRDefault="00AC76B6" w:rsidP="00A635BE">
            <w:pPr>
              <w:pStyle w:val="af5"/>
              <w:jc w:val="center"/>
            </w:pPr>
            <w:r w:rsidRPr="00E50ACA">
              <w:t>4.33</w:t>
            </w:r>
          </w:p>
        </w:tc>
        <w:tc>
          <w:tcPr>
            <w:tcW w:w="437" w:type="pct"/>
            <w:tcBorders>
              <w:top w:val="nil"/>
              <w:left w:val="single" w:sz="4" w:space="0" w:color="auto"/>
              <w:bottom w:val="nil"/>
              <w:right w:val="nil"/>
            </w:tcBorders>
            <w:shd w:val="clear" w:color="auto" w:fill="auto"/>
            <w:tcMar>
              <w:top w:w="15" w:type="dxa"/>
              <w:left w:w="15" w:type="dxa"/>
              <w:bottom w:w="0" w:type="dxa"/>
              <w:right w:w="15" w:type="dxa"/>
            </w:tcMar>
            <w:vAlign w:val="center"/>
            <w:hideMark/>
          </w:tcPr>
          <w:p w14:paraId="0247BA65" w14:textId="77777777" w:rsidR="00AC76B6" w:rsidRPr="00E50ACA" w:rsidRDefault="00AC76B6" w:rsidP="00A635BE">
            <w:pPr>
              <w:pStyle w:val="af5"/>
              <w:jc w:val="center"/>
              <w:rPr>
                <w:lang w:val="en-AU"/>
              </w:rPr>
            </w:pPr>
            <w:r w:rsidRPr="00E50ACA">
              <w:t>WS</w:t>
            </w:r>
          </w:p>
        </w:tc>
        <w:tc>
          <w:tcPr>
            <w:tcW w:w="380" w:type="pct"/>
            <w:tcBorders>
              <w:top w:val="nil"/>
              <w:left w:val="nil"/>
              <w:bottom w:val="nil"/>
            </w:tcBorders>
            <w:shd w:val="clear" w:color="auto" w:fill="auto"/>
            <w:tcMar>
              <w:top w:w="15" w:type="dxa"/>
              <w:left w:w="15" w:type="dxa"/>
              <w:bottom w:w="0" w:type="dxa"/>
              <w:right w:w="15" w:type="dxa"/>
            </w:tcMar>
            <w:vAlign w:val="center"/>
            <w:hideMark/>
          </w:tcPr>
          <w:p w14:paraId="14C66C84" w14:textId="77777777" w:rsidR="00AC76B6" w:rsidRPr="00E50ACA" w:rsidRDefault="00AC76B6" w:rsidP="00A635BE">
            <w:pPr>
              <w:pStyle w:val="af5"/>
              <w:jc w:val="center"/>
            </w:pPr>
            <w:r w:rsidRPr="00E50ACA">
              <w:t>-14.18</w:t>
            </w:r>
          </w:p>
        </w:tc>
        <w:tc>
          <w:tcPr>
            <w:tcW w:w="380" w:type="pct"/>
            <w:tcBorders>
              <w:top w:val="nil"/>
              <w:left w:val="nil"/>
              <w:bottom w:val="nil"/>
              <w:right w:val="single" w:sz="4" w:space="0" w:color="auto"/>
            </w:tcBorders>
            <w:shd w:val="clear" w:color="auto" w:fill="auto"/>
            <w:tcMar>
              <w:top w:w="15" w:type="dxa"/>
              <w:left w:w="15" w:type="dxa"/>
              <w:bottom w:w="0" w:type="dxa"/>
              <w:right w:w="15" w:type="dxa"/>
            </w:tcMar>
            <w:vAlign w:val="center"/>
            <w:hideMark/>
          </w:tcPr>
          <w:p w14:paraId="1B3DC3CC" w14:textId="77777777" w:rsidR="00AC76B6" w:rsidRPr="00E50ACA" w:rsidRDefault="00AC76B6" w:rsidP="00A635BE">
            <w:pPr>
              <w:pStyle w:val="af5"/>
              <w:jc w:val="center"/>
            </w:pPr>
            <w:r w:rsidRPr="00E50ACA">
              <w:t>0.75</w:t>
            </w:r>
          </w:p>
        </w:tc>
        <w:tc>
          <w:tcPr>
            <w:tcW w:w="437" w:type="pct"/>
            <w:tcBorders>
              <w:top w:val="nil"/>
              <w:left w:val="single" w:sz="4" w:space="0" w:color="auto"/>
              <w:bottom w:val="nil"/>
              <w:right w:val="nil"/>
            </w:tcBorders>
            <w:shd w:val="clear" w:color="auto" w:fill="auto"/>
            <w:tcMar>
              <w:top w:w="15" w:type="dxa"/>
              <w:left w:w="15" w:type="dxa"/>
              <w:bottom w:w="0" w:type="dxa"/>
              <w:right w:w="15" w:type="dxa"/>
            </w:tcMar>
            <w:vAlign w:val="center"/>
            <w:hideMark/>
          </w:tcPr>
          <w:p w14:paraId="2B8D2A4C" w14:textId="77777777" w:rsidR="00AC76B6" w:rsidRPr="00E50ACA" w:rsidRDefault="00AC76B6" w:rsidP="00A635BE">
            <w:pPr>
              <w:pStyle w:val="af5"/>
              <w:jc w:val="center"/>
              <w:rPr>
                <w:lang w:val="en-AU"/>
              </w:rPr>
            </w:pPr>
            <w:r w:rsidRPr="00E50ACA">
              <w:t>NWPS</w:t>
            </w:r>
          </w:p>
        </w:tc>
        <w:tc>
          <w:tcPr>
            <w:tcW w:w="380" w:type="pct"/>
            <w:tcBorders>
              <w:top w:val="nil"/>
              <w:left w:val="nil"/>
              <w:bottom w:val="nil"/>
              <w:right w:val="nil"/>
            </w:tcBorders>
            <w:shd w:val="clear" w:color="auto" w:fill="auto"/>
            <w:tcMar>
              <w:top w:w="15" w:type="dxa"/>
              <w:left w:w="15" w:type="dxa"/>
              <w:bottom w:w="0" w:type="dxa"/>
              <w:right w:w="15" w:type="dxa"/>
            </w:tcMar>
            <w:vAlign w:val="center"/>
            <w:hideMark/>
          </w:tcPr>
          <w:p w14:paraId="619C807F" w14:textId="77777777" w:rsidR="00AC76B6" w:rsidRPr="00E50ACA" w:rsidRDefault="00AC76B6" w:rsidP="00A635BE">
            <w:pPr>
              <w:pStyle w:val="af5"/>
              <w:jc w:val="center"/>
            </w:pPr>
            <w:r w:rsidRPr="00E50ACA">
              <w:t>-23.29</w:t>
            </w:r>
          </w:p>
        </w:tc>
        <w:tc>
          <w:tcPr>
            <w:tcW w:w="380" w:type="pct"/>
            <w:tcBorders>
              <w:top w:val="nil"/>
              <w:left w:val="nil"/>
              <w:bottom w:val="nil"/>
              <w:right w:val="nil"/>
            </w:tcBorders>
            <w:shd w:val="clear" w:color="auto" w:fill="auto"/>
            <w:tcMar>
              <w:top w:w="15" w:type="dxa"/>
              <w:left w:w="15" w:type="dxa"/>
              <w:bottom w:w="0" w:type="dxa"/>
              <w:right w:w="15" w:type="dxa"/>
            </w:tcMar>
            <w:vAlign w:val="center"/>
            <w:hideMark/>
          </w:tcPr>
          <w:p w14:paraId="4BFA6EA3" w14:textId="77777777" w:rsidR="00AC76B6" w:rsidRPr="00E50ACA" w:rsidRDefault="00AC76B6" w:rsidP="00A635BE">
            <w:pPr>
              <w:pStyle w:val="af5"/>
              <w:jc w:val="center"/>
            </w:pPr>
            <w:r w:rsidRPr="00E50ACA">
              <w:t>-8.36</w:t>
            </w:r>
          </w:p>
        </w:tc>
      </w:tr>
      <w:tr w:rsidR="00AC76B6" w:rsidRPr="00CC372D" w14:paraId="4F2ADD18" w14:textId="77777777" w:rsidTr="00ED31E9">
        <w:trPr>
          <w:trHeight w:val="75"/>
        </w:trPr>
        <w:tc>
          <w:tcPr>
            <w:tcW w:w="437" w:type="pct"/>
            <w:tcBorders>
              <w:top w:val="nil"/>
              <w:left w:val="nil"/>
              <w:bottom w:val="nil"/>
              <w:right w:val="nil"/>
            </w:tcBorders>
            <w:shd w:val="clear" w:color="auto" w:fill="auto"/>
            <w:tcMar>
              <w:top w:w="15" w:type="dxa"/>
              <w:left w:w="15" w:type="dxa"/>
              <w:bottom w:w="0" w:type="dxa"/>
              <w:right w:w="15" w:type="dxa"/>
            </w:tcMar>
            <w:vAlign w:val="center"/>
            <w:hideMark/>
          </w:tcPr>
          <w:p w14:paraId="1FC2F3B0" w14:textId="77777777" w:rsidR="00AC76B6" w:rsidRPr="00E50ACA" w:rsidRDefault="00AC76B6" w:rsidP="00A635BE">
            <w:pPr>
              <w:pStyle w:val="af5"/>
              <w:jc w:val="center"/>
            </w:pPr>
            <w:r w:rsidRPr="00E50ACA">
              <w:rPr>
                <w:rFonts w:hint="eastAsia"/>
              </w:rPr>
              <w:t>非线性</w:t>
            </w:r>
          </w:p>
        </w:tc>
        <w:tc>
          <w:tcPr>
            <w:tcW w:w="716" w:type="pct"/>
            <w:tcBorders>
              <w:top w:val="nil"/>
              <w:left w:val="nil"/>
              <w:bottom w:val="nil"/>
              <w:right w:val="single" w:sz="4" w:space="0" w:color="auto"/>
            </w:tcBorders>
            <w:shd w:val="clear" w:color="auto" w:fill="auto"/>
            <w:tcMar>
              <w:top w:w="15" w:type="dxa"/>
              <w:left w:w="15" w:type="dxa"/>
              <w:bottom w:w="0" w:type="dxa"/>
              <w:right w:w="15" w:type="dxa"/>
            </w:tcMar>
            <w:vAlign w:val="center"/>
            <w:hideMark/>
          </w:tcPr>
          <w:p w14:paraId="150B67C1" w14:textId="77777777" w:rsidR="00AC76B6" w:rsidRPr="00E50ACA" w:rsidRDefault="00AC76B6" w:rsidP="00A635BE">
            <w:pPr>
              <w:pStyle w:val="af5"/>
              <w:jc w:val="center"/>
            </w:pPr>
            <w:r w:rsidRPr="00E50ACA">
              <w:t>1</w:t>
            </w:r>
          </w:p>
        </w:tc>
        <w:tc>
          <w:tcPr>
            <w:tcW w:w="695" w:type="pct"/>
            <w:tcBorders>
              <w:top w:val="nil"/>
              <w:left w:val="single" w:sz="4" w:space="0" w:color="auto"/>
              <w:bottom w:val="nil"/>
            </w:tcBorders>
            <w:shd w:val="clear" w:color="auto" w:fill="auto"/>
            <w:tcMar>
              <w:top w:w="15" w:type="dxa"/>
              <w:left w:w="15" w:type="dxa"/>
              <w:bottom w:w="0" w:type="dxa"/>
              <w:right w:w="15" w:type="dxa"/>
            </w:tcMar>
            <w:vAlign w:val="center"/>
            <w:hideMark/>
          </w:tcPr>
          <w:p w14:paraId="71980F28" w14:textId="77777777" w:rsidR="00AC76B6" w:rsidRPr="00E50ACA" w:rsidRDefault="00AC76B6" w:rsidP="00A635BE">
            <w:pPr>
              <w:pStyle w:val="af5"/>
              <w:jc w:val="center"/>
              <w:rPr>
                <w:lang w:val="en-AU"/>
              </w:rPr>
            </w:pPr>
            <w:r w:rsidRPr="00E50ACA">
              <w:t>NWPS+WS</w:t>
            </w:r>
          </w:p>
        </w:tc>
        <w:tc>
          <w:tcPr>
            <w:tcW w:w="380" w:type="pct"/>
            <w:tcBorders>
              <w:top w:val="nil"/>
              <w:left w:val="nil"/>
              <w:bottom w:val="nil"/>
            </w:tcBorders>
            <w:shd w:val="clear" w:color="auto" w:fill="auto"/>
            <w:tcMar>
              <w:top w:w="15" w:type="dxa"/>
              <w:left w:w="15" w:type="dxa"/>
              <w:bottom w:w="0" w:type="dxa"/>
              <w:right w:w="15" w:type="dxa"/>
            </w:tcMar>
            <w:vAlign w:val="center"/>
            <w:hideMark/>
          </w:tcPr>
          <w:p w14:paraId="718A6CA3" w14:textId="77777777" w:rsidR="00AC76B6" w:rsidRPr="00E50ACA" w:rsidRDefault="00AC76B6" w:rsidP="00A635BE">
            <w:pPr>
              <w:pStyle w:val="af5"/>
              <w:jc w:val="center"/>
            </w:pPr>
            <w:r w:rsidRPr="00E50ACA">
              <w:t>-28.42</w:t>
            </w:r>
          </w:p>
        </w:tc>
        <w:tc>
          <w:tcPr>
            <w:tcW w:w="380" w:type="pct"/>
            <w:tcBorders>
              <w:top w:val="nil"/>
              <w:left w:val="nil"/>
              <w:bottom w:val="nil"/>
              <w:right w:val="single" w:sz="4" w:space="0" w:color="auto"/>
            </w:tcBorders>
            <w:shd w:val="clear" w:color="auto" w:fill="auto"/>
            <w:tcMar>
              <w:top w:w="15" w:type="dxa"/>
              <w:left w:w="15" w:type="dxa"/>
              <w:bottom w:w="0" w:type="dxa"/>
              <w:right w:w="15" w:type="dxa"/>
            </w:tcMar>
            <w:vAlign w:val="center"/>
            <w:hideMark/>
          </w:tcPr>
          <w:p w14:paraId="667693D6" w14:textId="77777777" w:rsidR="00AC76B6" w:rsidRPr="00E50ACA" w:rsidRDefault="00AC76B6" w:rsidP="00A635BE">
            <w:pPr>
              <w:pStyle w:val="af5"/>
              <w:jc w:val="center"/>
            </w:pPr>
            <w:r w:rsidRPr="00E50ACA">
              <w:t>-6.64</w:t>
            </w:r>
          </w:p>
        </w:tc>
        <w:tc>
          <w:tcPr>
            <w:tcW w:w="437" w:type="pct"/>
            <w:tcBorders>
              <w:top w:val="nil"/>
              <w:left w:val="single" w:sz="4" w:space="0" w:color="auto"/>
              <w:bottom w:val="nil"/>
              <w:right w:val="nil"/>
            </w:tcBorders>
            <w:shd w:val="clear" w:color="auto" w:fill="auto"/>
            <w:tcMar>
              <w:top w:w="15" w:type="dxa"/>
              <w:left w:w="15" w:type="dxa"/>
              <w:bottom w:w="0" w:type="dxa"/>
              <w:right w:w="15" w:type="dxa"/>
            </w:tcMar>
            <w:vAlign w:val="center"/>
            <w:hideMark/>
          </w:tcPr>
          <w:p w14:paraId="6E1264DC" w14:textId="77777777" w:rsidR="00AC76B6" w:rsidRPr="00E50ACA" w:rsidRDefault="00AC76B6" w:rsidP="00A635BE">
            <w:pPr>
              <w:pStyle w:val="af5"/>
              <w:jc w:val="center"/>
              <w:rPr>
                <w:lang w:val="en-AU"/>
              </w:rPr>
            </w:pPr>
            <w:r w:rsidRPr="00E50ACA">
              <w:t>WS</w:t>
            </w:r>
          </w:p>
        </w:tc>
        <w:tc>
          <w:tcPr>
            <w:tcW w:w="380" w:type="pct"/>
            <w:tcBorders>
              <w:top w:val="nil"/>
              <w:left w:val="nil"/>
              <w:bottom w:val="nil"/>
            </w:tcBorders>
            <w:shd w:val="clear" w:color="auto" w:fill="auto"/>
            <w:tcMar>
              <w:top w:w="15" w:type="dxa"/>
              <w:left w:w="15" w:type="dxa"/>
              <w:bottom w:w="0" w:type="dxa"/>
              <w:right w:w="15" w:type="dxa"/>
            </w:tcMar>
            <w:vAlign w:val="center"/>
            <w:hideMark/>
          </w:tcPr>
          <w:p w14:paraId="52B4503F" w14:textId="77777777" w:rsidR="00AC76B6" w:rsidRPr="00E50ACA" w:rsidRDefault="00AC76B6" w:rsidP="00A635BE">
            <w:pPr>
              <w:pStyle w:val="af5"/>
              <w:jc w:val="center"/>
            </w:pPr>
            <w:r w:rsidRPr="00E50ACA">
              <w:t>-9.30</w:t>
            </w:r>
          </w:p>
        </w:tc>
        <w:tc>
          <w:tcPr>
            <w:tcW w:w="380" w:type="pct"/>
            <w:tcBorders>
              <w:top w:val="nil"/>
              <w:left w:val="nil"/>
              <w:bottom w:val="nil"/>
              <w:right w:val="single" w:sz="4" w:space="0" w:color="auto"/>
            </w:tcBorders>
            <w:shd w:val="clear" w:color="auto" w:fill="auto"/>
            <w:tcMar>
              <w:top w:w="15" w:type="dxa"/>
              <w:left w:w="15" w:type="dxa"/>
              <w:bottom w:w="0" w:type="dxa"/>
              <w:right w:w="15" w:type="dxa"/>
            </w:tcMar>
            <w:vAlign w:val="center"/>
            <w:hideMark/>
          </w:tcPr>
          <w:p w14:paraId="6A775255" w14:textId="77777777" w:rsidR="00AC76B6" w:rsidRPr="00E50ACA" w:rsidRDefault="00AC76B6" w:rsidP="00A635BE">
            <w:pPr>
              <w:pStyle w:val="af5"/>
              <w:jc w:val="center"/>
            </w:pPr>
            <w:r w:rsidRPr="00E50ACA">
              <w:t>10.25</w:t>
            </w:r>
          </w:p>
        </w:tc>
        <w:tc>
          <w:tcPr>
            <w:tcW w:w="437" w:type="pct"/>
            <w:tcBorders>
              <w:top w:val="nil"/>
              <w:left w:val="single" w:sz="4" w:space="0" w:color="auto"/>
              <w:bottom w:val="nil"/>
              <w:right w:val="nil"/>
            </w:tcBorders>
            <w:shd w:val="clear" w:color="auto" w:fill="auto"/>
            <w:tcMar>
              <w:top w:w="15" w:type="dxa"/>
              <w:left w:w="15" w:type="dxa"/>
              <w:bottom w:w="0" w:type="dxa"/>
              <w:right w:w="15" w:type="dxa"/>
            </w:tcMar>
            <w:vAlign w:val="center"/>
            <w:hideMark/>
          </w:tcPr>
          <w:p w14:paraId="7E9E71B9" w14:textId="77777777" w:rsidR="00AC76B6" w:rsidRPr="0067050C" w:rsidRDefault="00AC76B6" w:rsidP="00A635BE">
            <w:pPr>
              <w:pStyle w:val="af5"/>
              <w:jc w:val="center"/>
              <w:rPr>
                <w:b/>
                <w:lang w:val="en-AU"/>
              </w:rPr>
            </w:pPr>
            <w:r w:rsidRPr="0067050C">
              <w:rPr>
                <w:b/>
              </w:rPr>
              <w:t>NWPS</w:t>
            </w:r>
          </w:p>
        </w:tc>
        <w:tc>
          <w:tcPr>
            <w:tcW w:w="380" w:type="pct"/>
            <w:tcBorders>
              <w:top w:val="nil"/>
              <w:left w:val="nil"/>
              <w:bottom w:val="nil"/>
              <w:right w:val="nil"/>
            </w:tcBorders>
            <w:shd w:val="clear" w:color="auto" w:fill="auto"/>
            <w:tcMar>
              <w:top w:w="15" w:type="dxa"/>
              <w:left w:w="15" w:type="dxa"/>
              <w:bottom w:w="0" w:type="dxa"/>
              <w:right w:w="15" w:type="dxa"/>
            </w:tcMar>
            <w:vAlign w:val="center"/>
            <w:hideMark/>
          </w:tcPr>
          <w:p w14:paraId="1F7DC729" w14:textId="77777777" w:rsidR="00AC76B6" w:rsidRPr="0067050C" w:rsidRDefault="00AC76B6" w:rsidP="00A635BE">
            <w:pPr>
              <w:pStyle w:val="af5"/>
              <w:jc w:val="center"/>
              <w:rPr>
                <w:b/>
              </w:rPr>
            </w:pPr>
            <w:r w:rsidRPr="0067050C">
              <w:rPr>
                <w:b/>
              </w:rPr>
              <w:t>-30.66</w:t>
            </w:r>
          </w:p>
        </w:tc>
        <w:tc>
          <w:tcPr>
            <w:tcW w:w="380" w:type="pct"/>
            <w:tcBorders>
              <w:top w:val="nil"/>
              <w:left w:val="nil"/>
              <w:bottom w:val="nil"/>
              <w:right w:val="nil"/>
            </w:tcBorders>
            <w:shd w:val="clear" w:color="auto" w:fill="auto"/>
            <w:tcMar>
              <w:top w:w="15" w:type="dxa"/>
              <w:left w:w="15" w:type="dxa"/>
              <w:bottom w:w="0" w:type="dxa"/>
              <w:right w:w="15" w:type="dxa"/>
            </w:tcMar>
            <w:vAlign w:val="center"/>
            <w:hideMark/>
          </w:tcPr>
          <w:p w14:paraId="374E3A99" w14:textId="77777777" w:rsidR="00AC76B6" w:rsidRPr="0067050C" w:rsidRDefault="00AC76B6" w:rsidP="00A635BE">
            <w:pPr>
              <w:pStyle w:val="af5"/>
              <w:jc w:val="center"/>
              <w:rPr>
                <w:b/>
              </w:rPr>
            </w:pPr>
            <w:r w:rsidRPr="0067050C">
              <w:rPr>
                <w:b/>
              </w:rPr>
              <w:t>-11.12</w:t>
            </w:r>
          </w:p>
        </w:tc>
      </w:tr>
      <w:tr w:rsidR="00AC76B6" w:rsidRPr="00E50ACA" w14:paraId="1CEBC942" w14:textId="77777777" w:rsidTr="00ED31E9">
        <w:trPr>
          <w:trHeight w:val="75"/>
        </w:trPr>
        <w:tc>
          <w:tcPr>
            <w:tcW w:w="437" w:type="pct"/>
            <w:tcBorders>
              <w:top w:val="nil"/>
              <w:left w:val="nil"/>
              <w:bottom w:val="single" w:sz="12" w:space="0" w:color="auto"/>
              <w:right w:val="nil"/>
            </w:tcBorders>
            <w:shd w:val="clear" w:color="auto" w:fill="auto"/>
            <w:tcMar>
              <w:top w:w="15" w:type="dxa"/>
              <w:left w:w="15" w:type="dxa"/>
              <w:bottom w:w="0" w:type="dxa"/>
              <w:right w:w="15" w:type="dxa"/>
            </w:tcMar>
            <w:vAlign w:val="center"/>
            <w:hideMark/>
          </w:tcPr>
          <w:p w14:paraId="3A70AF92" w14:textId="77777777" w:rsidR="00AC76B6" w:rsidRPr="00E50ACA" w:rsidRDefault="00AC76B6" w:rsidP="00A635BE">
            <w:pPr>
              <w:pStyle w:val="af5"/>
              <w:jc w:val="center"/>
              <w:rPr>
                <w:lang w:val="en-AU"/>
              </w:rPr>
            </w:pPr>
            <w:r w:rsidRPr="00E50ACA">
              <w:rPr>
                <w:rFonts w:hint="eastAsia"/>
              </w:rPr>
              <w:t>非线性</w:t>
            </w:r>
          </w:p>
        </w:tc>
        <w:tc>
          <w:tcPr>
            <w:tcW w:w="716" w:type="pct"/>
            <w:tcBorders>
              <w:top w:val="nil"/>
              <w:left w:val="nil"/>
              <w:bottom w:val="single" w:sz="12" w:space="0" w:color="auto"/>
              <w:right w:val="single" w:sz="4" w:space="0" w:color="auto"/>
            </w:tcBorders>
            <w:shd w:val="clear" w:color="auto" w:fill="auto"/>
            <w:tcMar>
              <w:top w:w="15" w:type="dxa"/>
              <w:left w:w="15" w:type="dxa"/>
              <w:bottom w:w="0" w:type="dxa"/>
              <w:right w:w="15" w:type="dxa"/>
            </w:tcMar>
            <w:vAlign w:val="center"/>
            <w:hideMark/>
          </w:tcPr>
          <w:p w14:paraId="100C4351" w14:textId="77777777" w:rsidR="00AC76B6" w:rsidRPr="00E50ACA" w:rsidRDefault="00AC76B6" w:rsidP="00A635BE">
            <w:pPr>
              <w:pStyle w:val="af5"/>
              <w:jc w:val="center"/>
            </w:pPr>
            <w:r w:rsidRPr="00E50ACA">
              <w:t>2</w:t>
            </w:r>
          </w:p>
        </w:tc>
        <w:tc>
          <w:tcPr>
            <w:tcW w:w="695" w:type="pct"/>
            <w:tcBorders>
              <w:top w:val="nil"/>
              <w:left w:val="single" w:sz="4" w:space="0" w:color="auto"/>
              <w:bottom w:val="single" w:sz="12" w:space="0" w:color="auto"/>
            </w:tcBorders>
            <w:shd w:val="clear" w:color="auto" w:fill="auto"/>
            <w:tcMar>
              <w:top w:w="15" w:type="dxa"/>
              <w:left w:w="15" w:type="dxa"/>
              <w:bottom w:w="0" w:type="dxa"/>
              <w:right w:w="15" w:type="dxa"/>
            </w:tcMar>
            <w:vAlign w:val="center"/>
            <w:hideMark/>
          </w:tcPr>
          <w:p w14:paraId="417F34A5" w14:textId="77777777" w:rsidR="00AC76B6" w:rsidRPr="00E50ACA" w:rsidRDefault="00AC76B6" w:rsidP="00A635BE">
            <w:pPr>
              <w:pStyle w:val="af5"/>
              <w:jc w:val="center"/>
              <w:rPr>
                <w:lang w:val="en-AU"/>
              </w:rPr>
            </w:pPr>
            <w:r w:rsidRPr="00E50ACA">
              <w:t>NWPS+WS</w:t>
            </w:r>
          </w:p>
        </w:tc>
        <w:tc>
          <w:tcPr>
            <w:tcW w:w="380" w:type="pct"/>
            <w:tcBorders>
              <w:top w:val="nil"/>
              <w:left w:val="nil"/>
              <w:bottom w:val="single" w:sz="12" w:space="0" w:color="auto"/>
            </w:tcBorders>
            <w:shd w:val="clear" w:color="auto" w:fill="auto"/>
            <w:tcMar>
              <w:top w:w="15" w:type="dxa"/>
              <w:left w:w="15" w:type="dxa"/>
              <w:bottom w:w="0" w:type="dxa"/>
              <w:right w:w="15" w:type="dxa"/>
            </w:tcMar>
            <w:vAlign w:val="center"/>
            <w:hideMark/>
          </w:tcPr>
          <w:p w14:paraId="48137CF3" w14:textId="77777777" w:rsidR="00AC76B6" w:rsidRPr="00E50ACA" w:rsidRDefault="00AC76B6" w:rsidP="00A635BE">
            <w:pPr>
              <w:pStyle w:val="af5"/>
              <w:jc w:val="center"/>
            </w:pPr>
            <w:r w:rsidRPr="00E50ACA">
              <w:t>-18.43</w:t>
            </w:r>
          </w:p>
        </w:tc>
        <w:tc>
          <w:tcPr>
            <w:tcW w:w="380" w:type="pct"/>
            <w:tcBorders>
              <w:top w:val="nil"/>
              <w:left w:val="nil"/>
              <w:bottom w:val="single" w:sz="12" w:space="0" w:color="auto"/>
              <w:right w:val="single" w:sz="4" w:space="0" w:color="auto"/>
            </w:tcBorders>
            <w:shd w:val="clear" w:color="auto" w:fill="auto"/>
            <w:tcMar>
              <w:top w:w="15" w:type="dxa"/>
              <w:left w:w="15" w:type="dxa"/>
              <w:bottom w:w="0" w:type="dxa"/>
              <w:right w:w="15" w:type="dxa"/>
            </w:tcMar>
            <w:vAlign w:val="center"/>
            <w:hideMark/>
          </w:tcPr>
          <w:p w14:paraId="2EAD5C68" w14:textId="77777777" w:rsidR="00AC76B6" w:rsidRPr="00E50ACA" w:rsidRDefault="00AC76B6" w:rsidP="00A635BE">
            <w:pPr>
              <w:pStyle w:val="af5"/>
              <w:jc w:val="center"/>
            </w:pPr>
            <w:r w:rsidRPr="00E50ACA">
              <w:t>15.57</w:t>
            </w:r>
          </w:p>
        </w:tc>
        <w:tc>
          <w:tcPr>
            <w:tcW w:w="437" w:type="pct"/>
            <w:tcBorders>
              <w:top w:val="nil"/>
              <w:left w:val="single" w:sz="4" w:space="0" w:color="auto"/>
              <w:bottom w:val="single" w:sz="12" w:space="0" w:color="auto"/>
              <w:right w:val="nil"/>
            </w:tcBorders>
            <w:shd w:val="clear" w:color="auto" w:fill="auto"/>
            <w:tcMar>
              <w:top w:w="15" w:type="dxa"/>
              <w:left w:w="15" w:type="dxa"/>
              <w:bottom w:w="0" w:type="dxa"/>
              <w:right w:w="15" w:type="dxa"/>
            </w:tcMar>
            <w:vAlign w:val="center"/>
            <w:hideMark/>
          </w:tcPr>
          <w:p w14:paraId="4BBECB5C" w14:textId="77777777" w:rsidR="00AC76B6" w:rsidRPr="00E50ACA" w:rsidRDefault="00AC76B6" w:rsidP="00A635BE">
            <w:pPr>
              <w:pStyle w:val="af5"/>
              <w:jc w:val="center"/>
              <w:rPr>
                <w:lang w:val="en-AU"/>
              </w:rPr>
            </w:pPr>
            <w:r w:rsidRPr="00E50ACA">
              <w:t>WS</w:t>
            </w:r>
          </w:p>
        </w:tc>
        <w:tc>
          <w:tcPr>
            <w:tcW w:w="380" w:type="pct"/>
            <w:tcBorders>
              <w:top w:val="nil"/>
              <w:left w:val="nil"/>
              <w:bottom w:val="single" w:sz="12" w:space="0" w:color="auto"/>
            </w:tcBorders>
            <w:shd w:val="clear" w:color="auto" w:fill="auto"/>
            <w:tcMar>
              <w:top w:w="15" w:type="dxa"/>
              <w:left w:w="15" w:type="dxa"/>
              <w:bottom w:w="0" w:type="dxa"/>
              <w:right w:w="15" w:type="dxa"/>
            </w:tcMar>
            <w:vAlign w:val="center"/>
            <w:hideMark/>
          </w:tcPr>
          <w:p w14:paraId="718C707F" w14:textId="77777777" w:rsidR="00AC76B6" w:rsidRPr="00E50ACA" w:rsidRDefault="00AC76B6" w:rsidP="00A635BE">
            <w:pPr>
              <w:pStyle w:val="af5"/>
              <w:jc w:val="center"/>
            </w:pPr>
            <w:r w:rsidRPr="00E50ACA">
              <w:t>0.05</w:t>
            </w:r>
          </w:p>
        </w:tc>
        <w:tc>
          <w:tcPr>
            <w:tcW w:w="380" w:type="pct"/>
            <w:tcBorders>
              <w:top w:val="nil"/>
              <w:left w:val="nil"/>
              <w:bottom w:val="single" w:sz="12" w:space="0" w:color="auto"/>
              <w:right w:val="single" w:sz="4" w:space="0" w:color="auto"/>
            </w:tcBorders>
            <w:shd w:val="clear" w:color="auto" w:fill="auto"/>
            <w:tcMar>
              <w:top w:w="15" w:type="dxa"/>
              <w:left w:w="15" w:type="dxa"/>
              <w:bottom w:w="0" w:type="dxa"/>
              <w:right w:w="15" w:type="dxa"/>
            </w:tcMar>
            <w:vAlign w:val="center"/>
            <w:hideMark/>
          </w:tcPr>
          <w:p w14:paraId="33C49D71" w14:textId="77777777" w:rsidR="00AC76B6" w:rsidRPr="00E50ACA" w:rsidRDefault="00AC76B6" w:rsidP="00A635BE">
            <w:pPr>
              <w:pStyle w:val="af5"/>
              <w:jc w:val="center"/>
            </w:pPr>
            <w:r w:rsidRPr="00E50ACA">
              <w:t>30.21</w:t>
            </w:r>
          </w:p>
        </w:tc>
        <w:tc>
          <w:tcPr>
            <w:tcW w:w="437" w:type="pct"/>
            <w:tcBorders>
              <w:top w:val="nil"/>
              <w:left w:val="single" w:sz="4" w:space="0" w:color="auto"/>
              <w:bottom w:val="single" w:sz="12" w:space="0" w:color="auto"/>
              <w:right w:val="nil"/>
            </w:tcBorders>
            <w:shd w:val="clear" w:color="auto" w:fill="auto"/>
            <w:tcMar>
              <w:top w:w="15" w:type="dxa"/>
              <w:left w:w="15" w:type="dxa"/>
              <w:bottom w:w="0" w:type="dxa"/>
              <w:right w:w="15" w:type="dxa"/>
            </w:tcMar>
            <w:vAlign w:val="center"/>
            <w:hideMark/>
          </w:tcPr>
          <w:p w14:paraId="18D8C1B5" w14:textId="77777777" w:rsidR="00AC76B6" w:rsidRPr="00E50ACA" w:rsidRDefault="00AC76B6" w:rsidP="00A635BE">
            <w:pPr>
              <w:pStyle w:val="af5"/>
              <w:jc w:val="center"/>
              <w:rPr>
                <w:lang w:val="en-AU"/>
              </w:rPr>
            </w:pPr>
            <w:r w:rsidRPr="00E50ACA">
              <w:t>NWPS</w:t>
            </w:r>
          </w:p>
        </w:tc>
        <w:tc>
          <w:tcPr>
            <w:tcW w:w="380" w:type="pct"/>
            <w:tcBorders>
              <w:top w:val="nil"/>
              <w:left w:val="nil"/>
              <w:bottom w:val="single" w:sz="12" w:space="0" w:color="auto"/>
              <w:right w:val="nil"/>
            </w:tcBorders>
            <w:shd w:val="clear" w:color="auto" w:fill="auto"/>
            <w:tcMar>
              <w:top w:w="15" w:type="dxa"/>
              <w:left w:w="15" w:type="dxa"/>
              <w:bottom w:w="0" w:type="dxa"/>
              <w:right w:w="15" w:type="dxa"/>
            </w:tcMar>
            <w:vAlign w:val="center"/>
            <w:hideMark/>
          </w:tcPr>
          <w:p w14:paraId="4E8C056F" w14:textId="77777777" w:rsidR="00AC76B6" w:rsidRPr="00E50ACA" w:rsidRDefault="00AC76B6" w:rsidP="00A635BE">
            <w:pPr>
              <w:pStyle w:val="af5"/>
              <w:jc w:val="center"/>
            </w:pPr>
            <w:r w:rsidRPr="00E50ACA">
              <w:t>-20.91</w:t>
            </w:r>
          </w:p>
        </w:tc>
        <w:tc>
          <w:tcPr>
            <w:tcW w:w="380" w:type="pct"/>
            <w:tcBorders>
              <w:top w:val="nil"/>
              <w:left w:val="nil"/>
              <w:bottom w:val="single" w:sz="12" w:space="0" w:color="auto"/>
              <w:right w:val="nil"/>
            </w:tcBorders>
            <w:shd w:val="clear" w:color="auto" w:fill="auto"/>
            <w:tcMar>
              <w:top w:w="15" w:type="dxa"/>
              <w:left w:w="15" w:type="dxa"/>
              <w:bottom w:w="0" w:type="dxa"/>
              <w:right w:w="15" w:type="dxa"/>
            </w:tcMar>
            <w:vAlign w:val="center"/>
            <w:hideMark/>
          </w:tcPr>
          <w:p w14:paraId="6CB95481" w14:textId="77777777" w:rsidR="00AC76B6" w:rsidRPr="00E50ACA" w:rsidRDefault="00AC76B6" w:rsidP="00A635BE">
            <w:pPr>
              <w:pStyle w:val="af5"/>
              <w:jc w:val="center"/>
            </w:pPr>
            <w:r w:rsidRPr="00E50ACA">
              <w:t>-11.55</w:t>
            </w:r>
          </w:p>
        </w:tc>
      </w:tr>
    </w:tbl>
    <w:p w14:paraId="1C94AE23" w14:textId="3F0F0100" w:rsidR="00AC76B6" w:rsidRPr="00E50ACA" w:rsidRDefault="00AC76B6" w:rsidP="004F4415">
      <w:pPr>
        <w:pStyle w:val="af3"/>
      </w:pPr>
      <w:bookmarkStart w:id="82" w:name="_Ref511307512"/>
      <w:r w:rsidRPr="00E50ACA">
        <w:rPr>
          <w:rFonts w:hint="eastAsia"/>
        </w:rPr>
        <w:t>表</w:t>
      </w:r>
      <w:r w:rsidRPr="00E50ACA">
        <w:t xml:space="preserve"> </w:t>
      </w:r>
      <w:fldSimple w:instr=" STYLEREF 1 \s ">
        <w:r w:rsidR="00E2502A">
          <w:rPr>
            <w:noProof/>
          </w:rPr>
          <w:t>2</w:t>
        </w:r>
      </w:fldSimple>
      <w:r w:rsidR="00F52700" w:rsidRPr="005453CA">
        <w:t>.</w:t>
      </w:r>
      <w:fldSimple w:instr=" SEQ 表 \* ARABIC \s 1 ">
        <w:r w:rsidR="00E2502A">
          <w:rPr>
            <w:noProof/>
          </w:rPr>
          <w:t>5</w:t>
        </w:r>
      </w:fldSimple>
      <w:bookmarkEnd w:id="82"/>
      <w:r w:rsidRPr="005453CA">
        <w:t>在</w:t>
      </w:r>
      <w:r w:rsidRPr="005F3C9A">
        <w:rPr>
          <w:position w:val="-12"/>
          <w:sz w:val="20"/>
          <w:lang w:val="en-GB"/>
        </w:rPr>
        <w:object w:dxaOrig="1080" w:dyaOrig="380" w14:anchorId="384ED695">
          <v:shape id="_x0000_i1106" type="#_x0000_t75" style="width:53.2pt;height:18.8pt" o:ole="">
            <v:imagedata r:id="rId165" o:title=""/>
          </v:shape>
          <o:OLEObject Type="Embed" ProgID="Equation.DSMT4" ShapeID="_x0000_i1106" DrawAspect="Content" ObjectID="_1587371428" r:id="rId168"/>
        </w:object>
      </w:r>
      <w:r w:rsidRPr="005453CA">
        <w:rPr>
          <w:rFonts w:hint="eastAsia"/>
        </w:rPr>
        <w:t>时拟合极值分布的</w:t>
      </w:r>
      <w:r w:rsidRPr="00E50ACA">
        <w:t>AICc和BIC</w:t>
      </w:r>
      <w:r w:rsidRPr="00E50ACA">
        <w:rPr>
          <w:rFonts w:hint="eastAsia"/>
        </w:rPr>
        <w:t>指标</w:t>
      </w:r>
    </w:p>
    <w:tbl>
      <w:tblPr>
        <w:tblW w:w="5000" w:type="pct"/>
        <w:tblCellMar>
          <w:left w:w="0" w:type="dxa"/>
          <w:right w:w="0" w:type="dxa"/>
        </w:tblCellMar>
        <w:tblLook w:val="0600" w:firstRow="0" w:lastRow="0" w:firstColumn="0" w:lastColumn="0" w:noHBand="1" w:noVBand="1"/>
      </w:tblPr>
      <w:tblGrid>
        <w:gridCol w:w="744"/>
        <w:gridCol w:w="1220"/>
        <w:gridCol w:w="1184"/>
        <w:gridCol w:w="646"/>
        <w:gridCol w:w="646"/>
        <w:gridCol w:w="743"/>
        <w:gridCol w:w="646"/>
        <w:gridCol w:w="646"/>
        <w:gridCol w:w="743"/>
        <w:gridCol w:w="646"/>
        <w:gridCol w:w="640"/>
      </w:tblGrid>
      <w:tr w:rsidR="00AC76B6" w:rsidRPr="00E50ACA" w14:paraId="431E31DC" w14:textId="77777777" w:rsidTr="00ED31E9">
        <w:trPr>
          <w:trHeight w:val="215"/>
        </w:trPr>
        <w:tc>
          <w:tcPr>
            <w:tcW w:w="437" w:type="pct"/>
            <w:tcBorders>
              <w:top w:val="single" w:sz="12" w:space="0" w:color="auto"/>
              <w:left w:val="nil"/>
              <w:bottom w:val="single" w:sz="8" w:space="0" w:color="auto"/>
              <w:right w:val="nil"/>
            </w:tcBorders>
            <w:shd w:val="clear" w:color="auto" w:fill="auto"/>
            <w:tcMar>
              <w:top w:w="15" w:type="dxa"/>
              <w:left w:w="15" w:type="dxa"/>
              <w:bottom w:w="0" w:type="dxa"/>
              <w:right w:w="15" w:type="dxa"/>
            </w:tcMar>
            <w:vAlign w:val="center"/>
            <w:hideMark/>
          </w:tcPr>
          <w:p w14:paraId="0EE9414B" w14:textId="77777777" w:rsidR="00AC76B6" w:rsidRPr="00E50ACA" w:rsidRDefault="00AC76B6" w:rsidP="00A635BE">
            <w:pPr>
              <w:pStyle w:val="af5"/>
              <w:jc w:val="center"/>
            </w:pPr>
            <w:r w:rsidRPr="00E50ACA">
              <w:rPr>
                <w:rFonts w:hint="eastAsia"/>
              </w:rPr>
              <w:t>模型</w:t>
            </w:r>
          </w:p>
        </w:tc>
        <w:tc>
          <w:tcPr>
            <w:tcW w:w="717" w:type="pct"/>
            <w:tcBorders>
              <w:top w:val="single" w:sz="12" w:space="0" w:color="auto"/>
              <w:left w:val="nil"/>
              <w:bottom w:val="single" w:sz="8" w:space="0" w:color="auto"/>
              <w:right w:val="single" w:sz="4" w:space="0" w:color="auto"/>
            </w:tcBorders>
            <w:shd w:val="clear" w:color="auto" w:fill="auto"/>
            <w:tcMar>
              <w:top w:w="15" w:type="dxa"/>
              <w:left w:w="15" w:type="dxa"/>
              <w:bottom w:w="0" w:type="dxa"/>
              <w:right w:w="15" w:type="dxa"/>
            </w:tcMar>
            <w:vAlign w:val="center"/>
            <w:hideMark/>
          </w:tcPr>
          <w:p w14:paraId="257AA627" w14:textId="77777777" w:rsidR="00AC76B6" w:rsidRPr="00E50ACA" w:rsidRDefault="00AC76B6" w:rsidP="00A635BE">
            <w:pPr>
              <w:pStyle w:val="af5"/>
              <w:jc w:val="center"/>
            </w:pPr>
            <w:r w:rsidRPr="00E50ACA">
              <w:rPr>
                <w:rFonts w:hint="eastAsia"/>
              </w:rPr>
              <w:t>隐藏层节点</w:t>
            </w:r>
          </w:p>
        </w:tc>
        <w:tc>
          <w:tcPr>
            <w:tcW w:w="696" w:type="pct"/>
            <w:tcBorders>
              <w:top w:val="single" w:sz="12" w:space="0" w:color="auto"/>
              <w:left w:val="single" w:sz="4" w:space="0" w:color="auto"/>
              <w:bottom w:val="single" w:sz="8" w:space="0" w:color="auto"/>
            </w:tcBorders>
            <w:shd w:val="clear" w:color="auto" w:fill="auto"/>
            <w:tcMar>
              <w:top w:w="15" w:type="dxa"/>
              <w:left w:w="15" w:type="dxa"/>
              <w:bottom w:w="0" w:type="dxa"/>
              <w:right w:w="15" w:type="dxa"/>
            </w:tcMar>
            <w:vAlign w:val="center"/>
            <w:hideMark/>
          </w:tcPr>
          <w:p w14:paraId="6D44D9B7" w14:textId="77777777" w:rsidR="00AC76B6" w:rsidRPr="00E50ACA" w:rsidRDefault="00AC76B6" w:rsidP="00A635BE">
            <w:pPr>
              <w:pStyle w:val="af5"/>
              <w:jc w:val="center"/>
            </w:pPr>
            <w:r w:rsidRPr="00E50ACA">
              <w:rPr>
                <w:rFonts w:hint="eastAsia"/>
              </w:rPr>
              <w:t>协变量</w:t>
            </w:r>
          </w:p>
        </w:tc>
        <w:tc>
          <w:tcPr>
            <w:tcW w:w="380" w:type="pct"/>
            <w:tcBorders>
              <w:top w:val="single" w:sz="12" w:space="0" w:color="auto"/>
              <w:left w:val="nil"/>
              <w:bottom w:val="single" w:sz="8" w:space="0" w:color="auto"/>
            </w:tcBorders>
            <w:shd w:val="clear" w:color="auto" w:fill="auto"/>
            <w:tcMar>
              <w:top w:w="15" w:type="dxa"/>
              <w:left w:w="15" w:type="dxa"/>
              <w:bottom w:w="0" w:type="dxa"/>
              <w:right w:w="15" w:type="dxa"/>
            </w:tcMar>
            <w:vAlign w:val="center"/>
            <w:hideMark/>
          </w:tcPr>
          <w:p w14:paraId="0561407D" w14:textId="77777777" w:rsidR="00AC76B6" w:rsidRPr="00E50ACA" w:rsidRDefault="00AC76B6" w:rsidP="00A635BE">
            <w:pPr>
              <w:pStyle w:val="af5"/>
              <w:jc w:val="center"/>
            </w:pPr>
            <w:r w:rsidRPr="00E50ACA">
              <w:t>AICc</w:t>
            </w:r>
          </w:p>
        </w:tc>
        <w:tc>
          <w:tcPr>
            <w:tcW w:w="380" w:type="pct"/>
            <w:tcBorders>
              <w:top w:val="single" w:sz="12" w:space="0" w:color="auto"/>
              <w:left w:val="nil"/>
              <w:bottom w:val="single" w:sz="8" w:space="0" w:color="auto"/>
              <w:right w:val="single" w:sz="4" w:space="0" w:color="auto"/>
            </w:tcBorders>
            <w:shd w:val="clear" w:color="auto" w:fill="auto"/>
            <w:tcMar>
              <w:top w:w="15" w:type="dxa"/>
              <w:left w:w="15" w:type="dxa"/>
              <w:bottom w:w="0" w:type="dxa"/>
              <w:right w:w="15" w:type="dxa"/>
            </w:tcMar>
            <w:vAlign w:val="center"/>
            <w:hideMark/>
          </w:tcPr>
          <w:p w14:paraId="7EF3AA63" w14:textId="77777777" w:rsidR="00AC76B6" w:rsidRPr="00E50ACA" w:rsidRDefault="00AC76B6" w:rsidP="00A635BE">
            <w:pPr>
              <w:pStyle w:val="af5"/>
              <w:jc w:val="center"/>
            </w:pPr>
            <w:r w:rsidRPr="00E50ACA">
              <w:t>BIC</w:t>
            </w:r>
          </w:p>
        </w:tc>
        <w:tc>
          <w:tcPr>
            <w:tcW w:w="437" w:type="pct"/>
            <w:tcBorders>
              <w:top w:val="single" w:sz="12" w:space="0" w:color="auto"/>
              <w:left w:val="single" w:sz="4" w:space="0" w:color="auto"/>
              <w:bottom w:val="single" w:sz="8" w:space="0" w:color="auto"/>
              <w:right w:val="nil"/>
            </w:tcBorders>
            <w:shd w:val="clear" w:color="auto" w:fill="auto"/>
            <w:tcMar>
              <w:top w:w="15" w:type="dxa"/>
              <w:left w:w="15" w:type="dxa"/>
              <w:bottom w:w="0" w:type="dxa"/>
              <w:right w:w="15" w:type="dxa"/>
            </w:tcMar>
            <w:vAlign w:val="center"/>
            <w:hideMark/>
          </w:tcPr>
          <w:p w14:paraId="64DC93E5" w14:textId="77777777" w:rsidR="00AC76B6" w:rsidRPr="00E50ACA" w:rsidRDefault="00AC76B6" w:rsidP="00A635BE">
            <w:pPr>
              <w:pStyle w:val="af5"/>
              <w:jc w:val="center"/>
            </w:pPr>
            <w:r w:rsidRPr="00E50ACA">
              <w:rPr>
                <w:rFonts w:hint="eastAsia"/>
              </w:rPr>
              <w:t>协变量</w:t>
            </w:r>
          </w:p>
        </w:tc>
        <w:tc>
          <w:tcPr>
            <w:tcW w:w="380" w:type="pct"/>
            <w:tcBorders>
              <w:top w:val="single" w:sz="12" w:space="0" w:color="auto"/>
              <w:left w:val="nil"/>
              <w:bottom w:val="single" w:sz="8" w:space="0" w:color="auto"/>
            </w:tcBorders>
            <w:shd w:val="clear" w:color="auto" w:fill="auto"/>
            <w:tcMar>
              <w:top w:w="15" w:type="dxa"/>
              <w:left w:w="15" w:type="dxa"/>
              <w:bottom w:w="0" w:type="dxa"/>
              <w:right w:w="15" w:type="dxa"/>
            </w:tcMar>
            <w:vAlign w:val="center"/>
            <w:hideMark/>
          </w:tcPr>
          <w:p w14:paraId="7D22A2D0" w14:textId="77777777" w:rsidR="00AC76B6" w:rsidRPr="00E50ACA" w:rsidRDefault="00AC76B6" w:rsidP="00A635BE">
            <w:pPr>
              <w:pStyle w:val="af5"/>
              <w:jc w:val="center"/>
            </w:pPr>
            <w:r w:rsidRPr="00E50ACA">
              <w:t>AICc</w:t>
            </w:r>
          </w:p>
        </w:tc>
        <w:tc>
          <w:tcPr>
            <w:tcW w:w="380" w:type="pct"/>
            <w:tcBorders>
              <w:top w:val="single" w:sz="12" w:space="0" w:color="auto"/>
              <w:left w:val="nil"/>
              <w:bottom w:val="single" w:sz="8" w:space="0" w:color="auto"/>
              <w:right w:val="single" w:sz="4" w:space="0" w:color="auto"/>
            </w:tcBorders>
            <w:shd w:val="clear" w:color="auto" w:fill="auto"/>
            <w:tcMar>
              <w:top w:w="15" w:type="dxa"/>
              <w:left w:w="15" w:type="dxa"/>
              <w:bottom w:w="0" w:type="dxa"/>
              <w:right w:w="15" w:type="dxa"/>
            </w:tcMar>
            <w:vAlign w:val="center"/>
            <w:hideMark/>
          </w:tcPr>
          <w:p w14:paraId="34CCF19C" w14:textId="77777777" w:rsidR="00AC76B6" w:rsidRPr="00E50ACA" w:rsidRDefault="00AC76B6" w:rsidP="00A635BE">
            <w:pPr>
              <w:pStyle w:val="af5"/>
              <w:jc w:val="center"/>
            </w:pPr>
            <w:r w:rsidRPr="00E50ACA">
              <w:t>BIC</w:t>
            </w:r>
          </w:p>
        </w:tc>
        <w:tc>
          <w:tcPr>
            <w:tcW w:w="437" w:type="pct"/>
            <w:tcBorders>
              <w:top w:val="single" w:sz="12" w:space="0" w:color="auto"/>
              <w:left w:val="single" w:sz="4" w:space="0" w:color="auto"/>
              <w:bottom w:val="single" w:sz="8" w:space="0" w:color="auto"/>
              <w:right w:val="nil"/>
            </w:tcBorders>
            <w:shd w:val="clear" w:color="auto" w:fill="auto"/>
            <w:tcMar>
              <w:top w:w="15" w:type="dxa"/>
              <w:left w:w="15" w:type="dxa"/>
              <w:bottom w:w="0" w:type="dxa"/>
              <w:right w:w="15" w:type="dxa"/>
            </w:tcMar>
            <w:vAlign w:val="center"/>
            <w:hideMark/>
          </w:tcPr>
          <w:p w14:paraId="355DC4D1" w14:textId="77777777" w:rsidR="00AC76B6" w:rsidRPr="00E50ACA" w:rsidRDefault="00AC76B6" w:rsidP="00A635BE">
            <w:pPr>
              <w:pStyle w:val="af5"/>
              <w:jc w:val="center"/>
            </w:pPr>
            <w:r w:rsidRPr="00E50ACA">
              <w:rPr>
                <w:rFonts w:hint="eastAsia"/>
              </w:rPr>
              <w:t>协变量</w:t>
            </w:r>
          </w:p>
        </w:tc>
        <w:tc>
          <w:tcPr>
            <w:tcW w:w="380" w:type="pct"/>
            <w:tcBorders>
              <w:top w:val="single" w:sz="12" w:space="0" w:color="auto"/>
              <w:left w:val="nil"/>
              <w:bottom w:val="single" w:sz="8" w:space="0" w:color="auto"/>
              <w:right w:val="nil"/>
            </w:tcBorders>
            <w:shd w:val="clear" w:color="auto" w:fill="auto"/>
            <w:tcMar>
              <w:top w:w="15" w:type="dxa"/>
              <w:left w:w="15" w:type="dxa"/>
              <w:bottom w:w="0" w:type="dxa"/>
              <w:right w:w="15" w:type="dxa"/>
            </w:tcMar>
            <w:vAlign w:val="center"/>
            <w:hideMark/>
          </w:tcPr>
          <w:p w14:paraId="695442EA" w14:textId="77777777" w:rsidR="00AC76B6" w:rsidRPr="00E50ACA" w:rsidRDefault="00AC76B6" w:rsidP="00A635BE">
            <w:pPr>
              <w:pStyle w:val="af5"/>
              <w:jc w:val="center"/>
            </w:pPr>
            <w:r w:rsidRPr="00E50ACA">
              <w:t>AICc</w:t>
            </w:r>
          </w:p>
        </w:tc>
        <w:tc>
          <w:tcPr>
            <w:tcW w:w="377" w:type="pct"/>
            <w:tcBorders>
              <w:top w:val="single" w:sz="12" w:space="0" w:color="auto"/>
              <w:left w:val="nil"/>
              <w:bottom w:val="single" w:sz="8" w:space="0" w:color="auto"/>
              <w:right w:val="nil"/>
            </w:tcBorders>
            <w:shd w:val="clear" w:color="auto" w:fill="auto"/>
            <w:tcMar>
              <w:top w:w="15" w:type="dxa"/>
              <w:left w:w="15" w:type="dxa"/>
              <w:bottom w:w="0" w:type="dxa"/>
              <w:right w:w="15" w:type="dxa"/>
            </w:tcMar>
            <w:vAlign w:val="center"/>
            <w:hideMark/>
          </w:tcPr>
          <w:p w14:paraId="609805AA" w14:textId="77777777" w:rsidR="00AC76B6" w:rsidRPr="00E50ACA" w:rsidRDefault="00AC76B6" w:rsidP="00A635BE">
            <w:pPr>
              <w:pStyle w:val="af5"/>
              <w:jc w:val="center"/>
            </w:pPr>
            <w:r w:rsidRPr="00E50ACA">
              <w:t>BIC</w:t>
            </w:r>
          </w:p>
        </w:tc>
      </w:tr>
      <w:tr w:rsidR="00AC76B6" w:rsidRPr="00E50ACA" w14:paraId="6B807D55" w14:textId="77777777" w:rsidTr="00ED31E9">
        <w:trPr>
          <w:trHeight w:val="260"/>
        </w:trPr>
        <w:tc>
          <w:tcPr>
            <w:tcW w:w="437" w:type="pct"/>
            <w:tcBorders>
              <w:top w:val="single" w:sz="8" w:space="0" w:color="auto"/>
              <w:left w:val="nil"/>
              <w:bottom w:val="nil"/>
              <w:right w:val="nil"/>
            </w:tcBorders>
            <w:shd w:val="clear" w:color="auto" w:fill="auto"/>
            <w:tcMar>
              <w:top w:w="15" w:type="dxa"/>
              <w:left w:w="15" w:type="dxa"/>
              <w:bottom w:w="0" w:type="dxa"/>
              <w:right w:w="15" w:type="dxa"/>
            </w:tcMar>
            <w:vAlign w:val="center"/>
            <w:hideMark/>
          </w:tcPr>
          <w:p w14:paraId="786B9C5C" w14:textId="77777777" w:rsidR="00AC76B6" w:rsidRPr="00E50ACA" w:rsidRDefault="00AC76B6" w:rsidP="00A635BE">
            <w:pPr>
              <w:pStyle w:val="af5"/>
              <w:jc w:val="center"/>
            </w:pPr>
            <w:r w:rsidRPr="00E50ACA">
              <w:rPr>
                <w:rFonts w:hint="eastAsia"/>
              </w:rPr>
              <w:t>稳定</w:t>
            </w:r>
          </w:p>
        </w:tc>
        <w:tc>
          <w:tcPr>
            <w:tcW w:w="717" w:type="pct"/>
            <w:tcBorders>
              <w:top w:val="single" w:sz="8" w:space="0" w:color="auto"/>
              <w:left w:val="nil"/>
              <w:bottom w:val="nil"/>
              <w:right w:val="single" w:sz="4" w:space="0" w:color="auto"/>
            </w:tcBorders>
            <w:shd w:val="clear" w:color="auto" w:fill="auto"/>
            <w:tcMar>
              <w:top w:w="15" w:type="dxa"/>
              <w:left w:w="15" w:type="dxa"/>
              <w:bottom w:w="0" w:type="dxa"/>
              <w:right w:w="15" w:type="dxa"/>
            </w:tcMar>
            <w:vAlign w:val="center"/>
            <w:hideMark/>
          </w:tcPr>
          <w:p w14:paraId="535A74A6" w14:textId="77777777" w:rsidR="00AC76B6" w:rsidRPr="00E50ACA" w:rsidRDefault="00AC76B6" w:rsidP="00A635BE">
            <w:pPr>
              <w:pStyle w:val="af5"/>
              <w:jc w:val="center"/>
            </w:pPr>
            <w:r w:rsidRPr="00E50ACA">
              <w:t>-</w:t>
            </w:r>
          </w:p>
        </w:tc>
        <w:tc>
          <w:tcPr>
            <w:tcW w:w="696" w:type="pct"/>
            <w:tcBorders>
              <w:top w:val="single" w:sz="8" w:space="0" w:color="auto"/>
              <w:left w:val="single" w:sz="4" w:space="0" w:color="auto"/>
              <w:bottom w:val="nil"/>
            </w:tcBorders>
            <w:shd w:val="clear" w:color="auto" w:fill="auto"/>
            <w:tcMar>
              <w:top w:w="15" w:type="dxa"/>
              <w:left w:w="15" w:type="dxa"/>
              <w:bottom w:w="0" w:type="dxa"/>
              <w:right w:w="15" w:type="dxa"/>
            </w:tcMar>
            <w:vAlign w:val="center"/>
            <w:hideMark/>
          </w:tcPr>
          <w:p w14:paraId="5039EEA1" w14:textId="77777777" w:rsidR="00AC76B6" w:rsidRPr="00E50ACA" w:rsidRDefault="00AC76B6" w:rsidP="00A635BE">
            <w:pPr>
              <w:pStyle w:val="af5"/>
              <w:jc w:val="center"/>
            </w:pPr>
            <w:r w:rsidRPr="00E50ACA">
              <w:t>-</w:t>
            </w:r>
          </w:p>
        </w:tc>
        <w:tc>
          <w:tcPr>
            <w:tcW w:w="380" w:type="pct"/>
            <w:tcBorders>
              <w:top w:val="single" w:sz="8" w:space="0" w:color="auto"/>
              <w:left w:val="nil"/>
              <w:bottom w:val="nil"/>
            </w:tcBorders>
            <w:shd w:val="clear" w:color="auto" w:fill="auto"/>
            <w:tcMar>
              <w:top w:w="15" w:type="dxa"/>
              <w:left w:w="15" w:type="dxa"/>
              <w:bottom w:w="0" w:type="dxa"/>
              <w:right w:w="15" w:type="dxa"/>
            </w:tcMar>
            <w:vAlign w:val="center"/>
            <w:hideMark/>
          </w:tcPr>
          <w:p w14:paraId="598466A9" w14:textId="77777777" w:rsidR="00AC76B6" w:rsidRPr="00E50ACA" w:rsidRDefault="00AC76B6" w:rsidP="00A635BE">
            <w:pPr>
              <w:pStyle w:val="af5"/>
              <w:jc w:val="center"/>
            </w:pPr>
            <w:r w:rsidRPr="00E50ACA">
              <w:t>-21.44</w:t>
            </w:r>
          </w:p>
        </w:tc>
        <w:tc>
          <w:tcPr>
            <w:tcW w:w="380" w:type="pct"/>
            <w:tcBorders>
              <w:top w:val="single" w:sz="8" w:space="0" w:color="auto"/>
              <w:left w:val="nil"/>
              <w:bottom w:val="nil"/>
              <w:right w:val="single" w:sz="4" w:space="0" w:color="auto"/>
            </w:tcBorders>
            <w:shd w:val="clear" w:color="auto" w:fill="auto"/>
            <w:tcMar>
              <w:top w:w="15" w:type="dxa"/>
              <w:left w:w="15" w:type="dxa"/>
              <w:bottom w:w="0" w:type="dxa"/>
              <w:right w:w="15" w:type="dxa"/>
            </w:tcMar>
            <w:vAlign w:val="center"/>
            <w:hideMark/>
          </w:tcPr>
          <w:p w14:paraId="476348DF" w14:textId="77777777" w:rsidR="00AC76B6" w:rsidRPr="00E50ACA" w:rsidRDefault="00AC76B6" w:rsidP="00A635BE">
            <w:pPr>
              <w:pStyle w:val="af5"/>
              <w:jc w:val="center"/>
            </w:pPr>
            <w:r w:rsidRPr="00E50ACA">
              <w:t>-14.01</w:t>
            </w:r>
          </w:p>
        </w:tc>
        <w:tc>
          <w:tcPr>
            <w:tcW w:w="437" w:type="pct"/>
            <w:tcBorders>
              <w:top w:val="single" w:sz="8" w:space="0" w:color="auto"/>
              <w:left w:val="single" w:sz="4" w:space="0" w:color="auto"/>
              <w:bottom w:val="nil"/>
              <w:right w:val="nil"/>
            </w:tcBorders>
            <w:shd w:val="clear" w:color="auto" w:fill="auto"/>
            <w:tcMar>
              <w:top w:w="15" w:type="dxa"/>
              <w:left w:w="15" w:type="dxa"/>
              <w:bottom w:w="0" w:type="dxa"/>
              <w:right w:w="15" w:type="dxa"/>
            </w:tcMar>
            <w:vAlign w:val="center"/>
            <w:hideMark/>
          </w:tcPr>
          <w:p w14:paraId="46EF66EE" w14:textId="77777777" w:rsidR="00AC76B6" w:rsidRPr="00E50ACA" w:rsidRDefault="00AC76B6" w:rsidP="00A635BE">
            <w:pPr>
              <w:pStyle w:val="af5"/>
              <w:jc w:val="center"/>
            </w:pPr>
            <w:r w:rsidRPr="00E50ACA">
              <w:t>-</w:t>
            </w:r>
          </w:p>
        </w:tc>
        <w:tc>
          <w:tcPr>
            <w:tcW w:w="380" w:type="pct"/>
            <w:tcBorders>
              <w:top w:val="single" w:sz="8" w:space="0" w:color="auto"/>
              <w:left w:val="nil"/>
              <w:bottom w:val="nil"/>
            </w:tcBorders>
            <w:shd w:val="clear" w:color="auto" w:fill="auto"/>
            <w:tcMar>
              <w:top w:w="15" w:type="dxa"/>
              <w:left w:w="15" w:type="dxa"/>
              <w:bottom w:w="0" w:type="dxa"/>
              <w:right w:w="15" w:type="dxa"/>
            </w:tcMar>
            <w:vAlign w:val="center"/>
            <w:hideMark/>
          </w:tcPr>
          <w:p w14:paraId="694CA315" w14:textId="77777777" w:rsidR="00AC76B6" w:rsidRPr="00E50ACA" w:rsidRDefault="00AC76B6" w:rsidP="00A635BE">
            <w:pPr>
              <w:pStyle w:val="af5"/>
              <w:jc w:val="center"/>
            </w:pPr>
            <w:r w:rsidRPr="00E50ACA">
              <w:t>-21.44</w:t>
            </w:r>
          </w:p>
        </w:tc>
        <w:tc>
          <w:tcPr>
            <w:tcW w:w="380" w:type="pct"/>
            <w:tcBorders>
              <w:top w:val="single" w:sz="8" w:space="0" w:color="auto"/>
              <w:left w:val="nil"/>
              <w:bottom w:val="nil"/>
              <w:right w:val="single" w:sz="4" w:space="0" w:color="auto"/>
            </w:tcBorders>
            <w:shd w:val="clear" w:color="auto" w:fill="auto"/>
            <w:tcMar>
              <w:top w:w="15" w:type="dxa"/>
              <w:left w:w="15" w:type="dxa"/>
              <w:bottom w:w="0" w:type="dxa"/>
              <w:right w:w="15" w:type="dxa"/>
            </w:tcMar>
            <w:vAlign w:val="center"/>
            <w:hideMark/>
          </w:tcPr>
          <w:p w14:paraId="3C1948AD" w14:textId="77777777" w:rsidR="00AC76B6" w:rsidRPr="00E50ACA" w:rsidRDefault="00AC76B6" w:rsidP="00A635BE">
            <w:pPr>
              <w:pStyle w:val="af5"/>
              <w:jc w:val="center"/>
            </w:pPr>
            <w:r w:rsidRPr="00E50ACA">
              <w:t>-14.01</w:t>
            </w:r>
          </w:p>
        </w:tc>
        <w:tc>
          <w:tcPr>
            <w:tcW w:w="437" w:type="pct"/>
            <w:tcBorders>
              <w:top w:val="single" w:sz="8" w:space="0" w:color="auto"/>
              <w:left w:val="single" w:sz="4" w:space="0" w:color="auto"/>
              <w:bottom w:val="nil"/>
              <w:right w:val="nil"/>
            </w:tcBorders>
            <w:shd w:val="clear" w:color="auto" w:fill="auto"/>
            <w:tcMar>
              <w:top w:w="15" w:type="dxa"/>
              <w:left w:w="15" w:type="dxa"/>
              <w:bottom w:w="0" w:type="dxa"/>
              <w:right w:w="15" w:type="dxa"/>
            </w:tcMar>
            <w:vAlign w:val="center"/>
            <w:hideMark/>
          </w:tcPr>
          <w:p w14:paraId="3105EBD7" w14:textId="77777777" w:rsidR="00AC76B6" w:rsidRPr="00E50ACA" w:rsidRDefault="00AC76B6" w:rsidP="00A635BE">
            <w:pPr>
              <w:pStyle w:val="af5"/>
              <w:jc w:val="center"/>
            </w:pPr>
            <w:r w:rsidRPr="00E50ACA">
              <w:t>-</w:t>
            </w:r>
          </w:p>
        </w:tc>
        <w:tc>
          <w:tcPr>
            <w:tcW w:w="380" w:type="pct"/>
            <w:tcBorders>
              <w:top w:val="single" w:sz="8" w:space="0" w:color="auto"/>
              <w:left w:val="nil"/>
              <w:bottom w:val="nil"/>
              <w:right w:val="nil"/>
            </w:tcBorders>
            <w:shd w:val="clear" w:color="auto" w:fill="auto"/>
            <w:tcMar>
              <w:top w:w="15" w:type="dxa"/>
              <w:left w:w="15" w:type="dxa"/>
              <w:bottom w:w="0" w:type="dxa"/>
              <w:right w:w="15" w:type="dxa"/>
            </w:tcMar>
            <w:vAlign w:val="center"/>
            <w:hideMark/>
          </w:tcPr>
          <w:p w14:paraId="4B356C86" w14:textId="77777777" w:rsidR="00AC76B6" w:rsidRPr="00E50ACA" w:rsidRDefault="00AC76B6" w:rsidP="00A635BE">
            <w:pPr>
              <w:pStyle w:val="af5"/>
              <w:jc w:val="center"/>
            </w:pPr>
            <w:r w:rsidRPr="00E50ACA">
              <w:t>-21.44</w:t>
            </w:r>
          </w:p>
        </w:tc>
        <w:tc>
          <w:tcPr>
            <w:tcW w:w="377" w:type="pct"/>
            <w:tcBorders>
              <w:top w:val="single" w:sz="8" w:space="0" w:color="auto"/>
              <w:left w:val="nil"/>
              <w:bottom w:val="nil"/>
              <w:right w:val="nil"/>
            </w:tcBorders>
            <w:shd w:val="clear" w:color="auto" w:fill="auto"/>
            <w:tcMar>
              <w:top w:w="15" w:type="dxa"/>
              <w:left w:w="15" w:type="dxa"/>
              <w:bottom w:w="0" w:type="dxa"/>
              <w:right w:w="15" w:type="dxa"/>
            </w:tcMar>
            <w:vAlign w:val="center"/>
            <w:hideMark/>
          </w:tcPr>
          <w:p w14:paraId="5B912D37" w14:textId="77777777" w:rsidR="00AC76B6" w:rsidRPr="00E50ACA" w:rsidRDefault="00AC76B6" w:rsidP="00A635BE">
            <w:pPr>
              <w:pStyle w:val="af5"/>
              <w:jc w:val="center"/>
            </w:pPr>
            <w:r w:rsidRPr="00E50ACA">
              <w:t>-14.01</w:t>
            </w:r>
          </w:p>
        </w:tc>
      </w:tr>
      <w:tr w:rsidR="00AC76B6" w:rsidRPr="00E50ACA" w14:paraId="0B3C286C" w14:textId="77777777" w:rsidTr="00A635BE">
        <w:trPr>
          <w:trHeight w:val="247"/>
        </w:trPr>
        <w:tc>
          <w:tcPr>
            <w:tcW w:w="437" w:type="pct"/>
            <w:tcBorders>
              <w:top w:val="nil"/>
              <w:left w:val="nil"/>
              <w:bottom w:val="nil"/>
              <w:right w:val="nil"/>
            </w:tcBorders>
            <w:shd w:val="clear" w:color="auto" w:fill="auto"/>
            <w:tcMar>
              <w:top w:w="15" w:type="dxa"/>
              <w:left w:w="15" w:type="dxa"/>
              <w:bottom w:w="0" w:type="dxa"/>
              <w:right w:w="15" w:type="dxa"/>
            </w:tcMar>
            <w:vAlign w:val="center"/>
            <w:hideMark/>
          </w:tcPr>
          <w:p w14:paraId="3B55045D" w14:textId="77777777" w:rsidR="00AC76B6" w:rsidRPr="00E50ACA" w:rsidRDefault="00AC76B6" w:rsidP="00A635BE">
            <w:pPr>
              <w:pStyle w:val="af5"/>
              <w:jc w:val="center"/>
            </w:pPr>
            <w:r w:rsidRPr="00E50ACA">
              <w:rPr>
                <w:rFonts w:hint="eastAsia"/>
              </w:rPr>
              <w:t>线性</w:t>
            </w:r>
          </w:p>
        </w:tc>
        <w:tc>
          <w:tcPr>
            <w:tcW w:w="717" w:type="pct"/>
            <w:tcBorders>
              <w:top w:val="nil"/>
              <w:left w:val="nil"/>
              <w:bottom w:val="nil"/>
              <w:right w:val="single" w:sz="4" w:space="0" w:color="auto"/>
            </w:tcBorders>
            <w:shd w:val="clear" w:color="auto" w:fill="auto"/>
            <w:tcMar>
              <w:top w:w="15" w:type="dxa"/>
              <w:left w:w="15" w:type="dxa"/>
              <w:bottom w:w="0" w:type="dxa"/>
              <w:right w:w="15" w:type="dxa"/>
            </w:tcMar>
            <w:vAlign w:val="center"/>
            <w:hideMark/>
          </w:tcPr>
          <w:p w14:paraId="47953F92" w14:textId="77777777" w:rsidR="00AC76B6" w:rsidRPr="00E50ACA" w:rsidRDefault="00AC76B6" w:rsidP="00A635BE">
            <w:pPr>
              <w:pStyle w:val="af5"/>
              <w:jc w:val="center"/>
            </w:pPr>
            <w:r w:rsidRPr="00E50ACA">
              <w:t>1</w:t>
            </w:r>
          </w:p>
        </w:tc>
        <w:tc>
          <w:tcPr>
            <w:tcW w:w="696" w:type="pct"/>
            <w:tcBorders>
              <w:top w:val="nil"/>
              <w:left w:val="single" w:sz="4" w:space="0" w:color="auto"/>
              <w:bottom w:val="nil"/>
            </w:tcBorders>
            <w:shd w:val="clear" w:color="auto" w:fill="auto"/>
            <w:tcMar>
              <w:top w:w="15" w:type="dxa"/>
              <w:left w:w="15" w:type="dxa"/>
              <w:bottom w:w="0" w:type="dxa"/>
              <w:right w:w="15" w:type="dxa"/>
            </w:tcMar>
            <w:vAlign w:val="center"/>
            <w:hideMark/>
          </w:tcPr>
          <w:p w14:paraId="43B4B16F" w14:textId="77777777" w:rsidR="00AC76B6" w:rsidRPr="00E50ACA" w:rsidRDefault="00AC76B6" w:rsidP="00A635BE">
            <w:pPr>
              <w:pStyle w:val="af5"/>
              <w:jc w:val="center"/>
            </w:pPr>
            <w:r w:rsidRPr="00E50ACA">
              <w:t>NWPS+WS</w:t>
            </w:r>
          </w:p>
        </w:tc>
        <w:tc>
          <w:tcPr>
            <w:tcW w:w="380" w:type="pct"/>
            <w:tcBorders>
              <w:top w:val="nil"/>
              <w:left w:val="nil"/>
              <w:bottom w:val="nil"/>
            </w:tcBorders>
            <w:shd w:val="clear" w:color="auto" w:fill="auto"/>
            <w:tcMar>
              <w:top w:w="15" w:type="dxa"/>
              <w:left w:w="15" w:type="dxa"/>
              <w:bottom w:w="0" w:type="dxa"/>
              <w:right w:w="15" w:type="dxa"/>
            </w:tcMar>
            <w:vAlign w:val="center"/>
            <w:hideMark/>
          </w:tcPr>
          <w:p w14:paraId="0607D0A9" w14:textId="77777777" w:rsidR="00AC76B6" w:rsidRPr="00E50ACA" w:rsidRDefault="00AC76B6" w:rsidP="00A635BE">
            <w:pPr>
              <w:pStyle w:val="af5"/>
              <w:jc w:val="center"/>
            </w:pPr>
            <w:r w:rsidRPr="00E50ACA">
              <w:t>-30.96</w:t>
            </w:r>
          </w:p>
        </w:tc>
        <w:tc>
          <w:tcPr>
            <w:tcW w:w="380" w:type="pct"/>
            <w:tcBorders>
              <w:top w:val="nil"/>
              <w:left w:val="nil"/>
              <w:bottom w:val="nil"/>
              <w:right w:val="single" w:sz="4" w:space="0" w:color="auto"/>
            </w:tcBorders>
            <w:shd w:val="clear" w:color="auto" w:fill="auto"/>
            <w:tcMar>
              <w:top w:w="15" w:type="dxa"/>
              <w:left w:w="15" w:type="dxa"/>
              <w:bottom w:w="0" w:type="dxa"/>
              <w:right w:w="15" w:type="dxa"/>
            </w:tcMar>
            <w:vAlign w:val="center"/>
            <w:hideMark/>
          </w:tcPr>
          <w:p w14:paraId="74DC94FF" w14:textId="77777777" w:rsidR="00AC76B6" w:rsidRPr="00E50ACA" w:rsidRDefault="00AC76B6" w:rsidP="00A635BE">
            <w:pPr>
              <w:pStyle w:val="af5"/>
              <w:jc w:val="center"/>
            </w:pPr>
            <w:r w:rsidRPr="00E50ACA">
              <w:t>-9.97</w:t>
            </w:r>
          </w:p>
        </w:tc>
        <w:tc>
          <w:tcPr>
            <w:tcW w:w="437" w:type="pct"/>
            <w:tcBorders>
              <w:top w:val="nil"/>
              <w:left w:val="single" w:sz="4" w:space="0" w:color="auto"/>
              <w:bottom w:val="nil"/>
              <w:right w:val="nil"/>
            </w:tcBorders>
            <w:shd w:val="clear" w:color="auto" w:fill="auto"/>
            <w:tcMar>
              <w:top w:w="15" w:type="dxa"/>
              <w:left w:w="15" w:type="dxa"/>
              <w:bottom w:w="0" w:type="dxa"/>
              <w:right w:w="15" w:type="dxa"/>
            </w:tcMar>
            <w:vAlign w:val="center"/>
            <w:hideMark/>
          </w:tcPr>
          <w:p w14:paraId="4D4CDDEB" w14:textId="77777777" w:rsidR="00AC76B6" w:rsidRPr="00E50ACA" w:rsidRDefault="00AC76B6" w:rsidP="00A635BE">
            <w:pPr>
              <w:pStyle w:val="af5"/>
              <w:jc w:val="center"/>
            </w:pPr>
            <w:r w:rsidRPr="00E50ACA">
              <w:t>WS</w:t>
            </w:r>
          </w:p>
        </w:tc>
        <w:tc>
          <w:tcPr>
            <w:tcW w:w="380" w:type="pct"/>
            <w:tcBorders>
              <w:top w:val="nil"/>
              <w:left w:val="nil"/>
              <w:bottom w:val="nil"/>
            </w:tcBorders>
            <w:shd w:val="clear" w:color="auto" w:fill="auto"/>
            <w:tcMar>
              <w:top w:w="15" w:type="dxa"/>
              <w:left w:w="15" w:type="dxa"/>
              <w:bottom w:w="0" w:type="dxa"/>
              <w:right w:w="15" w:type="dxa"/>
            </w:tcMar>
            <w:vAlign w:val="center"/>
            <w:hideMark/>
          </w:tcPr>
          <w:p w14:paraId="18EA4DC6" w14:textId="77777777" w:rsidR="00AC76B6" w:rsidRPr="00E50ACA" w:rsidRDefault="00AC76B6" w:rsidP="00A635BE">
            <w:pPr>
              <w:pStyle w:val="af5"/>
              <w:jc w:val="center"/>
            </w:pPr>
            <w:r w:rsidRPr="00E50ACA">
              <w:t>-28.46</w:t>
            </w:r>
          </w:p>
        </w:tc>
        <w:tc>
          <w:tcPr>
            <w:tcW w:w="380" w:type="pct"/>
            <w:tcBorders>
              <w:top w:val="nil"/>
              <w:left w:val="nil"/>
              <w:bottom w:val="nil"/>
              <w:right w:val="single" w:sz="4" w:space="0" w:color="auto"/>
            </w:tcBorders>
            <w:shd w:val="clear" w:color="auto" w:fill="auto"/>
            <w:tcMar>
              <w:top w:w="15" w:type="dxa"/>
              <w:left w:w="15" w:type="dxa"/>
              <w:bottom w:w="0" w:type="dxa"/>
              <w:right w:w="15" w:type="dxa"/>
            </w:tcMar>
            <w:vAlign w:val="center"/>
            <w:hideMark/>
          </w:tcPr>
          <w:p w14:paraId="6FB670C1" w14:textId="77777777" w:rsidR="00AC76B6" w:rsidRPr="00E50ACA" w:rsidRDefault="00AC76B6" w:rsidP="00A635BE">
            <w:pPr>
              <w:pStyle w:val="af5"/>
              <w:jc w:val="center"/>
            </w:pPr>
            <w:r w:rsidRPr="00E50ACA">
              <w:t>-14.02</w:t>
            </w:r>
          </w:p>
        </w:tc>
        <w:tc>
          <w:tcPr>
            <w:tcW w:w="437" w:type="pct"/>
            <w:tcBorders>
              <w:top w:val="nil"/>
              <w:left w:val="single" w:sz="4" w:space="0" w:color="auto"/>
              <w:bottom w:val="nil"/>
              <w:right w:val="nil"/>
            </w:tcBorders>
            <w:shd w:val="clear" w:color="auto" w:fill="auto"/>
            <w:tcMar>
              <w:top w:w="15" w:type="dxa"/>
              <w:left w:w="15" w:type="dxa"/>
              <w:bottom w:w="0" w:type="dxa"/>
              <w:right w:w="15" w:type="dxa"/>
            </w:tcMar>
            <w:vAlign w:val="center"/>
            <w:hideMark/>
          </w:tcPr>
          <w:p w14:paraId="4510956C" w14:textId="77777777" w:rsidR="00AC76B6" w:rsidRPr="00E50ACA" w:rsidRDefault="00AC76B6" w:rsidP="00A635BE">
            <w:pPr>
              <w:pStyle w:val="af5"/>
              <w:jc w:val="center"/>
            </w:pPr>
            <w:r w:rsidRPr="00E50ACA">
              <w:t>NWPS</w:t>
            </w:r>
          </w:p>
        </w:tc>
        <w:tc>
          <w:tcPr>
            <w:tcW w:w="380" w:type="pct"/>
            <w:tcBorders>
              <w:top w:val="nil"/>
              <w:left w:val="nil"/>
              <w:bottom w:val="nil"/>
              <w:right w:val="nil"/>
            </w:tcBorders>
            <w:shd w:val="clear" w:color="auto" w:fill="auto"/>
            <w:tcMar>
              <w:top w:w="15" w:type="dxa"/>
              <w:left w:w="15" w:type="dxa"/>
              <w:bottom w:w="0" w:type="dxa"/>
              <w:right w:w="15" w:type="dxa"/>
            </w:tcMar>
            <w:vAlign w:val="center"/>
            <w:hideMark/>
          </w:tcPr>
          <w:p w14:paraId="28412D13" w14:textId="77777777" w:rsidR="00AC76B6" w:rsidRPr="00E50ACA" w:rsidRDefault="00AC76B6" w:rsidP="00A635BE">
            <w:pPr>
              <w:pStyle w:val="af5"/>
              <w:jc w:val="center"/>
            </w:pPr>
            <w:r w:rsidRPr="00E50ACA">
              <w:t>-26.38</w:t>
            </w:r>
          </w:p>
        </w:tc>
        <w:tc>
          <w:tcPr>
            <w:tcW w:w="377" w:type="pct"/>
            <w:tcBorders>
              <w:top w:val="nil"/>
              <w:left w:val="nil"/>
              <w:bottom w:val="nil"/>
              <w:right w:val="nil"/>
            </w:tcBorders>
            <w:shd w:val="clear" w:color="auto" w:fill="auto"/>
            <w:tcMar>
              <w:top w:w="15" w:type="dxa"/>
              <w:left w:w="15" w:type="dxa"/>
              <w:bottom w:w="0" w:type="dxa"/>
              <w:right w:w="15" w:type="dxa"/>
            </w:tcMar>
            <w:vAlign w:val="center"/>
            <w:hideMark/>
          </w:tcPr>
          <w:p w14:paraId="676AE766" w14:textId="77777777" w:rsidR="00AC76B6" w:rsidRPr="00E50ACA" w:rsidRDefault="00AC76B6" w:rsidP="00A635BE">
            <w:pPr>
              <w:pStyle w:val="af5"/>
              <w:jc w:val="center"/>
            </w:pPr>
            <w:r w:rsidRPr="00E50ACA">
              <w:t>-11.94</w:t>
            </w:r>
          </w:p>
        </w:tc>
      </w:tr>
      <w:tr w:rsidR="00AC76B6" w:rsidRPr="00E50ACA" w14:paraId="1EED9BAC" w14:textId="77777777" w:rsidTr="00A635BE">
        <w:trPr>
          <w:trHeight w:val="75"/>
        </w:trPr>
        <w:tc>
          <w:tcPr>
            <w:tcW w:w="437" w:type="pct"/>
            <w:tcBorders>
              <w:top w:val="nil"/>
              <w:left w:val="nil"/>
              <w:bottom w:val="nil"/>
              <w:right w:val="nil"/>
            </w:tcBorders>
            <w:shd w:val="clear" w:color="auto" w:fill="auto"/>
            <w:tcMar>
              <w:top w:w="15" w:type="dxa"/>
              <w:left w:w="15" w:type="dxa"/>
              <w:bottom w:w="0" w:type="dxa"/>
              <w:right w:w="15" w:type="dxa"/>
            </w:tcMar>
            <w:vAlign w:val="center"/>
            <w:hideMark/>
          </w:tcPr>
          <w:p w14:paraId="1DE76E16" w14:textId="77777777" w:rsidR="00AC76B6" w:rsidRPr="00E50ACA" w:rsidRDefault="00AC76B6" w:rsidP="00A635BE">
            <w:pPr>
              <w:pStyle w:val="af5"/>
              <w:jc w:val="center"/>
            </w:pPr>
            <w:r w:rsidRPr="00E50ACA">
              <w:rPr>
                <w:rFonts w:hint="eastAsia"/>
              </w:rPr>
              <w:t>非线性</w:t>
            </w:r>
          </w:p>
        </w:tc>
        <w:tc>
          <w:tcPr>
            <w:tcW w:w="717" w:type="pct"/>
            <w:tcBorders>
              <w:top w:val="nil"/>
              <w:left w:val="nil"/>
              <w:bottom w:val="nil"/>
              <w:right w:val="single" w:sz="4" w:space="0" w:color="auto"/>
            </w:tcBorders>
            <w:shd w:val="clear" w:color="auto" w:fill="auto"/>
            <w:tcMar>
              <w:top w:w="15" w:type="dxa"/>
              <w:left w:w="15" w:type="dxa"/>
              <w:bottom w:w="0" w:type="dxa"/>
              <w:right w:w="15" w:type="dxa"/>
            </w:tcMar>
            <w:vAlign w:val="center"/>
            <w:hideMark/>
          </w:tcPr>
          <w:p w14:paraId="5276F3F8" w14:textId="77777777" w:rsidR="00AC76B6" w:rsidRPr="00E50ACA" w:rsidRDefault="00AC76B6" w:rsidP="00A635BE">
            <w:pPr>
              <w:pStyle w:val="af5"/>
              <w:jc w:val="center"/>
            </w:pPr>
            <w:r w:rsidRPr="00E50ACA">
              <w:t>1</w:t>
            </w:r>
          </w:p>
        </w:tc>
        <w:tc>
          <w:tcPr>
            <w:tcW w:w="696" w:type="pct"/>
            <w:tcBorders>
              <w:top w:val="nil"/>
              <w:left w:val="single" w:sz="4" w:space="0" w:color="auto"/>
              <w:bottom w:val="nil"/>
            </w:tcBorders>
            <w:shd w:val="clear" w:color="auto" w:fill="auto"/>
            <w:tcMar>
              <w:top w:w="15" w:type="dxa"/>
              <w:left w:w="15" w:type="dxa"/>
              <w:bottom w:w="0" w:type="dxa"/>
              <w:right w:w="15" w:type="dxa"/>
            </w:tcMar>
            <w:vAlign w:val="center"/>
            <w:hideMark/>
          </w:tcPr>
          <w:p w14:paraId="387A50DA" w14:textId="77777777" w:rsidR="00AC76B6" w:rsidRPr="00E50ACA" w:rsidRDefault="00AC76B6" w:rsidP="00A635BE">
            <w:pPr>
              <w:pStyle w:val="af5"/>
              <w:jc w:val="center"/>
            </w:pPr>
            <w:r w:rsidRPr="00E50ACA">
              <w:t>NWPS+WS</w:t>
            </w:r>
          </w:p>
        </w:tc>
        <w:tc>
          <w:tcPr>
            <w:tcW w:w="380" w:type="pct"/>
            <w:tcBorders>
              <w:top w:val="nil"/>
              <w:left w:val="nil"/>
              <w:bottom w:val="nil"/>
            </w:tcBorders>
            <w:shd w:val="clear" w:color="auto" w:fill="auto"/>
            <w:tcMar>
              <w:top w:w="15" w:type="dxa"/>
              <w:left w:w="15" w:type="dxa"/>
              <w:bottom w:w="0" w:type="dxa"/>
              <w:right w:w="15" w:type="dxa"/>
            </w:tcMar>
            <w:vAlign w:val="center"/>
            <w:hideMark/>
          </w:tcPr>
          <w:p w14:paraId="477C9A47" w14:textId="77777777" w:rsidR="00AC76B6" w:rsidRPr="00E50ACA" w:rsidRDefault="00AC76B6" w:rsidP="00A635BE">
            <w:pPr>
              <w:pStyle w:val="af5"/>
              <w:jc w:val="center"/>
            </w:pPr>
            <w:r w:rsidRPr="00E50ACA">
              <w:t>-25.84</w:t>
            </w:r>
          </w:p>
        </w:tc>
        <w:tc>
          <w:tcPr>
            <w:tcW w:w="380" w:type="pct"/>
            <w:tcBorders>
              <w:top w:val="nil"/>
              <w:left w:val="nil"/>
              <w:bottom w:val="nil"/>
              <w:right w:val="single" w:sz="4" w:space="0" w:color="auto"/>
            </w:tcBorders>
            <w:shd w:val="clear" w:color="auto" w:fill="auto"/>
            <w:tcMar>
              <w:top w:w="15" w:type="dxa"/>
              <w:left w:w="15" w:type="dxa"/>
              <w:bottom w:w="0" w:type="dxa"/>
              <w:right w:w="15" w:type="dxa"/>
            </w:tcMar>
            <w:vAlign w:val="center"/>
            <w:hideMark/>
          </w:tcPr>
          <w:p w14:paraId="123782E4" w14:textId="77777777" w:rsidR="00AC76B6" w:rsidRPr="00E50ACA" w:rsidRDefault="00AC76B6" w:rsidP="00A635BE">
            <w:pPr>
              <w:pStyle w:val="af5"/>
              <w:jc w:val="center"/>
            </w:pPr>
            <w:r w:rsidRPr="00E50ACA">
              <w:t>-4.86</w:t>
            </w:r>
          </w:p>
        </w:tc>
        <w:tc>
          <w:tcPr>
            <w:tcW w:w="437" w:type="pct"/>
            <w:tcBorders>
              <w:top w:val="nil"/>
              <w:left w:val="single" w:sz="4" w:space="0" w:color="auto"/>
              <w:bottom w:val="nil"/>
              <w:right w:val="nil"/>
            </w:tcBorders>
            <w:shd w:val="clear" w:color="auto" w:fill="auto"/>
            <w:tcMar>
              <w:top w:w="15" w:type="dxa"/>
              <w:left w:w="15" w:type="dxa"/>
              <w:bottom w:w="0" w:type="dxa"/>
              <w:right w:w="15" w:type="dxa"/>
            </w:tcMar>
            <w:vAlign w:val="center"/>
            <w:hideMark/>
          </w:tcPr>
          <w:p w14:paraId="76A52A49" w14:textId="77777777" w:rsidR="00AC76B6" w:rsidRPr="00E50ACA" w:rsidRDefault="00AC76B6" w:rsidP="00A635BE">
            <w:pPr>
              <w:pStyle w:val="af5"/>
              <w:jc w:val="center"/>
            </w:pPr>
            <w:r w:rsidRPr="00E50ACA">
              <w:t>WS</w:t>
            </w:r>
          </w:p>
        </w:tc>
        <w:tc>
          <w:tcPr>
            <w:tcW w:w="380" w:type="pct"/>
            <w:tcBorders>
              <w:top w:val="nil"/>
              <w:left w:val="nil"/>
              <w:bottom w:val="nil"/>
            </w:tcBorders>
            <w:shd w:val="clear" w:color="auto" w:fill="auto"/>
            <w:tcMar>
              <w:top w:w="15" w:type="dxa"/>
              <w:left w:w="15" w:type="dxa"/>
              <w:bottom w:w="0" w:type="dxa"/>
              <w:right w:w="15" w:type="dxa"/>
            </w:tcMar>
            <w:vAlign w:val="center"/>
            <w:hideMark/>
          </w:tcPr>
          <w:p w14:paraId="39541AF8" w14:textId="77777777" w:rsidR="00AC76B6" w:rsidRPr="00E50ACA" w:rsidRDefault="00AC76B6" w:rsidP="00A635BE">
            <w:pPr>
              <w:pStyle w:val="af5"/>
              <w:jc w:val="center"/>
            </w:pPr>
            <w:r w:rsidRPr="00E50ACA">
              <w:t>-31.29</w:t>
            </w:r>
          </w:p>
        </w:tc>
        <w:tc>
          <w:tcPr>
            <w:tcW w:w="380" w:type="pct"/>
            <w:tcBorders>
              <w:top w:val="nil"/>
              <w:left w:val="nil"/>
              <w:bottom w:val="nil"/>
              <w:right w:val="single" w:sz="4" w:space="0" w:color="auto"/>
            </w:tcBorders>
            <w:shd w:val="clear" w:color="auto" w:fill="auto"/>
            <w:tcMar>
              <w:top w:w="15" w:type="dxa"/>
              <w:left w:w="15" w:type="dxa"/>
              <w:bottom w:w="0" w:type="dxa"/>
              <w:right w:w="15" w:type="dxa"/>
            </w:tcMar>
            <w:vAlign w:val="center"/>
            <w:hideMark/>
          </w:tcPr>
          <w:p w14:paraId="6A9B7E06" w14:textId="77777777" w:rsidR="00AC76B6" w:rsidRPr="00E50ACA" w:rsidRDefault="00AC76B6" w:rsidP="00A635BE">
            <w:pPr>
              <w:pStyle w:val="af5"/>
              <w:jc w:val="center"/>
            </w:pPr>
            <w:r w:rsidRPr="00E50ACA">
              <w:t>-12.43</w:t>
            </w:r>
          </w:p>
        </w:tc>
        <w:tc>
          <w:tcPr>
            <w:tcW w:w="437" w:type="pct"/>
            <w:tcBorders>
              <w:top w:val="nil"/>
              <w:left w:val="single" w:sz="4" w:space="0" w:color="auto"/>
              <w:bottom w:val="nil"/>
              <w:right w:val="nil"/>
            </w:tcBorders>
            <w:shd w:val="clear" w:color="auto" w:fill="auto"/>
            <w:tcMar>
              <w:top w:w="15" w:type="dxa"/>
              <w:left w:w="15" w:type="dxa"/>
              <w:bottom w:w="0" w:type="dxa"/>
              <w:right w:w="15" w:type="dxa"/>
            </w:tcMar>
            <w:vAlign w:val="center"/>
            <w:hideMark/>
          </w:tcPr>
          <w:p w14:paraId="6A3E9587" w14:textId="77777777" w:rsidR="00AC76B6" w:rsidRPr="00E50ACA" w:rsidRDefault="00AC76B6" w:rsidP="00A635BE">
            <w:pPr>
              <w:pStyle w:val="af5"/>
              <w:jc w:val="center"/>
            </w:pPr>
            <w:r w:rsidRPr="00E50ACA">
              <w:t>NWPS</w:t>
            </w:r>
          </w:p>
        </w:tc>
        <w:tc>
          <w:tcPr>
            <w:tcW w:w="380" w:type="pct"/>
            <w:tcBorders>
              <w:top w:val="nil"/>
              <w:left w:val="nil"/>
              <w:bottom w:val="nil"/>
              <w:right w:val="nil"/>
            </w:tcBorders>
            <w:shd w:val="clear" w:color="auto" w:fill="auto"/>
            <w:tcMar>
              <w:top w:w="15" w:type="dxa"/>
              <w:left w:w="15" w:type="dxa"/>
              <w:bottom w:w="0" w:type="dxa"/>
              <w:right w:w="15" w:type="dxa"/>
            </w:tcMar>
            <w:vAlign w:val="center"/>
            <w:hideMark/>
          </w:tcPr>
          <w:p w14:paraId="7DFB44B7" w14:textId="77777777" w:rsidR="00AC76B6" w:rsidRPr="00E50ACA" w:rsidRDefault="00AC76B6" w:rsidP="00A635BE">
            <w:pPr>
              <w:pStyle w:val="af5"/>
              <w:jc w:val="center"/>
            </w:pPr>
            <w:r w:rsidRPr="00E50ACA">
              <w:t>-29.36</w:t>
            </w:r>
          </w:p>
        </w:tc>
        <w:tc>
          <w:tcPr>
            <w:tcW w:w="377" w:type="pct"/>
            <w:tcBorders>
              <w:top w:val="nil"/>
              <w:left w:val="nil"/>
              <w:bottom w:val="nil"/>
              <w:right w:val="nil"/>
            </w:tcBorders>
            <w:shd w:val="clear" w:color="auto" w:fill="auto"/>
            <w:tcMar>
              <w:top w:w="15" w:type="dxa"/>
              <w:left w:w="15" w:type="dxa"/>
              <w:bottom w:w="0" w:type="dxa"/>
              <w:right w:w="15" w:type="dxa"/>
            </w:tcMar>
            <w:vAlign w:val="center"/>
            <w:hideMark/>
          </w:tcPr>
          <w:p w14:paraId="2B88172B" w14:textId="77777777" w:rsidR="00AC76B6" w:rsidRPr="00E50ACA" w:rsidRDefault="00AC76B6" w:rsidP="00A635BE">
            <w:pPr>
              <w:pStyle w:val="af5"/>
              <w:jc w:val="center"/>
            </w:pPr>
            <w:r w:rsidRPr="00E50ACA">
              <w:t>-10.50</w:t>
            </w:r>
          </w:p>
        </w:tc>
      </w:tr>
      <w:tr w:rsidR="00AC76B6" w:rsidRPr="00E50ACA" w14:paraId="4019C74E" w14:textId="77777777" w:rsidTr="00A635BE">
        <w:trPr>
          <w:trHeight w:val="75"/>
        </w:trPr>
        <w:tc>
          <w:tcPr>
            <w:tcW w:w="437" w:type="pct"/>
            <w:tcBorders>
              <w:top w:val="nil"/>
              <w:left w:val="nil"/>
              <w:bottom w:val="single" w:sz="12" w:space="0" w:color="auto"/>
              <w:right w:val="nil"/>
            </w:tcBorders>
            <w:shd w:val="clear" w:color="auto" w:fill="auto"/>
            <w:tcMar>
              <w:top w:w="15" w:type="dxa"/>
              <w:left w:w="15" w:type="dxa"/>
              <w:bottom w:w="0" w:type="dxa"/>
              <w:right w:w="15" w:type="dxa"/>
            </w:tcMar>
            <w:vAlign w:val="center"/>
            <w:hideMark/>
          </w:tcPr>
          <w:p w14:paraId="1C79E12A" w14:textId="77777777" w:rsidR="00AC76B6" w:rsidRPr="00E50ACA" w:rsidRDefault="00AC76B6" w:rsidP="00A635BE">
            <w:pPr>
              <w:pStyle w:val="af5"/>
              <w:jc w:val="center"/>
            </w:pPr>
            <w:r w:rsidRPr="00E50ACA">
              <w:rPr>
                <w:rFonts w:hint="eastAsia"/>
              </w:rPr>
              <w:t>非线性</w:t>
            </w:r>
          </w:p>
        </w:tc>
        <w:tc>
          <w:tcPr>
            <w:tcW w:w="717" w:type="pct"/>
            <w:tcBorders>
              <w:top w:val="nil"/>
              <w:left w:val="nil"/>
              <w:bottom w:val="single" w:sz="12" w:space="0" w:color="auto"/>
              <w:right w:val="single" w:sz="4" w:space="0" w:color="auto"/>
            </w:tcBorders>
            <w:shd w:val="clear" w:color="auto" w:fill="auto"/>
            <w:tcMar>
              <w:top w:w="15" w:type="dxa"/>
              <w:left w:w="15" w:type="dxa"/>
              <w:bottom w:w="0" w:type="dxa"/>
              <w:right w:w="15" w:type="dxa"/>
            </w:tcMar>
            <w:vAlign w:val="center"/>
            <w:hideMark/>
          </w:tcPr>
          <w:p w14:paraId="0ABFCD45" w14:textId="77777777" w:rsidR="00AC76B6" w:rsidRPr="00E50ACA" w:rsidRDefault="00AC76B6" w:rsidP="00A635BE">
            <w:pPr>
              <w:pStyle w:val="af5"/>
              <w:jc w:val="center"/>
            </w:pPr>
            <w:r w:rsidRPr="00E50ACA">
              <w:t>2</w:t>
            </w:r>
          </w:p>
        </w:tc>
        <w:tc>
          <w:tcPr>
            <w:tcW w:w="696" w:type="pct"/>
            <w:tcBorders>
              <w:top w:val="nil"/>
              <w:left w:val="single" w:sz="4" w:space="0" w:color="auto"/>
              <w:bottom w:val="single" w:sz="12" w:space="0" w:color="auto"/>
            </w:tcBorders>
            <w:shd w:val="clear" w:color="auto" w:fill="auto"/>
            <w:tcMar>
              <w:top w:w="15" w:type="dxa"/>
              <w:left w:w="15" w:type="dxa"/>
              <w:bottom w:w="0" w:type="dxa"/>
              <w:right w:w="15" w:type="dxa"/>
            </w:tcMar>
            <w:vAlign w:val="center"/>
            <w:hideMark/>
          </w:tcPr>
          <w:p w14:paraId="7B328EB4" w14:textId="77777777" w:rsidR="00AC76B6" w:rsidRPr="00E50ACA" w:rsidRDefault="00AC76B6" w:rsidP="00A635BE">
            <w:pPr>
              <w:pStyle w:val="af5"/>
              <w:jc w:val="center"/>
            </w:pPr>
            <w:r w:rsidRPr="00E50ACA">
              <w:t>NWPS+WS</w:t>
            </w:r>
          </w:p>
        </w:tc>
        <w:tc>
          <w:tcPr>
            <w:tcW w:w="380" w:type="pct"/>
            <w:tcBorders>
              <w:top w:val="nil"/>
              <w:left w:val="nil"/>
              <w:bottom w:val="single" w:sz="12" w:space="0" w:color="auto"/>
            </w:tcBorders>
            <w:shd w:val="clear" w:color="auto" w:fill="auto"/>
            <w:tcMar>
              <w:top w:w="15" w:type="dxa"/>
              <w:left w:w="15" w:type="dxa"/>
              <w:bottom w:w="0" w:type="dxa"/>
              <w:right w:w="15" w:type="dxa"/>
            </w:tcMar>
            <w:vAlign w:val="center"/>
            <w:hideMark/>
          </w:tcPr>
          <w:p w14:paraId="5D9989E6" w14:textId="77777777" w:rsidR="00AC76B6" w:rsidRPr="00E50ACA" w:rsidRDefault="00AC76B6" w:rsidP="00A635BE">
            <w:pPr>
              <w:pStyle w:val="af5"/>
              <w:jc w:val="center"/>
            </w:pPr>
            <w:r w:rsidRPr="00E50ACA">
              <w:t>-27.13</w:t>
            </w:r>
          </w:p>
        </w:tc>
        <w:tc>
          <w:tcPr>
            <w:tcW w:w="380" w:type="pct"/>
            <w:tcBorders>
              <w:top w:val="nil"/>
              <w:left w:val="nil"/>
              <w:bottom w:val="single" w:sz="12" w:space="0" w:color="auto"/>
              <w:right w:val="single" w:sz="4" w:space="0" w:color="auto"/>
            </w:tcBorders>
            <w:shd w:val="clear" w:color="auto" w:fill="auto"/>
            <w:tcMar>
              <w:top w:w="15" w:type="dxa"/>
              <w:left w:w="15" w:type="dxa"/>
              <w:bottom w:w="0" w:type="dxa"/>
              <w:right w:w="15" w:type="dxa"/>
            </w:tcMar>
            <w:vAlign w:val="center"/>
            <w:hideMark/>
          </w:tcPr>
          <w:p w14:paraId="664C15CB" w14:textId="77777777" w:rsidR="00AC76B6" w:rsidRPr="00E50ACA" w:rsidRDefault="00AC76B6" w:rsidP="00A635BE">
            <w:pPr>
              <w:pStyle w:val="af5"/>
              <w:jc w:val="center"/>
            </w:pPr>
            <w:r w:rsidRPr="00E50ACA">
              <w:t>5.33</w:t>
            </w:r>
          </w:p>
        </w:tc>
        <w:tc>
          <w:tcPr>
            <w:tcW w:w="437" w:type="pct"/>
            <w:tcBorders>
              <w:top w:val="nil"/>
              <w:left w:val="single" w:sz="4" w:space="0" w:color="auto"/>
              <w:bottom w:val="single" w:sz="12" w:space="0" w:color="auto"/>
              <w:right w:val="nil"/>
            </w:tcBorders>
            <w:shd w:val="clear" w:color="auto" w:fill="auto"/>
            <w:tcMar>
              <w:top w:w="15" w:type="dxa"/>
              <w:left w:w="15" w:type="dxa"/>
              <w:bottom w:w="0" w:type="dxa"/>
              <w:right w:w="15" w:type="dxa"/>
            </w:tcMar>
            <w:vAlign w:val="center"/>
            <w:hideMark/>
          </w:tcPr>
          <w:p w14:paraId="0FECF367" w14:textId="77777777" w:rsidR="00AC76B6" w:rsidRPr="00E50ACA" w:rsidRDefault="00AC76B6" w:rsidP="00A635BE">
            <w:pPr>
              <w:pStyle w:val="af5"/>
              <w:jc w:val="center"/>
            </w:pPr>
            <w:r w:rsidRPr="00E50ACA">
              <w:t>WS</w:t>
            </w:r>
          </w:p>
        </w:tc>
        <w:tc>
          <w:tcPr>
            <w:tcW w:w="380" w:type="pct"/>
            <w:tcBorders>
              <w:top w:val="nil"/>
              <w:left w:val="nil"/>
              <w:bottom w:val="single" w:sz="12" w:space="0" w:color="auto"/>
            </w:tcBorders>
            <w:shd w:val="clear" w:color="auto" w:fill="auto"/>
            <w:tcMar>
              <w:top w:w="15" w:type="dxa"/>
              <w:left w:w="15" w:type="dxa"/>
              <w:bottom w:w="0" w:type="dxa"/>
              <w:right w:w="15" w:type="dxa"/>
            </w:tcMar>
            <w:vAlign w:val="center"/>
            <w:hideMark/>
          </w:tcPr>
          <w:p w14:paraId="1042640D" w14:textId="77777777" w:rsidR="00AC76B6" w:rsidRPr="00E50ACA" w:rsidRDefault="00AC76B6" w:rsidP="00A635BE">
            <w:pPr>
              <w:pStyle w:val="af5"/>
              <w:jc w:val="center"/>
            </w:pPr>
            <w:r w:rsidRPr="00E50ACA">
              <w:t>-10.61</w:t>
            </w:r>
          </w:p>
        </w:tc>
        <w:tc>
          <w:tcPr>
            <w:tcW w:w="380" w:type="pct"/>
            <w:tcBorders>
              <w:top w:val="nil"/>
              <w:left w:val="nil"/>
              <w:bottom w:val="single" w:sz="12" w:space="0" w:color="auto"/>
              <w:right w:val="single" w:sz="4" w:space="0" w:color="auto"/>
            </w:tcBorders>
            <w:shd w:val="clear" w:color="auto" w:fill="auto"/>
            <w:tcMar>
              <w:top w:w="15" w:type="dxa"/>
              <w:left w:w="15" w:type="dxa"/>
              <w:bottom w:w="0" w:type="dxa"/>
              <w:right w:w="15" w:type="dxa"/>
            </w:tcMar>
            <w:vAlign w:val="center"/>
            <w:hideMark/>
          </w:tcPr>
          <w:p w14:paraId="5E0511F3" w14:textId="77777777" w:rsidR="00AC76B6" w:rsidRPr="00E50ACA" w:rsidRDefault="00AC76B6" w:rsidP="00A635BE">
            <w:pPr>
              <w:pStyle w:val="af5"/>
              <w:jc w:val="center"/>
            </w:pPr>
            <w:r w:rsidRPr="00E50ACA">
              <w:t>18.29</w:t>
            </w:r>
          </w:p>
        </w:tc>
        <w:tc>
          <w:tcPr>
            <w:tcW w:w="437" w:type="pct"/>
            <w:tcBorders>
              <w:top w:val="nil"/>
              <w:left w:val="single" w:sz="4" w:space="0" w:color="auto"/>
              <w:bottom w:val="single" w:sz="12" w:space="0" w:color="auto"/>
              <w:right w:val="nil"/>
            </w:tcBorders>
            <w:shd w:val="clear" w:color="auto" w:fill="auto"/>
            <w:tcMar>
              <w:top w:w="15" w:type="dxa"/>
              <w:left w:w="15" w:type="dxa"/>
              <w:bottom w:w="0" w:type="dxa"/>
              <w:right w:w="15" w:type="dxa"/>
            </w:tcMar>
            <w:vAlign w:val="center"/>
            <w:hideMark/>
          </w:tcPr>
          <w:p w14:paraId="038E7F35" w14:textId="77777777" w:rsidR="00AC76B6" w:rsidRPr="00E50ACA" w:rsidRDefault="00AC76B6" w:rsidP="00A635BE">
            <w:pPr>
              <w:pStyle w:val="af5"/>
              <w:jc w:val="center"/>
            </w:pPr>
            <w:r w:rsidRPr="00E50ACA">
              <w:t>NWPS</w:t>
            </w:r>
          </w:p>
        </w:tc>
        <w:tc>
          <w:tcPr>
            <w:tcW w:w="380" w:type="pct"/>
            <w:tcBorders>
              <w:top w:val="nil"/>
              <w:left w:val="nil"/>
              <w:bottom w:val="single" w:sz="12" w:space="0" w:color="auto"/>
              <w:right w:val="nil"/>
            </w:tcBorders>
            <w:shd w:val="clear" w:color="auto" w:fill="auto"/>
            <w:tcMar>
              <w:top w:w="15" w:type="dxa"/>
              <w:left w:w="15" w:type="dxa"/>
              <w:bottom w:w="0" w:type="dxa"/>
              <w:right w:w="15" w:type="dxa"/>
            </w:tcMar>
            <w:vAlign w:val="center"/>
            <w:hideMark/>
          </w:tcPr>
          <w:p w14:paraId="0CB2C543" w14:textId="77777777" w:rsidR="00AC76B6" w:rsidRPr="00E50ACA" w:rsidRDefault="00AC76B6" w:rsidP="00A635BE">
            <w:pPr>
              <w:pStyle w:val="af5"/>
              <w:jc w:val="center"/>
            </w:pPr>
            <w:r w:rsidRPr="00E50ACA">
              <w:t>-27.33</w:t>
            </w:r>
          </w:p>
        </w:tc>
        <w:tc>
          <w:tcPr>
            <w:tcW w:w="377" w:type="pct"/>
            <w:tcBorders>
              <w:top w:val="nil"/>
              <w:left w:val="nil"/>
              <w:bottom w:val="single" w:sz="12" w:space="0" w:color="auto"/>
              <w:right w:val="nil"/>
            </w:tcBorders>
            <w:shd w:val="clear" w:color="auto" w:fill="auto"/>
            <w:tcMar>
              <w:top w:w="15" w:type="dxa"/>
              <w:left w:w="15" w:type="dxa"/>
              <w:bottom w:w="0" w:type="dxa"/>
              <w:right w:w="15" w:type="dxa"/>
            </w:tcMar>
            <w:vAlign w:val="center"/>
            <w:hideMark/>
          </w:tcPr>
          <w:p w14:paraId="414646E0" w14:textId="77777777" w:rsidR="00AC76B6" w:rsidRPr="00E50ACA" w:rsidRDefault="00AC76B6" w:rsidP="00A635BE">
            <w:pPr>
              <w:pStyle w:val="af5"/>
              <w:jc w:val="center"/>
            </w:pPr>
            <w:r w:rsidRPr="00E50ACA">
              <w:t>1.57</w:t>
            </w:r>
          </w:p>
        </w:tc>
      </w:tr>
    </w:tbl>
    <w:p w14:paraId="37FFE390" w14:textId="03E26E7E" w:rsidR="00AC76B6" w:rsidRPr="00E50ACA" w:rsidRDefault="00AC76B6" w:rsidP="00A069D2">
      <w:r w:rsidRPr="00E50ACA">
        <w:rPr>
          <w:rFonts w:hint="eastAsia"/>
        </w:rPr>
        <w:t>从</w:t>
      </w:r>
      <w:r w:rsidRPr="004B6AF4">
        <w:fldChar w:fldCharType="begin"/>
      </w:r>
      <w:r w:rsidRPr="00E50ACA">
        <w:instrText xml:space="preserve"> REF _Ref511307505 \h  \* MERGEFORMAT </w:instrText>
      </w:r>
      <w:r w:rsidRPr="004B6AF4">
        <w:fldChar w:fldCharType="separate"/>
      </w:r>
      <w:r w:rsidR="00E2502A">
        <w:rPr>
          <w:rFonts w:hint="eastAsia"/>
        </w:rPr>
        <w:t xml:space="preserve"> </w:t>
      </w:r>
      <w:r w:rsidR="00E2502A" w:rsidRPr="00E50ACA">
        <w:rPr>
          <w:rFonts w:hint="eastAsia"/>
        </w:rPr>
        <w:t>表</w:t>
      </w:r>
      <w:r w:rsidR="00E2502A" w:rsidRPr="00E50ACA">
        <w:rPr>
          <w:noProof/>
        </w:rPr>
        <w:t xml:space="preserve"> </w:t>
      </w:r>
      <w:r w:rsidR="00E2502A">
        <w:rPr>
          <w:noProof/>
        </w:rPr>
        <w:t>2</w:t>
      </w:r>
      <w:r w:rsidR="00E2502A" w:rsidRPr="005453CA">
        <w:rPr>
          <w:noProof/>
        </w:rPr>
        <w:t>.</w:t>
      </w:r>
      <w:r w:rsidR="00E2502A">
        <w:rPr>
          <w:noProof/>
        </w:rPr>
        <w:t>4</w:t>
      </w:r>
      <w:r w:rsidRPr="004B6AF4">
        <w:fldChar w:fldCharType="end"/>
      </w:r>
      <w:r w:rsidRPr="005453CA">
        <w:rPr>
          <w:rFonts w:hint="eastAsia"/>
        </w:rPr>
        <w:t>中可以选出在</w:t>
      </w:r>
      <w:r w:rsidR="0051303B" w:rsidRPr="005F3C9A">
        <w:rPr>
          <w:position w:val="-12"/>
          <w:sz w:val="20"/>
        </w:rPr>
        <w:object w:dxaOrig="1080" w:dyaOrig="380" w14:anchorId="438AF0FD">
          <v:shape id="_x0000_i1107" type="#_x0000_t75" style="width:54.45pt;height:18.8pt" o:ole="">
            <v:imagedata r:id="rId169" o:title=""/>
          </v:shape>
          <o:OLEObject Type="Embed" ProgID="Equation.DSMT4" ShapeID="_x0000_i1107" DrawAspect="Content" ObjectID="_1587371429" r:id="rId170"/>
        </w:object>
      </w:r>
      <w:r w:rsidRPr="005453CA">
        <w:rPr>
          <w:rFonts w:hint="eastAsia"/>
        </w:rPr>
        <w:t>时的广义极值分布式和协变量</w:t>
      </w:r>
      <w:r w:rsidRPr="00E50ACA">
        <w:t>NWPS</w:t>
      </w:r>
      <w:r w:rsidRPr="00E50ACA">
        <w:rPr>
          <w:rFonts w:hint="eastAsia"/>
        </w:rPr>
        <w:t>有关，含有一个隐藏层节点，并且以非线性的</w:t>
      </w:r>
      <w:r w:rsidRPr="00E50ACA">
        <w:t>logistic</w:t>
      </w:r>
      <w:r w:rsidR="008F2270">
        <w:rPr>
          <w:rFonts w:hint="eastAsia"/>
        </w:rPr>
        <w:t>函数作为激活</w:t>
      </w:r>
      <w:r w:rsidRPr="00E50ACA">
        <w:rPr>
          <w:rFonts w:hint="eastAsia"/>
        </w:rPr>
        <w:t>函数。因为这个模型的</w:t>
      </w:r>
      <w:r w:rsidRPr="00E50ACA">
        <w:t>AICc</w:t>
      </w:r>
      <w:r w:rsidRPr="00E50ACA">
        <w:rPr>
          <w:rFonts w:hint="eastAsia"/>
        </w:rPr>
        <w:t>指标是所有测试的模型中最小的</w:t>
      </w:r>
      <w:r w:rsidR="004459C2">
        <w:rPr>
          <w:rFonts w:hint="eastAsia"/>
        </w:rPr>
        <w:t>，为</w:t>
      </w:r>
      <w:r w:rsidR="004459C2">
        <w:rPr>
          <w:rFonts w:hint="eastAsia"/>
        </w:rPr>
        <w:t>-</w:t>
      </w:r>
      <w:r w:rsidR="004459C2">
        <w:t>30.66</w:t>
      </w:r>
      <w:r w:rsidRPr="00E50ACA">
        <w:rPr>
          <w:rFonts w:hint="eastAsia"/>
        </w:rPr>
        <w:t>。虽然它的</w:t>
      </w:r>
      <w:r w:rsidRPr="00E50ACA">
        <w:t>BIC</w:t>
      </w:r>
      <w:r w:rsidRPr="00E50ACA">
        <w:rPr>
          <w:rFonts w:hint="eastAsia"/>
        </w:rPr>
        <w:t>指标并不是最小的，为</w:t>
      </w:r>
      <w:r w:rsidRPr="00E50ACA">
        <w:t>-11.12</w:t>
      </w:r>
      <w:r w:rsidRPr="00E50ACA">
        <w:rPr>
          <w:rFonts w:hint="eastAsia"/>
        </w:rPr>
        <w:t>，而同样仅与</w:t>
      </w:r>
      <w:r w:rsidRPr="00E50ACA">
        <w:t>NWPS</w:t>
      </w:r>
      <w:r w:rsidRPr="00E50ACA">
        <w:rPr>
          <w:rFonts w:hint="eastAsia"/>
        </w:rPr>
        <w:t>协变量有关、含有两个隐藏层节点的模型的</w:t>
      </w:r>
      <w:r w:rsidRPr="00E50ACA">
        <w:t>BIC</w:t>
      </w:r>
      <w:r w:rsidRPr="00E50ACA">
        <w:rPr>
          <w:rFonts w:hint="eastAsia"/>
        </w:rPr>
        <w:t>指标为</w:t>
      </w:r>
      <w:r w:rsidRPr="00E50ACA">
        <w:t>-11.55</w:t>
      </w:r>
      <w:r w:rsidRPr="00E50ACA">
        <w:rPr>
          <w:rFonts w:hint="eastAsia"/>
        </w:rPr>
        <w:t>，略微小于</w:t>
      </w:r>
      <w:r w:rsidRPr="00E50ACA">
        <w:t>-11.12</w:t>
      </w:r>
      <w:r w:rsidRPr="00E50ACA">
        <w:rPr>
          <w:rFonts w:hint="eastAsia"/>
        </w:rPr>
        <w:t>。然而若比较</w:t>
      </w:r>
      <w:r w:rsidRPr="00E50ACA">
        <w:t>AICc</w:t>
      </w:r>
      <w:r w:rsidRPr="00E50ACA">
        <w:rPr>
          <w:rFonts w:hint="eastAsia"/>
        </w:rPr>
        <w:t>指标，则含有一个隐藏层节点的模型远远优于含有两个隐藏层节点的模型</w:t>
      </w:r>
      <w:r w:rsidR="00616152">
        <w:rPr>
          <w:rFonts w:hint="eastAsia"/>
        </w:rPr>
        <w:t>（</w:t>
      </w:r>
      <w:r w:rsidR="00616152">
        <w:rPr>
          <w:rFonts w:hint="eastAsia"/>
        </w:rPr>
        <w:t>AICc</w:t>
      </w:r>
      <w:r w:rsidR="00616152">
        <w:rPr>
          <w:rFonts w:hint="eastAsia"/>
        </w:rPr>
        <w:t>指标为</w:t>
      </w:r>
      <w:r w:rsidR="00616152">
        <w:rPr>
          <w:rFonts w:hint="eastAsia"/>
        </w:rPr>
        <w:t>-</w:t>
      </w:r>
      <w:r w:rsidR="00616152">
        <w:t>20.91</w:t>
      </w:r>
      <w:r w:rsidR="00616152">
        <w:rPr>
          <w:rFonts w:hint="eastAsia"/>
        </w:rPr>
        <w:t>）</w:t>
      </w:r>
      <w:r w:rsidRPr="00E50ACA">
        <w:rPr>
          <w:rFonts w:hint="eastAsia"/>
        </w:rPr>
        <w:t>。</w:t>
      </w:r>
      <w:r w:rsidR="005816C9">
        <w:rPr>
          <w:rFonts w:hint="eastAsia"/>
        </w:rPr>
        <w:t>因此仍然选择仅含有一个隐藏层节点的模型。</w:t>
      </w:r>
    </w:p>
    <w:p w14:paraId="6EC9D830" w14:textId="31978868" w:rsidR="00AC76B6" w:rsidRPr="00E50ACA" w:rsidRDefault="00AC76B6" w:rsidP="00A069D2">
      <w:r w:rsidRPr="00E50ACA">
        <w:rPr>
          <w:rFonts w:hint="eastAsia"/>
        </w:rPr>
        <w:t>从</w:t>
      </w:r>
      <w:r w:rsidRPr="004B6AF4">
        <w:fldChar w:fldCharType="begin"/>
      </w:r>
      <w:r w:rsidRPr="00E50ACA">
        <w:instrText xml:space="preserve"> REF _Ref511307512 \h </w:instrText>
      </w:r>
      <w:r w:rsidR="00E50ACA" w:rsidRPr="0067050C">
        <w:instrText xml:space="preserve"> \* MERGEFORMAT </w:instrText>
      </w:r>
      <w:r w:rsidRPr="004B6AF4">
        <w:fldChar w:fldCharType="separate"/>
      </w:r>
      <w:r w:rsidR="00E2502A" w:rsidRPr="00E50ACA">
        <w:rPr>
          <w:rFonts w:hint="eastAsia"/>
        </w:rPr>
        <w:t>表</w:t>
      </w:r>
      <w:r w:rsidR="00E2502A" w:rsidRPr="00E50ACA">
        <w:t xml:space="preserve"> </w:t>
      </w:r>
      <w:r w:rsidR="00E2502A">
        <w:rPr>
          <w:noProof/>
        </w:rPr>
        <w:t>2</w:t>
      </w:r>
      <w:r w:rsidR="00E2502A" w:rsidRPr="005453CA">
        <w:rPr>
          <w:noProof/>
        </w:rPr>
        <w:t>.</w:t>
      </w:r>
      <w:r w:rsidR="00E2502A">
        <w:rPr>
          <w:noProof/>
        </w:rPr>
        <w:t>5</w:t>
      </w:r>
      <w:r w:rsidRPr="004B6AF4">
        <w:fldChar w:fldCharType="end"/>
      </w:r>
      <w:r w:rsidRPr="005453CA">
        <w:rPr>
          <w:rFonts w:hint="eastAsia"/>
        </w:rPr>
        <w:t>中则很难选出一个在</w:t>
      </w:r>
      <w:r w:rsidR="0051303B" w:rsidRPr="005F3C9A">
        <w:rPr>
          <w:position w:val="-12"/>
          <w:sz w:val="20"/>
        </w:rPr>
        <w:object w:dxaOrig="1080" w:dyaOrig="380" w14:anchorId="444BF21A">
          <v:shape id="_x0000_i1108" type="#_x0000_t75" style="width:58.25pt;height:20.05pt" o:ole="">
            <v:imagedata r:id="rId171" o:title=""/>
          </v:shape>
          <o:OLEObject Type="Embed" ProgID="Equation.DSMT4" ShapeID="_x0000_i1108" DrawAspect="Content" ObjectID="_1587371430" r:id="rId172"/>
        </w:object>
      </w:r>
      <w:r w:rsidR="00BA7BD1">
        <w:rPr>
          <w:rFonts w:hint="eastAsia"/>
        </w:rPr>
        <w:t>条件集中</w:t>
      </w:r>
      <w:r w:rsidRPr="005453CA">
        <w:rPr>
          <w:rFonts w:hint="eastAsia"/>
        </w:rPr>
        <w:t>具有绝对优势的模型。与协变量</w:t>
      </w:r>
      <w:r w:rsidRPr="00E50ACA">
        <w:t>WS</w:t>
      </w:r>
      <w:r w:rsidRPr="00E50ACA">
        <w:rPr>
          <w:rFonts w:hint="eastAsia"/>
        </w:rPr>
        <w:t>有关、含有一个隐藏层节点的非线性</w:t>
      </w:r>
      <w:r w:rsidR="005F5D06">
        <w:rPr>
          <w:rFonts w:hint="eastAsia"/>
        </w:rPr>
        <w:t>激活函数</w:t>
      </w:r>
      <w:r w:rsidRPr="00E50ACA">
        <w:rPr>
          <w:rFonts w:hint="eastAsia"/>
        </w:rPr>
        <w:t>模型的</w:t>
      </w:r>
      <w:r w:rsidRPr="00E50ACA">
        <w:t>AICc</w:t>
      </w:r>
      <w:r w:rsidRPr="00E50ACA">
        <w:rPr>
          <w:rFonts w:hint="eastAsia"/>
        </w:rPr>
        <w:t>指标最小，然而协变量</w:t>
      </w:r>
      <w:r w:rsidR="00F56B70">
        <w:rPr>
          <w:rFonts w:hint="eastAsia"/>
        </w:rPr>
        <w:t>同样为</w:t>
      </w:r>
      <w:r w:rsidR="00F56B70">
        <w:rPr>
          <w:rFonts w:hint="eastAsia"/>
        </w:rPr>
        <w:t>WS</w:t>
      </w:r>
      <w:r w:rsidRPr="00E50ACA">
        <w:rPr>
          <w:rFonts w:hint="eastAsia"/>
        </w:rPr>
        <w:t>、同样含有一个隐藏层节点的</w:t>
      </w:r>
      <w:r w:rsidR="00F56B70">
        <w:rPr>
          <w:rFonts w:hint="eastAsia"/>
        </w:rPr>
        <w:t>线性函数模型的</w:t>
      </w:r>
      <w:r w:rsidRPr="00E50ACA">
        <w:t>BIC</w:t>
      </w:r>
      <w:r w:rsidR="00212393">
        <w:rPr>
          <w:rFonts w:hint="eastAsia"/>
        </w:rPr>
        <w:t>指标最小。且两者同类</w:t>
      </w:r>
      <w:r w:rsidRPr="00E50ACA">
        <w:rPr>
          <w:rFonts w:hint="eastAsia"/>
        </w:rPr>
        <w:t>指标</w:t>
      </w:r>
      <w:r w:rsidR="000605B9">
        <w:rPr>
          <w:rFonts w:hint="eastAsia"/>
        </w:rPr>
        <w:t>相差不大</w:t>
      </w:r>
      <w:r w:rsidR="00753BAD">
        <w:rPr>
          <w:rFonts w:hint="eastAsia"/>
        </w:rPr>
        <w:t>，因此很</w:t>
      </w:r>
      <w:r w:rsidRPr="00E50ACA">
        <w:rPr>
          <w:rFonts w:hint="eastAsia"/>
        </w:rPr>
        <w:t>判断这两个模型究竟哪</w:t>
      </w:r>
      <w:r w:rsidR="00753BAD">
        <w:rPr>
          <w:rFonts w:hint="eastAsia"/>
        </w:rPr>
        <w:t>一个拟合效果更好。于是</w:t>
      </w:r>
      <w:r w:rsidR="00753BAD">
        <w:rPr>
          <w:rFonts w:hint="eastAsia"/>
        </w:rPr>
        <w:lastRenderedPageBreak/>
        <w:t>将这两个模型同时选出</w:t>
      </w:r>
      <w:r w:rsidR="00DB61D3" w:rsidRPr="00E50ACA">
        <w:rPr>
          <w:rFonts w:hint="eastAsia"/>
        </w:rPr>
        <w:t>，在测试集上进一步比较它</w:t>
      </w:r>
      <w:r w:rsidR="00753BAD">
        <w:rPr>
          <w:rFonts w:hint="eastAsia"/>
        </w:rPr>
        <w:t>们的预测性能，作进一步讨论。</w:t>
      </w:r>
    </w:p>
    <w:p w14:paraId="160AB47D" w14:textId="02ABB092" w:rsidR="00AC76B6" w:rsidRPr="00E50ACA" w:rsidRDefault="00AC76B6" w:rsidP="00924735">
      <w:r w:rsidRPr="00E50ACA">
        <w:rPr>
          <w:rFonts w:hint="eastAsia"/>
        </w:rPr>
        <w:t>以上是划</w:t>
      </w:r>
      <w:r w:rsidR="00664C69">
        <w:rPr>
          <w:rFonts w:hint="eastAsia"/>
        </w:rPr>
        <w:t>分条件集后的和结果，若不划分条件集，则由同样的方法可以算出一般的非平稳区组最大</w:t>
      </w:r>
      <w:r w:rsidRPr="00E50ACA">
        <w:rPr>
          <w:rFonts w:hint="eastAsia"/>
        </w:rPr>
        <w:t>极值</w:t>
      </w:r>
      <w:r w:rsidR="00664C69">
        <w:rPr>
          <w:rFonts w:hint="eastAsia"/>
        </w:rPr>
        <w:t>分析方法</w:t>
      </w:r>
      <w:r w:rsidRPr="00E50ACA">
        <w:rPr>
          <w:rFonts w:hint="eastAsia"/>
        </w:rPr>
        <w:t>的各个</w:t>
      </w:r>
      <w:r w:rsidR="00EC2B27">
        <w:rPr>
          <w:rFonts w:hint="eastAsia"/>
        </w:rPr>
        <w:t>候选</w:t>
      </w:r>
      <w:r w:rsidRPr="00E50ACA">
        <w:rPr>
          <w:rFonts w:hint="eastAsia"/>
        </w:rPr>
        <w:t>模型的</w:t>
      </w:r>
      <w:r w:rsidRPr="00E50ACA">
        <w:t>AICc</w:t>
      </w:r>
      <w:r w:rsidRPr="00E50ACA">
        <w:rPr>
          <w:rFonts w:hint="eastAsia"/>
        </w:rPr>
        <w:t>指标和</w:t>
      </w:r>
      <w:r w:rsidRPr="00E50ACA">
        <w:t>BIC</w:t>
      </w:r>
      <w:r w:rsidRPr="00E50ACA">
        <w:rPr>
          <w:rFonts w:hint="eastAsia"/>
        </w:rPr>
        <w:t>指标，如</w:t>
      </w:r>
      <w:r w:rsidRPr="004B6AF4">
        <w:fldChar w:fldCharType="begin"/>
      </w:r>
      <w:r w:rsidRPr="00E50ACA">
        <w:instrText xml:space="preserve"> REF _Ref511309963 \h </w:instrText>
      </w:r>
      <w:r w:rsidR="00E50ACA" w:rsidRPr="0067050C">
        <w:instrText xml:space="preserve"> \* MERGEFORMAT </w:instrText>
      </w:r>
      <w:r w:rsidRPr="004B6AF4">
        <w:fldChar w:fldCharType="separate"/>
      </w:r>
      <w:r w:rsidR="00E2502A" w:rsidRPr="00E50ACA">
        <w:rPr>
          <w:rFonts w:hint="eastAsia"/>
        </w:rPr>
        <w:t>表</w:t>
      </w:r>
      <w:r w:rsidR="00E2502A" w:rsidRPr="00E50ACA">
        <w:t xml:space="preserve"> </w:t>
      </w:r>
      <w:r w:rsidR="00E2502A">
        <w:rPr>
          <w:noProof/>
        </w:rPr>
        <w:t>2</w:t>
      </w:r>
      <w:r w:rsidR="00E2502A" w:rsidRPr="005453CA">
        <w:rPr>
          <w:noProof/>
        </w:rPr>
        <w:t>.</w:t>
      </w:r>
      <w:r w:rsidR="00E2502A">
        <w:rPr>
          <w:noProof/>
        </w:rPr>
        <w:t>6</w:t>
      </w:r>
      <w:r w:rsidRPr="004B6AF4">
        <w:fldChar w:fldCharType="end"/>
      </w:r>
      <w:r w:rsidR="00924735">
        <w:rPr>
          <w:rFonts w:hint="eastAsia"/>
        </w:rPr>
        <w:t>所示，</w:t>
      </w:r>
      <w:r w:rsidR="00924735" w:rsidRPr="00E50ACA">
        <w:rPr>
          <w:rFonts w:hint="eastAsia"/>
        </w:rPr>
        <w:t>最优的模型是含有两个协变量且含有一个隐藏层节点的非线性模型。</w:t>
      </w:r>
    </w:p>
    <w:p w14:paraId="33BADA28" w14:textId="7A38F25A" w:rsidR="00AC76B6" w:rsidRPr="00E50ACA" w:rsidRDefault="00AC76B6" w:rsidP="00454881">
      <w:pPr>
        <w:pStyle w:val="af3"/>
        <w:ind w:firstLine="0"/>
      </w:pPr>
      <w:bookmarkStart w:id="83" w:name="_Ref511309963"/>
      <w:r w:rsidRPr="00E50ACA">
        <w:rPr>
          <w:rFonts w:hint="eastAsia"/>
        </w:rPr>
        <w:t>表</w:t>
      </w:r>
      <w:r w:rsidRPr="00E50ACA">
        <w:t xml:space="preserve"> </w:t>
      </w:r>
      <w:fldSimple w:instr=" STYLEREF 1 \s ">
        <w:r w:rsidR="00E2502A">
          <w:rPr>
            <w:noProof/>
          </w:rPr>
          <w:t>2</w:t>
        </w:r>
      </w:fldSimple>
      <w:r w:rsidR="00F52700" w:rsidRPr="005453CA">
        <w:t>.</w:t>
      </w:r>
      <w:fldSimple w:instr=" SEQ 表 \* ARABIC \s 1 ">
        <w:r w:rsidR="00E2502A">
          <w:rPr>
            <w:noProof/>
          </w:rPr>
          <w:t>6</w:t>
        </w:r>
      </w:fldSimple>
      <w:bookmarkEnd w:id="83"/>
      <w:r w:rsidRPr="005453CA">
        <w:t xml:space="preserve"> </w:t>
      </w:r>
      <w:r w:rsidRPr="00E50ACA">
        <w:rPr>
          <w:rFonts w:hint="eastAsia"/>
        </w:rPr>
        <w:t>整个测试集上拟合极值分布的拟合效果评价</w:t>
      </w:r>
    </w:p>
    <w:tbl>
      <w:tblPr>
        <w:tblW w:w="0" w:type="auto"/>
        <w:tblCellMar>
          <w:left w:w="0" w:type="dxa"/>
          <w:right w:w="0" w:type="dxa"/>
        </w:tblCellMar>
        <w:tblLook w:val="04A0" w:firstRow="1" w:lastRow="0" w:firstColumn="1" w:lastColumn="0" w:noHBand="0" w:noVBand="1"/>
      </w:tblPr>
      <w:tblGrid>
        <w:gridCol w:w="820"/>
        <w:gridCol w:w="820"/>
        <w:gridCol w:w="820"/>
        <w:gridCol w:w="729"/>
        <w:gridCol w:w="729"/>
        <w:gridCol w:w="820"/>
        <w:gridCol w:w="729"/>
        <w:gridCol w:w="729"/>
        <w:gridCol w:w="820"/>
        <w:gridCol w:w="729"/>
        <w:gridCol w:w="729"/>
      </w:tblGrid>
      <w:tr w:rsidR="00AC76B6" w:rsidRPr="00E50ACA" w14:paraId="28F1170E" w14:textId="77777777" w:rsidTr="008A739B">
        <w:trPr>
          <w:trHeight w:val="884"/>
        </w:trPr>
        <w:tc>
          <w:tcPr>
            <w:tcW w:w="0" w:type="auto"/>
            <w:tcBorders>
              <w:top w:val="single" w:sz="12" w:space="0" w:color="auto"/>
              <w:bottom w:val="single" w:sz="8" w:space="0" w:color="auto"/>
            </w:tcBorders>
            <w:tcMar>
              <w:top w:w="80" w:type="dxa"/>
              <w:left w:w="80" w:type="dxa"/>
              <w:bottom w:w="80" w:type="dxa"/>
              <w:right w:w="80" w:type="dxa"/>
            </w:tcMar>
            <w:vAlign w:val="center"/>
            <w:hideMark/>
          </w:tcPr>
          <w:p w14:paraId="224FF398" w14:textId="77777777" w:rsidR="00AC76B6" w:rsidRPr="00E50ACA" w:rsidRDefault="00AC76B6" w:rsidP="00EB3E45">
            <w:pPr>
              <w:pStyle w:val="af5"/>
              <w:jc w:val="center"/>
            </w:pPr>
            <w:r w:rsidRPr="00E50ACA">
              <w:rPr>
                <w:rFonts w:hint="eastAsia"/>
              </w:rPr>
              <w:t>模型</w:t>
            </w:r>
          </w:p>
        </w:tc>
        <w:tc>
          <w:tcPr>
            <w:tcW w:w="0" w:type="auto"/>
            <w:tcBorders>
              <w:top w:val="single" w:sz="12" w:space="0" w:color="auto"/>
              <w:bottom w:val="single" w:sz="8" w:space="0" w:color="auto"/>
              <w:right w:val="single" w:sz="4" w:space="0" w:color="auto"/>
            </w:tcBorders>
            <w:tcMar>
              <w:top w:w="80" w:type="dxa"/>
              <w:left w:w="80" w:type="dxa"/>
              <w:bottom w:w="80" w:type="dxa"/>
              <w:right w:w="80" w:type="dxa"/>
            </w:tcMar>
            <w:vAlign w:val="center"/>
            <w:hideMark/>
          </w:tcPr>
          <w:p w14:paraId="7040D77F" w14:textId="77777777" w:rsidR="00AC76B6" w:rsidRPr="00E50ACA" w:rsidRDefault="00AC76B6" w:rsidP="00EB3E45">
            <w:pPr>
              <w:pStyle w:val="af5"/>
              <w:jc w:val="center"/>
            </w:pPr>
            <w:r w:rsidRPr="00E50ACA">
              <w:rPr>
                <w:rFonts w:hint="eastAsia"/>
              </w:rPr>
              <w:t>隐藏层</w:t>
            </w:r>
          </w:p>
          <w:p w14:paraId="029815B5" w14:textId="77777777" w:rsidR="00AC76B6" w:rsidRPr="00E50ACA" w:rsidRDefault="00AC76B6" w:rsidP="00EB3E45">
            <w:pPr>
              <w:pStyle w:val="af5"/>
              <w:jc w:val="center"/>
            </w:pPr>
            <w:r w:rsidRPr="00E50ACA">
              <w:rPr>
                <w:rFonts w:hint="eastAsia"/>
              </w:rPr>
              <w:t>节点</w:t>
            </w:r>
          </w:p>
        </w:tc>
        <w:tc>
          <w:tcPr>
            <w:tcW w:w="0" w:type="auto"/>
            <w:tcBorders>
              <w:top w:val="single" w:sz="12" w:space="0" w:color="auto"/>
              <w:left w:val="single" w:sz="4" w:space="0" w:color="auto"/>
              <w:bottom w:val="single" w:sz="8" w:space="0" w:color="auto"/>
            </w:tcBorders>
            <w:tcMar>
              <w:top w:w="80" w:type="dxa"/>
              <w:left w:w="80" w:type="dxa"/>
              <w:bottom w:w="80" w:type="dxa"/>
              <w:right w:w="80" w:type="dxa"/>
            </w:tcMar>
            <w:vAlign w:val="center"/>
            <w:hideMark/>
          </w:tcPr>
          <w:p w14:paraId="1F8569E4" w14:textId="77777777" w:rsidR="00AC76B6" w:rsidRPr="00E50ACA" w:rsidRDefault="00AC76B6" w:rsidP="00EB3E45">
            <w:pPr>
              <w:pStyle w:val="af5"/>
              <w:jc w:val="center"/>
            </w:pPr>
            <w:r w:rsidRPr="00E50ACA">
              <w:rPr>
                <w:rFonts w:hint="eastAsia"/>
              </w:rPr>
              <w:t>协变量</w:t>
            </w:r>
          </w:p>
        </w:tc>
        <w:tc>
          <w:tcPr>
            <w:tcW w:w="0" w:type="auto"/>
            <w:tcBorders>
              <w:top w:val="single" w:sz="12" w:space="0" w:color="auto"/>
              <w:bottom w:val="single" w:sz="8" w:space="0" w:color="auto"/>
            </w:tcBorders>
            <w:tcMar>
              <w:top w:w="80" w:type="dxa"/>
              <w:left w:w="80" w:type="dxa"/>
              <w:bottom w:w="80" w:type="dxa"/>
              <w:right w:w="80" w:type="dxa"/>
            </w:tcMar>
            <w:vAlign w:val="center"/>
            <w:hideMark/>
          </w:tcPr>
          <w:p w14:paraId="5C3C1EF4" w14:textId="77777777" w:rsidR="00AC76B6" w:rsidRPr="00E50ACA" w:rsidRDefault="00AC76B6" w:rsidP="00EB3E45">
            <w:pPr>
              <w:pStyle w:val="af5"/>
              <w:jc w:val="center"/>
            </w:pPr>
            <w:r w:rsidRPr="00E50ACA">
              <w:t>AICc</w:t>
            </w:r>
          </w:p>
        </w:tc>
        <w:tc>
          <w:tcPr>
            <w:tcW w:w="0" w:type="auto"/>
            <w:tcBorders>
              <w:top w:val="single" w:sz="12" w:space="0" w:color="auto"/>
              <w:bottom w:val="single" w:sz="8" w:space="0" w:color="auto"/>
              <w:right w:val="single" w:sz="4" w:space="0" w:color="auto"/>
            </w:tcBorders>
            <w:tcMar>
              <w:top w:w="80" w:type="dxa"/>
              <w:left w:w="80" w:type="dxa"/>
              <w:bottom w:w="80" w:type="dxa"/>
              <w:right w:w="80" w:type="dxa"/>
            </w:tcMar>
            <w:vAlign w:val="center"/>
            <w:hideMark/>
          </w:tcPr>
          <w:p w14:paraId="097C604B" w14:textId="77777777" w:rsidR="00AC76B6" w:rsidRPr="00E50ACA" w:rsidRDefault="00AC76B6" w:rsidP="00EB3E45">
            <w:pPr>
              <w:pStyle w:val="af5"/>
              <w:jc w:val="center"/>
            </w:pPr>
            <w:r w:rsidRPr="00E50ACA">
              <w:t>BIC</w:t>
            </w:r>
          </w:p>
        </w:tc>
        <w:tc>
          <w:tcPr>
            <w:tcW w:w="0" w:type="auto"/>
            <w:tcBorders>
              <w:top w:val="single" w:sz="12" w:space="0" w:color="auto"/>
              <w:left w:val="single" w:sz="4" w:space="0" w:color="auto"/>
              <w:bottom w:val="single" w:sz="8" w:space="0" w:color="auto"/>
            </w:tcBorders>
            <w:tcMar>
              <w:top w:w="80" w:type="dxa"/>
              <w:left w:w="80" w:type="dxa"/>
              <w:bottom w:w="80" w:type="dxa"/>
              <w:right w:w="80" w:type="dxa"/>
            </w:tcMar>
            <w:vAlign w:val="center"/>
            <w:hideMark/>
          </w:tcPr>
          <w:p w14:paraId="0386D512" w14:textId="77777777" w:rsidR="00AC76B6" w:rsidRPr="00E50ACA" w:rsidRDefault="00AC76B6" w:rsidP="00EB3E45">
            <w:pPr>
              <w:pStyle w:val="af5"/>
              <w:jc w:val="center"/>
            </w:pPr>
            <w:r w:rsidRPr="00E50ACA">
              <w:rPr>
                <w:rFonts w:hint="eastAsia"/>
              </w:rPr>
              <w:t>协变量</w:t>
            </w:r>
          </w:p>
        </w:tc>
        <w:tc>
          <w:tcPr>
            <w:tcW w:w="0" w:type="auto"/>
            <w:tcBorders>
              <w:top w:val="single" w:sz="12" w:space="0" w:color="auto"/>
              <w:bottom w:val="single" w:sz="8" w:space="0" w:color="auto"/>
            </w:tcBorders>
            <w:tcMar>
              <w:top w:w="80" w:type="dxa"/>
              <w:left w:w="80" w:type="dxa"/>
              <w:bottom w:w="80" w:type="dxa"/>
              <w:right w:w="80" w:type="dxa"/>
            </w:tcMar>
            <w:vAlign w:val="center"/>
            <w:hideMark/>
          </w:tcPr>
          <w:p w14:paraId="66A8D360" w14:textId="77777777" w:rsidR="00AC76B6" w:rsidRPr="00E50ACA" w:rsidRDefault="00AC76B6" w:rsidP="00EB3E45">
            <w:pPr>
              <w:pStyle w:val="af5"/>
              <w:jc w:val="center"/>
            </w:pPr>
            <w:r w:rsidRPr="00E50ACA">
              <w:t>AICc</w:t>
            </w:r>
          </w:p>
        </w:tc>
        <w:tc>
          <w:tcPr>
            <w:tcW w:w="0" w:type="auto"/>
            <w:tcBorders>
              <w:top w:val="single" w:sz="12" w:space="0" w:color="auto"/>
              <w:bottom w:val="single" w:sz="8" w:space="0" w:color="auto"/>
              <w:right w:val="single" w:sz="4" w:space="0" w:color="auto"/>
            </w:tcBorders>
            <w:tcMar>
              <w:top w:w="80" w:type="dxa"/>
              <w:left w:w="80" w:type="dxa"/>
              <w:bottom w:w="80" w:type="dxa"/>
              <w:right w:w="80" w:type="dxa"/>
            </w:tcMar>
            <w:vAlign w:val="center"/>
            <w:hideMark/>
          </w:tcPr>
          <w:p w14:paraId="75C200C9" w14:textId="77777777" w:rsidR="00AC76B6" w:rsidRPr="00E50ACA" w:rsidRDefault="00AC76B6" w:rsidP="00EB3E45">
            <w:pPr>
              <w:pStyle w:val="af5"/>
              <w:jc w:val="center"/>
            </w:pPr>
            <w:r w:rsidRPr="00E50ACA">
              <w:t>BIC</w:t>
            </w:r>
          </w:p>
        </w:tc>
        <w:tc>
          <w:tcPr>
            <w:tcW w:w="0" w:type="auto"/>
            <w:tcBorders>
              <w:top w:val="single" w:sz="12" w:space="0" w:color="auto"/>
              <w:left w:val="single" w:sz="4" w:space="0" w:color="auto"/>
              <w:bottom w:val="single" w:sz="8" w:space="0" w:color="auto"/>
            </w:tcBorders>
            <w:tcMar>
              <w:top w:w="80" w:type="dxa"/>
              <w:left w:w="80" w:type="dxa"/>
              <w:bottom w:w="80" w:type="dxa"/>
              <w:right w:w="80" w:type="dxa"/>
            </w:tcMar>
            <w:vAlign w:val="center"/>
            <w:hideMark/>
          </w:tcPr>
          <w:p w14:paraId="2EA502FA" w14:textId="77777777" w:rsidR="00AC76B6" w:rsidRPr="00E50ACA" w:rsidRDefault="00AC76B6" w:rsidP="00EB3E45">
            <w:pPr>
              <w:pStyle w:val="af5"/>
              <w:jc w:val="center"/>
            </w:pPr>
            <w:r w:rsidRPr="00E50ACA">
              <w:rPr>
                <w:rFonts w:hint="eastAsia"/>
              </w:rPr>
              <w:t>协变量</w:t>
            </w:r>
          </w:p>
        </w:tc>
        <w:tc>
          <w:tcPr>
            <w:tcW w:w="0" w:type="auto"/>
            <w:tcBorders>
              <w:top w:val="single" w:sz="12" w:space="0" w:color="auto"/>
              <w:bottom w:val="single" w:sz="8" w:space="0" w:color="auto"/>
            </w:tcBorders>
            <w:tcMar>
              <w:top w:w="80" w:type="dxa"/>
              <w:left w:w="80" w:type="dxa"/>
              <w:bottom w:w="80" w:type="dxa"/>
              <w:right w:w="80" w:type="dxa"/>
            </w:tcMar>
            <w:vAlign w:val="center"/>
            <w:hideMark/>
          </w:tcPr>
          <w:p w14:paraId="0B6FF04A" w14:textId="77777777" w:rsidR="00AC76B6" w:rsidRPr="00E50ACA" w:rsidRDefault="00AC76B6" w:rsidP="00EB3E45">
            <w:pPr>
              <w:pStyle w:val="af5"/>
              <w:jc w:val="center"/>
            </w:pPr>
            <w:r w:rsidRPr="00E50ACA">
              <w:t>AICc</w:t>
            </w:r>
          </w:p>
        </w:tc>
        <w:tc>
          <w:tcPr>
            <w:tcW w:w="0" w:type="auto"/>
            <w:tcBorders>
              <w:top w:val="single" w:sz="12" w:space="0" w:color="auto"/>
              <w:bottom w:val="single" w:sz="8" w:space="0" w:color="auto"/>
            </w:tcBorders>
            <w:tcMar>
              <w:top w:w="80" w:type="dxa"/>
              <w:left w:w="80" w:type="dxa"/>
              <w:bottom w:w="80" w:type="dxa"/>
              <w:right w:w="80" w:type="dxa"/>
            </w:tcMar>
            <w:vAlign w:val="center"/>
            <w:hideMark/>
          </w:tcPr>
          <w:p w14:paraId="6061F496" w14:textId="77777777" w:rsidR="00AC76B6" w:rsidRPr="00E50ACA" w:rsidRDefault="00AC76B6" w:rsidP="00EB3E45">
            <w:pPr>
              <w:pStyle w:val="af5"/>
              <w:jc w:val="center"/>
            </w:pPr>
            <w:r w:rsidRPr="00E50ACA">
              <w:t>BIC</w:t>
            </w:r>
          </w:p>
        </w:tc>
      </w:tr>
      <w:tr w:rsidR="00AC76B6" w:rsidRPr="00E50ACA" w14:paraId="51F385F4" w14:textId="77777777" w:rsidTr="008A739B">
        <w:tc>
          <w:tcPr>
            <w:tcW w:w="0" w:type="auto"/>
            <w:tcBorders>
              <w:top w:val="single" w:sz="8" w:space="0" w:color="auto"/>
            </w:tcBorders>
            <w:tcMar>
              <w:top w:w="80" w:type="dxa"/>
              <w:left w:w="80" w:type="dxa"/>
              <w:bottom w:w="80" w:type="dxa"/>
              <w:right w:w="80" w:type="dxa"/>
            </w:tcMar>
            <w:vAlign w:val="center"/>
            <w:hideMark/>
          </w:tcPr>
          <w:p w14:paraId="440E3187" w14:textId="77777777" w:rsidR="00AC76B6" w:rsidRPr="00E50ACA" w:rsidRDefault="00AC76B6" w:rsidP="00EB3E45">
            <w:pPr>
              <w:pStyle w:val="af5"/>
              <w:jc w:val="center"/>
            </w:pPr>
            <w:r w:rsidRPr="00E50ACA">
              <w:rPr>
                <w:rFonts w:hint="eastAsia"/>
              </w:rPr>
              <w:t>稳定</w:t>
            </w:r>
          </w:p>
        </w:tc>
        <w:tc>
          <w:tcPr>
            <w:tcW w:w="0" w:type="auto"/>
            <w:tcBorders>
              <w:top w:val="single" w:sz="8" w:space="0" w:color="auto"/>
              <w:right w:val="single" w:sz="4" w:space="0" w:color="auto"/>
            </w:tcBorders>
            <w:tcMar>
              <w:top w:w="80" w:type="dxa"/>
              <w:left w:w="80" w:type="dxa"/>
              <w:bottom w:w="80" w:type="dxa"/>
              <w:right w:w="80" w:type="dxa"/>
            </w:tcMar>
            <w:vAlign w:val="center"/>
            <w:hideMark/>
          </w:tcPr>
          <w:p w14:paraId="6F8EDFC8" w14:textId="77777777" w:rsidR="00AC76B6" w:rsidRPr="00E50ACA" w:rsidRDefault="00AC76B6" w:rsidP="00EB3E45">
            <w:pPr>
              <w:pStyle w:val="af5"/>
              <w:jc w:val="center"/>
            </w:pPr>
            <w:r w:rsidRPr="00E50ACA">
              <w:t>-</w:t>
            </w:r>
          </w:p>
        </w:tc>
        <w:tc>
          <w:tcPr>
            <w:tcW w:w="0" w:type="auto"/>
            <w:tcBorders>
              <w:top w:val="single" w:sz="8" w:space="0" w:color="auto"/>
              <w:left w:val="single" w:sz="4" w:space="0" w:color="auto"/>
            </w:tcBorders>
            <w:tcMar>
              <w:top w:w="80" w:type="dxa"/>
              <w:left w:w="80" w:type="dxa"/>
              <w:bottom w:w="80" w:type="dxa"/>
              <w:right w:w="80" w:type="dxa"/>
            </w:tcMar>
            <w:vAlign w:val="center"/>
            <w:hideMark/>
          </w:tcPr>
          <w:p w14:paraId="572BF065" w14:textId="77777777" w:rsidR="00AC76B6" w:rsidRPr="00E50ACA" w:rsidRDefault="00AC76B6" w:rsidP="00EB3E45">
            <w:pPr>
              <w:pStyle w:val="af5"/>
              <w:jc w:val="center"/>
            </w:pPr>
            <w:r w:rsidRPr="00E50ACA">
              <w:t>-</w:t>
            </w:r>
          </w:p>
        </w:tc>
        <w:tc>
          <w:tcPr>
            <w:tcW w:w="0" w:type="auto"/>
            <w:tcBorders>
              <w:top w:val="single" w:sz="8" w:space="0" w:color="auto"/>
            </w:tcBorders>
            <w:tcMar>
              <w:top w:w="80" w:type="dxa"/>
              <w:left w:w="80" w:type="dxa"/>
              <w:bottom w:w="80" w:type="dxa"/>
              <w:right w:w="80" w:type="dxa"/>
            </w:tcMar>
            <w:vAlign w:val="center"/>
            <w:hideMark/>
          </w:tcPr>
          <w:p w14:paraId="4BB22C88" w14:textId="77777777" w:rsidR="00AC76B6" w:rsidRPr="00E50ACA" w:rsidRDefault="00AC76B6" w:rsidP="00EB3E45">
            <w:pPr>
              <w:pStyle w:val="af5"/>
              <w:jc w:val="center"/>
            </w:pPr>
            <w:r w:rsidRPr="00E50ACA">
              <w:t>-133.5</w:t>
            </w:r>
          </w:p>
        </w:tc>
        <w:tc>
          <w:tcPr>
            <w:tcW w:w="0" w:type="auto"/>
            <w:tcBorders>
              <w:top w:val="single" w:sz="8" w:space="0" w:color="auto"/>
              <w:right w:val="single" w:sz="4" w:space="0" w:color="auto"/>
            </w:tcBorders>
            <w:tcMar>
              <w:top w:w="80" w:type="dxa"/>
              <w:left w:w="80" w:type="dxa"/>
              <w:bottom w:w="80" w:type="dxa"/>
              <w:right w:w="80" w:type="dxa"/>
            </w:tcMar>
            <w:vAlign w:val="center"/>
            <w:hideMark/>
          </w:tcPr>
          <w:p w14:paraId="0D632F15" w14:textId="77777777" w:rsidR="00AC76B6" w:rsidRPr="00E50ACA" w:rsidRDefault="00AC76B6" w:rsidP="00EB3E45">
            <w:pPr>
              <w:pStyle w:val="af5"/>
              <w:jc w:val="center"/>
            </w:pPr>
            <w:r w:rsidRPr="00E50ACA">
              <w:t>-123.9</w:t>
            </w:r>
          </w:p>
        </w:tc>
        <w:tc>
          <w:tcPr>
            <w:tcW w:w="0" w:type="auto"/>
            <w:tcBorders>
              <w:top w:val="single" w:sz="8" w:space="0" w:color="auto"/>
              <w:left w:val="single" w:sz="4" w:space="0" w:color="auto"/>
            </w:tcBorders>
            <w:tcMar>
              <w:top w:w="80" w:type="dxa"/>
              <w:left w:w="80" w:type="dxa"/>
              <w:bottom w:w="80" w:type="dxa"/>
              <w:right w:w="80" w:type="dxa"/>
            </w:tcMar>
            <w:vAlign w:val="center"/>
            <w:hideMark/>
          </w:tcPr>
          <w:p w14:paraId="3111EBA8" w14:textId="77777777" w:rsidR="00AC76B6" w:rsidRPr="00E50ACA" w:rsidRDefault="00AC76B6" w:rsidP="00EB3E45">
            <w:pPr>
              <w:pStyle w:val="af5"/>
              <w:jc w:val="center"/>
            </w:pPr>
            <w:r w:rsidRPr="00E50ACA">
              <w:t>-</w:t>
            </w:r>
          </w:p>
        </w:tc>
        <w:tc>
          <w:tcPr>
            <w:tcW w:w="0" w:type="auto"/>
            <w:tcBorders>
              <w:top w:val="single" w:sz="8" w:space="0" w:color="auto"/>
            </w:tcBorders>
            <w:tcMar>
              <w:top w:w="80" w:type="dxa"/>
              <w:left w:w="80" w:type="dxa"/>
              <w:bottom w:w="80" w:type="dxa"/>
              <w:right w:w="80" w:type="dxa"/>
            </w:tcMar>
            <w:vAlign w:val="center"/>
            <w:hideMark/>
          </w:tcPr>
          <w:p w14:paraId="178A5A42" w14:textId="77777777" w:rsidR="00AC76B6" w:rsidRPr="00E50ACA" w:rsidRDefault="00AC76B6" w:rsidP="00EB3E45">
            <w:pPr>
              <w:pStyle w:val="af5"/>
              <w:jc w:val="center"/>
            </w:pPr>
            <w:r w:rsidRPr="00E50ACA">
              <w:t>-133.5</w:t>
            </w:r>
          </w:p>
        </w:tc>
        <w:tc>
          <w:tcPr>
            <w:tcW w:w="0" w:type="auto"/>
            <w:tcBorders>
              <w:top w:val="single" w:sz="8" w:space="0" w:color="auto"/>
              <w:right w:val="single" w:sz="4" w:space="0" w:color="auto"/>
            </w:tcBorders>
            <w:tcMar>
              <w:top w:w="80" w:type="dxa"/>
              <w:left w:w="80" w:type="dxa"/>
              <w:bottom w:w="80" w:type="dxa"/>
              <w:right w:w="80" w:type="dxa"/>
            </w:tcMar>
            <w:vAlign w:val="center"/>
            <w:hideMark/>
          </w:tcPr>
          <w:p w14:paraId="31B561BB" w14:textId="77777777" w:rsidR="00AC76B6" w:rsidRPr="00E50ACA" w:rsidRDefault="00AC76B6" w:rsidP="00EB3E45">
            <w:pPr>
              <w:pStyle w:val="af5"/>
              <w:jc w:val="center"/>
            </w:pPr>
            <w:r w:rsidRPr="00E50ACA">
              <w:t>-123.9</w:t>
            </w:r>
          </w:p>
        </w:tc>
        <w:tc>
          <w:tcPr>
            <w:tcW w:w="0" w:type="auto"/>
            <w:tcBorders>
              <w:top w:val="single" w:sz="8" w:space="0" w:color="auto"/>
              <w:left w:val="single" w:sz="4" w:space="0" w:color="auto"/>
            </w:tcBorders>
            <w:tcMar>
              <w:top w:w="80" w:type="dxa"/>
              <w:left w:w="80" w:type="dxa"/>
              <w:bottom w:w="80" w:type="dxa"/>
              <w:right w:w="80" w:type="dxa"/>
            </w:tcMar>
            <w:vAlign w:val="center"/>
            <w:hideMark/>
          </w:tcPr>
          <w:p w14:paraId="16730EEA" w14:textId="77777777" w:rsidR="00AC76B6" w:rsidRPr="00E50ACA" w:rsidRDefault="00AC76B6" w:rsidP="00EB3E45">
            <w:pPr>
              <w:pStyle w:val="af5"/>
              <w:jc w:val="center"/>
            </w:pPr>
            <w:r w:rsidRPr="00E50ACA">
              <w:t>-</w:t>
            </w:r>
          </w:p>
        </w:tc>
        <w:tc>
          <w:tcPr>
            <w:tcW w:w="0" w:type="auto"/>
            <w:tcBorders>
              <w:top w:val="single" w:sz="8" w:space="0" w:color="auto"/>
            </w:tcBorders>
            <w:tcMar>
              <w:top w:w="80" w:type="dxa"/>
              <w:left w:w="80" w:type="dxa"/>
              <w:bottom w:w="80" w:type="dxa"/>
              <w:right w:w="80" w:type="dxa"/>
            </w:tcMar>
            <w:vAlign w:val="center"/>
            <w:hideMark/>
          </w:tcPr>
          <w:p w14:paraId="570FE187" w14:textId="77777777" w:rsidR="00AC76B6" w:rsidRPr="00E50ACA" w:rsidRDefault="00AC76B6" w:rsidP="00EB3E45">
            <w:pPr>
              <w:pStyle w:val="af5"/>
              <w:jc w:val="center"/>
            </w:pPr>
            <w:r w:rsidRPr="00E50ACA">
              <w:t>-133.5</w:t>
            </w:r>
          </w:p>
        </w:tc>
        <w:tc>
          <w:tcPr>
            <w:tcW w:w="0" w:type="auto"/>
            <w:tcBorders>
              <w:top w:val="single" w:sz="8" w:space="0" w:color="auto"/>
            </w:tcBorders>
            <w:tcMar>
              <w:top w:w="80" w:type="dxa"/>
              <w:left w:w="80" w:type="dxa"/>
              <w:bottom w:w="80" w:type="dxa"/>
              <w:right w:w="80" w:type="dxa"/>
            </w:tcMar>
            <w:vAlign w:val="center"/>
            <w:hideMark/>
          </w:tcPr>
          <w:p w14:paraId="174BCC91" w14:textId="77777777" w:rsidR="00AC76B6" w:rsidRPr="00E50ACA" w:rsidRDefault="00AC76B6" w:rsidP="00EB3E45">
            <w:pPr>
              <w:pStyle w:val="af5"/>
              <w:jc w:val="center"/>
            </w:pPr>
            <w:r w:rsidRPr="00E50ACA">
              <w:t>-123.9</w:t>
            </w:r>
          </w:p>
        </w:tc>
      </w:tr>
      <w:tr w:rsidR="00AC76B6" w:rsidRPr="00E50ACA" w14:paraId="2EDD6D68" w14:textId="77777777" w:rsidTr="008A739B">
        <w:tc>
          <w:tcPr>
            <w:tcW w:w="0" w:type="auto"/>
            <w:tcMar>
              <w:top w:w="80" w:type="dxa"/>
              <w:left w:w="80" w:type="dxa"/>
              <w:bottom w:w="80" w:type="dxa"/>
              <w:right w:w="80" w:type="dxa"/>
            </w:tcMar>
            <w:vAlign w:val="center"/>
            <w:hideMark/>
          </w:tcPr>
          <w:p w14:paraId="0666D316" w14:textId="77777777" w:rsidR="00AC76B6" w:rsidRPr="00E50ACA" w:rsidRDefault="00AC76B6" w:rsidP="00EB3E45">
            <w:pPr>
              <w:pStyle w:val="af5"/>
              <w:jc w:val="center"/>
            </w:pPr>
            <w:r w:rsidRPr="00E50ACA">
              <w:rPr>
                <w:rFonts w:hint="eastAsia"/>
              </w:rPr>
              <w:t>线性</w:t>
            </w:r>
          </w:p>
        </w:tc>
        <w:tc>
          <w:tcPr>
            <w:tcW w:w="0" w:type="auto"/>
            <w:tcBorders>
              <w:right w:val="single" w:sz="4" w:space="0" w:color="auto"/>
            </w:tcBorders>
            <w:tcMar>
              <w:top w:w="80" w:type="dxa"/>
              <w:left w:w="80" w:type="dxa"/>
              <w:bottom w:w="80" w:type="dxa"/>
              <w:right w:w="80" w:type="dxa"/>
            </w:tcMar>
            <w:vAlign w:val="center"/>
            <w:hideMark/>
          </w:tcPr>
          <w:p w14:paraId="31BCA69E" w14:textId="77777777" w:rsidR="00AC76B6" w:rsidRPr="00E50ACA" w:rsidRDefault="00AC76B6" w:rsidP="00EB3E45">
            <w:pPr>
              <w:pStyle w:val="af5"/>
              <w:jc w:val="center"/>
            </w:pPr>
            <w:r w:rsidRPr="00E50ACA">
              <w:t>1</w:t>
            </w:r>
          </w:p>
        </w:tc>
        <w:tc>
          <w:tcPr>
            <w:tcW w:w="0" w:type="auto"/>
            <w:tcBorders>
              <w:left w:val="single" w:sz="4" w:space="0" w:color="auto"/>
            </w:tcBorders>
            <w:tcMar>
              <w:top w:w="80" w:type="dxa"/>
              <w:left w:w="80" w:type="dxa"/>
              <w:bottom w:w="80" w:type="dxa"/>
              <w:right w:w="80" w:type="dxa"/>
            </w:tcMar>
            <w:vAlign w:val="center"/>
            <w:hideMark/>
          </w:tcPr>
          <w:p w14:paraId="2D50DB02" w14:textId="77777777" w:rsidR="00AC76B6" w:rsidRPr="00E50ACA" w:rsidRDefault="00AC76B6" w:rsidP="00EB3E45">
            <w:pPr>
              <w:pStyle w:val="af5"/>
              <w:jc w:val="center"/>
            </w:pPr>
            <w:r w:rsidRPr="00E50ACA">
              <w:t>NWPS</w:t>
            </w:r>
          </w:p>
          <w:p w14:paraId="11EEACE1" w14:textId="77777777" w:rsidR="00AC76B6" w:rsidRPr="00E50ACA" w:rsidRDefault="00AC76B6" w:rsidP="00EB3E45">
            <w:pPr>
              <w:pStyle w:val="af5"/>
              <w:jc w:val="center"/>
            </w:pPr>
            <w:r w:rsidRPr="00E50ACA">
              <w:t>+WS</w:t>
            </w:r>
          </w:p>
        </w:tc>
        <w:tc>
          <w:tcPr>
            <w:tcW w:w="0" w:type="auto"/>
            <w:tcMar>
              <w:top w:w="80" w:type="dxa"/>
              <w:left w:w="80" w:type="dxa"/>
              <w:bottom w:w="80" w:type="dxa"/>
              <w:right w:w="80" w:type="dxa"/>
            </w:tcMar>
            <w:vAlign w:val="center"/>
            <w:hideMark/>
          </w:tcPr>
          <w:p w14:paraId="0C6ADC5A" w14:textId="77777777" w:rsidR="00AC76B6" w:rsidRPr="00E50ACA" w:rsidRDefault="00AC76B6" w:rsidP="00EB3E45">
            <w:pPr>
              <w:pStyle w:val="af5"/>
              <w:jc w:val="center"/>
            </w:pPr>
            <w:r w:rsidRPr="00E50ACA">
              <w:t>-163.8</w:t>
            </w:r>
          </w:p>
        </w:tc>
        <w:tc>
          <w:tcPr>
            <w:tcW w:w="0" w:type="auto"/>
            <w:tcBorders>
              <w:right w:val="single" w:sz="4" w:space="0" w:color="auto"/>
            </w:tcBorders>
            <w:tcMar>
              <w:top w:w="80" w:type="dxa"/>
              <w:left w:w="80" w:type="dxa"/>
              <w:bottom w:w="80" w:type="dxa"/>
              <w:right w:w="80" w:type="dxa"/>
            </w:tcMar>
            <w:vAlign w:val="center"/>
            <w:hideMark/>
          </w:tcPr>
          <w:p w14:paraId="7A942D67" w14:textId="77777777" w:rsidR="00AC76B6" w:rsidRPr="00E50ACA" w:rsidRDefault="00AC76B6" w:rsidP="00EB3E45">
            <w:pPr>
              <w:pStyle w:val="af5"/>
              <w:jc w:val="center"/>
            </w:pPr>
            <w:r w:rsidRPr="00E50ACA">
              <w:t>-135.6</w:t>
            </w:r>
          </w:p>
        </w:tc>
        <w:tc>
          <w:tcPr>
            <w:tcW w:w="0" w:type="auto"/>
            <w:tcBorders>
              <w:left w:val="single" w:sz="4" w:space="0" w:color="auto"/>
            </w:tcBorders>
            <w:tcMar>
              <w:top w:w="80" w:type="dxa"/>
              <w:left w:w="80" w:type="dxa"/>
              <w:bottom w:w="80" w:type="dxa"/>
              <w:right w:w="80" w:type="dxa"/>
            </w:tcMar>
            <w:vAlign w:val="center"/>
            <w:hideMark/>
          </w:tcPr>
          <w:p w14:paraId="219EB7EA" w14:textId="77777777" w:rsidR="00AC76B6" w:rsidRPr="00E50ACA" w:rsidRDefault="00AC76B6" w:rsidP="00EB3E45">
            <w:pPr>
              <w:pStyle w:val="af5"/>
              <w:jc w:val="center"/>
            </w:pPr>
            <w:r w:rsidRPr="00E50ACA">
              <w:t>WS</w:t>
            </w:r>
          </w:p>
        </w:tc>
        <w:tc>
          <w:tcPr>
            <w:tcW w:w="0" w:type="auto"/>
            <w:tcMar>
              <w:top w:w="80" w:type="dxa"/>
              <w:left w:w="80" w:type="dxa"/>
              <w:bottom w:w="80" w:type="dxa"/>
              <w:right w:w="80" w:type="dxa"/>
            </w:tcMar>
            <w:vAlign w:val="center"/>
            <w:hideMark/>
          </w:tcPr>
          <w:p w14:paraId="61024A46" w14:textId="77777777" w:rsidR="00AC76B6" w:rsidRPr="00E50ACA" w:rsidRDefault="00AC76B6" w:rsidP="00EB3E45">
            <w:pPr>
              <w:pStyle w:val="af5"/>
              <w:jc w:val="center"/>
            </w:pPr>
            <w:r w:rsidRPr="00E50ACA">
              <w:t>-129.2</w:t>
            </w:r>
          </w:p>
        </w:tc>
        <w:tc>
          <w:tcPr>
            <w:tcW w:w="0" w:type="auto"/>
            <w:tcBorders>
              <w:right w:val="single" w:sz="4" w:space="0" w:color="auto"/>
            </w:tcBorders>
            <w:tcMar>
              <w:top w:w="80" w:type="dxa"/>
              <w:left w:w="80" w:type="dxa"/>
              <w:bottom w:w="80" w:type="dxa"/>
              <w:right w:w="80" w:type="dxa"/>
            </w:tcMar>
            <w:vAlign w:val="center"/>
            <w:hideMark/>
          </w:tcPr>
          <w:p w14:paraId="2FE83719" w14:textId="77777777" w:rsidR="00AC76B6" w:rsidRPr="00E50ACA" w:rsidRDefault="00AC76B6" w:rsidP="00EB3E45">
            <w:pPr>
              <w:pStyle w:val="af5"/>
              <w:jc w:val="center"/>
            </w:pPr>
            <w:r w:rsidRPr="00E50ACA">
              <w:t>-110.1</w:t>
            </w:r>
          </w:p>
        </w:tc>
        <w:tc>
          <w:tcPr>
            <w:tcW w:w="0" w:type="auto"/>
            <w:tcBorders>
              <w:left w:val="single" w:sz="4" w:space="0" w:color="auto"/>
            </w:tcBorders>
            <w:tcMar>
              <w:top w:w="80" w:type="dxa"/>
              <w:left w:w="80" w:type="dxa"/>
              <w:bottom w:w="80" w:type="dxa"/>
              <w:right w:w="80" w:type="dxa"/>
            </w:tcMar>
            <w:vAlign w:val="center"/>
            <w:hideMark/>
          </w:tcPr>
          <w:p w14:paraId="7A96817C" w14:textId="77777777" w:rsidR="00AC76B6" w:rsidRPr="00E50ACA" w:rsidRDefault="00AC76B6" w:rsidP="00EB3E45">
            <w:pPr>
              <w:pStyle w:val="af5"/>
              <w:jc w:val="center"/>
            </w:pPr>
            <w:r w:rsidRPr="00E50ACA">
              <w:t>NWPS</w:t>
            </w:r>
          </w:p>
        </w:tc>
        <w:tc>
          <w:tcPr>
            <w:tcW w:w="0" w:type="auto"/>
            <w:tcMar>
              <w:top w:w="80" w:type="dxa"/>
              <w:left w:w="80" w:type="dxa"/>
              <w:bottom w:w="80" w:type="dxa"/>
              <w:right w:w="80" w:type="dxa"/>
            </w:tcMar>
            <w:vAlign w:val="center"/>
            <w:hideMark/>
          </w:tcPr>
          <w:p w14:paraId="7AF27638" w14:textId="77777777" w:rsidR="00AC76B6" w:rsidRPr="00E50ACA" w:rsidRDefault="00AC76B6" w:rsidP="00EB3E45">
            <w:pPr>
              <w:pStyle w:val="af5"/>
              <w:jc w:val="center"/>
            </w:pPr>
            <w:r w:rsidRPr="00E50ACA">
              <w:t>-166.2</w:t>
            </w:r>
          </w:p>
        </w:tc>
        <w:tc>
          <w:tcPr>
            <w:tcW w:w="0" w:type="auto"/>
            <w:tcMar>
              <w:top w:w="80" w:type="dxa"/>
              <w:left w:w="80" w:type="dxa"/>
              <w:bottom w:w="80" w:type="dxa"/>
              <w:right w:w="80" w:type="dxa"/>
            </w:tcMar>
            <w:vAlign w:val="center"/>
            <w:hideMark/>
          </w:tcPr>
          <w:p w14:paraId="42AE2C11" w14:textId="77777777" w:rsidR="00AC76B6" w:rsidRPr="00E50ACA" w:rsidRDefault="00AC76B6" w:rsidP="00EB3E45">
            <w:pPr>
              <w:pStyle w:val="af5"/>
              <w:jc w:val="center"/>
            </w:pPr>
            <w:r w:rsidRPr="00E50ACA">
              <w:t>-147.1</w:t>
            </w:r>
          </w:p>
        </w:tc>
      </w:tr>
      <w:tr w:rsidR="00AC76B6" w:rsidRPr="00E50ACA" w14:paraId="09543778" w14:textId="77777777" w:rsidTr="008A739B">
        <w:tc>
          <w:tcPr>
            <w:tcW w:w="0" w:type="auto"/>
            <w:tcMar>
              <w:top w:w="80" w:type="dxa"/>
              <w:left w:w="80" w:type="dxa"/>
              <w:bottom w:w="80" w:type="dxa"/>
              <w:right w:w="80" w:type="dxa"/>
            </w:tcMar>
            <w:vAlign w:val="center"/>
            <w:hideMark/>
          </w:tcPr>
          <w:p w14:paraId="7FBAF177" w14:textId="77777777" w:rsidR="00AC76B6" w:rsidRPr="00E50ACA" w:rsidRDefault="00AC76B6" w:rsidP="00EB3E45">
            <w:pPr>
              <w:pStyle w:val="af5"/>
              <w:jc w:val="center"/>
            </w:pPr>
            <w:r w:rsidRPr="00E50ACA">
              <w:rPr>
                <w:rFonts w:hint="eastAsia"/>
              </w:rPr>
              <w:t>非线性</w:t>
            </w:r>
          </w:p>
        </w:tc>
        <w:tc>
          <w:tcPr>
            <w:tcW w:w="0" w:type="auto"/>
            <w:tcBorders>
              <w:right w:val="single" w:sz="4" w:space="0" w:color="auto"/>
            </w:tcBorders>
            <w:tcMar>
              <w:top w:w="80" w:type="dxa"/>
              <w:left w:w="80" w:type="dxa"/>
              <w:bottom w:w="80" w:type="dxa"/>
              <w:right w:w="80" w:type="dxa"/>
            </w:tcMar>
            <w:vAlign w:val="center"/>
            <w:hideMark/>
          </w:tcPr>
          <w:p w14:paraId="41CE5565" w14:textId="77777777" w:rsidR="00AC76B6" w:rsidRPr="00E50ACA" w:rsidRDefault="00AC76B6" w:rsidP="00EB3E45">
            <w:pPr>
              <w:pStyle w:val="af5"/>
              <w:jc w:val="center"/>
            </w:pPr>
            <w:r w:rsidRPr="00E50ACA">
              <w:t>1</w:t>
            </w:r>
          </w:p>
        </w:tc>
        <w:tc>
          <w:tcPr>
            <w:tcW w:w="0" w:type="auto"/>
            <w:tcBorders>
              <w:left w:val="single" w:sz="4" w:space="0" w:color="auto"/>
            </w:tcBorders>
            <w:tcMar>
              <w:top w:w="80" w:type="dxa"/>
              <w:left w:w="80" w:type="dxa"/>
              <w:bottom w:w="80" w:type="dxa"/>
              <w:right w:w="80" w:type="dxa"/>
            </w:tcMar>
            <w:vAlign w:val="center"/>
            <w:hideMark/>
          </w:tcPr>
          <w:p w14:paraId="23AEE493" w14:textId="77777777" w:rsidR="00AC76B6" w:rsidRPr="0067050C" w:rsidRDefault="00AC76B6" w:rsidP="00EB3E45">
            <w:pPr>
              <w:pStyle w:val="af5"/>
              <w:jc w:val="center"/>
              <w:rPr>
                <w:b/>
              </w:rPr>
            </w:pPr>
            <w:r w:rsidRPr="0067050C">
              <w:rPr>
                <w:b/>
              </w:rPr>
              <w:t>NWPS</w:t>
            </w:r>
          </w:p>
          <w:p w14:paraId="0783AFED" w14:textId="77777777" w:rsidR="00AC76B6" w:rsidRPr="0067050C" w:rsidRDefault="00AC76B6" w:rsidP="00EB3E45">
            <w:pPr>
              <w:pStyle w:val="af5"/>
              <w:jc w:val="center"/>
              <w:rPr>
                <w:b/>
              </w:rPr>
            </w:pPr>
            <w:r w:rsidRPr="0067050C">
              <w:rPr>
                <w:b/>
              </w:rPr>
              <w:t>+WS</w:t>
            </w:r>
          </w:p>
        </w:tc>
        <w:tc>
          <w:tcPr>
            <w:tcW w:w="0" w:type="auto"/>
            <w:tcMar>
              <w:top w:w="80" w:type="dxa"/>
              <w:left w:w="80" w:type="dxa"/>
              <w:bottom w:w="80" w:type="dxa"/>
              <w:right w:w="80" w:type="dxa"/>
            </w:tcMar>
            <w:vAlign w:val="center"/>
            <w:hideMark/>
          </w:tcPr>
          <w:p w14:paraId="6200C660" w14:textId="77777777" w:rsidR="00AC76B6" w:rsidRPr="0067050C" w:rsidRDefault="00AC76B6" w:rsidP="00EB3E45">
            <w:pPr>
              <w:pStyle w:val="af5"/>
              <w:jc w:val="center"/>
              <w:rPr>
                <w:b/>
              </w:rPr>
            </w:pPr>
            <w:r w:rsidRPr="0067050C">
              <w:rPr>
                <w:b/>
              </w:rPr>
              <w:t>-168.2</w:t>
            </w:r>
          </w:p>
        </w:tc>
        <w:tc>
          <w:tcPr>
            <w:tcW w:w="0" w:type="auto"/>
            <w:tcBorders>
              <w:right w:val="single" w:sz="4" w:space="0" w:color="auto"/>
            </w:tcBorders>
            <w:tcMar>
              <w:top w:w="80" w:type="dxa"/>
              <w:left w:w="80" w:type="dxa"/>
              <w:bottom w:w="80" w:type="dxa"/>
              <w:right w:w="80" w:type="dxa"/>
            </w:tcMar>
            <w:vAlign w:val="center"/>
            <w:hideMark/>
          </w:tcPr>
          <w:p w14:paraId="52C74251" w14:textId="77777777" w:rsidR="00AC76B6" w:rsidRPr="0067050C" w:rsidRDefault="00AC76B6" w:rsidP="00EB3E45">
            <w:pPr>
              <w:pStyle w:val="af5"/>
              <w:jc w:val="center"/>
              <w:rPr>
                <w:b/>
              </w:rPr>
            </w:pPr>
            <w:r w:rsidRPr="0067050C">
              <w:rPr>
                <w:b/>
              </w:rPr>
              <w:t>-139.9</w:t>
            </w:r>
          </w:p>
        </w:tc>
        <w:tc>
          <w:tcPr>
            <w:tcW w:w="0" w:type="auto"/>
            <w:tcBorders>
              <w:left w:val="single" w:sz="4" w:space="0" w:color="auto"/>
            </w:tcBorders>
            <w:tcMar>
              <w:top w:w="80" w:type="dxa"/>
              <w:left w:w="80" w:type="dxa"/>
              <w:bottom w:w="80" w:type="dxa"/>
              <w:right w:w="80" w:type="dxa"/>
            </w:tcMar>
            <w:vAlign w:val="center"/>
            <w:hideMark/>
          </w:tcPr>
          <w:p w14:paraId="4147F76A" w14:textId="77777777" w:rsidR="00AC76B6" w:rsidRPr="00E50ACA" w:rsidRDefault="00AC76B6" w:rsidP="00EB3E45">
            <w:pPr>
              <w:pStyle w:val="af5"/>
              <w:jc w:val="center"/>
            </w:pPr>
            <w:r w:rsidRPr="00E50ACA">
              <w:t>WS</w:t>
            </w:r>
          </w:p>
        </w:tc>
        <w:tc>
          <w:tcPr>
            <w:tcW w:w="0" w:type="auto"/>
            <w:tcMar>
              <w:top w:w="80" w:type="dxa"/>
              <w:left w:w="80" w:type="dxa"/>
              <w:bottom w:w="80" w:type="dxa"/>
              <w:right w:w="80" w:type="dxa"/>
            </w:tcMar>
            <w:vAlign w:val="center"/>
            <w:hideMark/>
          </w:tcPr>
          <w:p w14:paraId="00EB7D1F" w14:textId="77777777" w:rsidR="00AC76B6" w:rsidRPr="00E50ACA" w:rsidRDefault="00AC76B6" w:rsidP="00EB3E45">
            <w:pPr>
              <w:pStyle w:val="af5"/>
              <w:jc w:val="center"/>
            </w:pPr>
            <w:r w:rsidRPr="00E50ACA">
              <w:t>-130.2</w:t>
            </w:r>
          </w:p>
        </w:tc>
        <w:tc>
          <w:tcPr>
            <w:tcW w:w="0" w:type="auto"/>
            <w:tcBorders>
              <w:right w:val="single" w:sz="4" w:space="0" w:color="auto"/>
            </w:tcBorders>
            <w:tcMar>
              <w:top w:w="80" w:type="dxa"/>
              <w:left w:w="80" w:type="dxa"/>
              <w:bottom w:w="80" w:type="dxa"/>
              <w:right w:w="80" w:type="dxa"/>
            </w:tcMar>
            <w:vAlign w:val="center"/>
            <w:hideMark/>
          </w:tcPr>
          <w:p w14:paraId="652BB90B" w14:textId="77777777" w:rsidR="00AC76B6" w:rsidRPr="00E50ACA" w:rsidRDefault="00AC76B6" w:rsidP="00EB3E45">
            <w:pPr>
              <w:pStyle w:val="af5"/>
              <w:jc w:val="center"/>
            </w:pPr>
            <w:r w:rsidRPr="00E50ACA">
              <w:t>-104.9</w:t>
            </w:r>
          </w:p>
        </w:tc>
        <w:tc>
          <w:tcPr>
            <w:tcW w:w="0" w:type="auto"/>
            <w:tcBorders>
              <w:left w:val="single" w:sz="4" w:space="0" w:color="auto"/>
            </w:tcBorders>
            <w:tcMar>
              <w:top w:w="80" w:type="dxa"/>
              <w:left w:w="80" w:type="dxa"/>
              <w:bottom w:w="80" w:type="dxa"/>
              <w:right w:w="80" w:type="dxa"/>
            </w:tcMar>
            <w:vAlign w:val="center"/>
            <w:hideMark/>
          </w:tcPr>
          <w:p w14:paraId="5966D055" w14:textId="77777777" w:rsidR="00AC76B6" w:rsidRPr="00E50ACA" w:rsidRDefault="00AC76B6" w:rsidP="00EB3E45">
            <w:pPr>
              <w:pStyle w:val="af5"/>
              <w:jc w:val="center"/>
            </w:pPr>
            <w:r w:rsidRPr="00E50ACA">
              <w:t>NWPS</w:t>
            </w:r>
          </w:p>
        </w:tc>
        <w:tc>
          <w:tcPr>
            <w:tcW w:w="0" w:type="auto"/>
            <w:tcMar>
              <w:top w:w="80" w:type="dxa"/>
              <w:left w:w="80" w:type="dxa"/>
              <w:bottom w:w="80" w:type="dxa"/>
              <w:right w:w="80" w:type="dxa"/>
            </w:tcMar>
            <w:vAlign w:val="center"/>
            <w:hideMark/>
          </w:tcPr>
          <w:p w14:paraId="5853436A" w14:textId="77777777" w:rsidR="00AC76B6" w:rsidRPr="00E50ACA" w:rsidRDefault="00AC76B6" w:rsidP="00EB3E45">
            <w:pPr>
              <w:pStyle w:val="af5"/>
              <w:jc w:val="center"/>
            </w:pPr>
            <w:r w:rsidRPr="00E50ACA">
              <w:t>-122.8</w:t>
            </w:r>
          </w:p>
        </w:tc>
        <w:tc>
          <w:tcPr>
            <w:tcW w:w="0" w:type="auto"/>
            <w:tcMar>
              <w:top w:w="80" w:type="dxa"/>
              <w:left w:w="80" w:type="dxa"/>
              <w:bottom w:w="80" w:type="dxa"/>
              <w:right w:w="80" w:type="dxa"/>
            </w:tcMar>
            <w:vAlign w:val="center"/>
            <w:hideMark/>
          </w:tcPr>
          <w:p w14:paraId="0D4E20FD" w14:textId="77777777" w:rsidR="00AC76B6" w:rsidRPr="00E50ACA" w:rsidRDefault="00AC76B6" w:rsidP="00EB3E45">
            <w:pPr>
              <w:pStyle w:val="af5"/>
              <w:jc w:val="center"/>
            </w:pPr>
            <w:r w:rsidRPr="00E50ACA">
              <w:t>-97.6</w:t>
            </w:r>
          </w:p>
        </w:tc>
      </w:tr>
      <w:tr w:rsidR="00AC76B6" w:rsidRPr="00E50ACA" w14:paraId="6B7DE4E8" w14:textId="77777777" w:rsidTr="008A739B">
        <w:trPr>
          <w:trHeight w:val="288"/>
        </w:trPr>
        <w:tc>
          <w:tcPr>
            <w:tcW w:w="0" w:type="auto"/>
            <w:tcBorders>
              <w:bottom w:val="single" w:sz="12" w:space="0" w:color="auto"/>
            </w:tcBorders>
            <w:tcMar>
              <w:top w:w="80" w:type="dxa"/>
              <w:left w:w="80" w:type="dxa"/>
              <w:bottom w:w="80" w:type="dxa"/>
              <w:right w:w="80" w:type="dxa"/>
            </w:tcMar>
            <w:vAlign w:val="center"/>
            <w:hideMark/>
          </w:tcPr>
          <w:p w14:paraId="7EE0BADA" w14:textId="77777777" w:rsidR="00AC76B6" w:rsidRPr="00E50ACA" w:rsidRDefault="00AC76B6" w:rsidP="00EB3E45">
            <w:pPr>
              <w:pStyle w:val="af5"/>
              <w:jc w:val="center"/>
            </w:pPr>
            <w:r w:rsidRPr="00E50ACA">
              <w:rPr>
                <w:rFonts w:hint="eastAsia"/>
              </w:rPr>
              <w:t>非线性</w:t>
            </w:r>
          </w:p>
        </w:tc>
        <w:tc>
          <w:tcPr>
            <w:tcW w:w="0" w:type="auto"/>
            <w:tcBorders>
              <w:bottom w:val="single" w:sz="12" w:space="0" w:color="auto"/>
              <w:right w:val="single" w:sz="4" w:space="0" w:color="auto"/>
            </w:tcBorders>
            <w:tcMar>
              <w:top w:w="80" w:type="dxa"/>
              <w:left w:w="80" w:type="dxa"/>
              <w:bottom w:w="80" w:type="dxa"/>
              <w:right w:w="80" w:type="dxa"/>
            </w:tcMar>
            <w:vAlign w:val="center"/>
            <w:hideMark/>
          </w:tcPr>
          <w:p w14:paraId="0E6D293F" w14:textId="77777777" w:rsidR="00AC76B6" w:rsidRPr="00E50ACA" w:rsidRDefault="00AC76B6" w:rsidP="00EB3E45">
            <w:pPr>
              <w:pStyle w:val="af5"/>
              <w:jc w:val="center"/>
            </w:pPr>
            <w:r w:rsidRPr="00E50ACA">
              <w:t>2</w:t>
            </w:r>
          </w:p>
        </w:tc>
        <w:tc>
          <w:tcPr>
            <w:tcW w:w="0" w:type="auto"/>
            <w:tcBorders>
              <w:left w:val="single" w:sz="4" w:space="0" w:color="auto"/>
              <w:bottom w:val="single" w:sz="12" w:space="0" w:color="auto"/>
            </w:tcBorders>
            <w:tcMar>
              <w:top w:w="80" w:type="dxa"/>
              <w:left w:w="80" w:type="dxa"/>
              <w:bottom w:w="80" w:type="dxa"/>
              <w:right w:w="80" w:type="dxa"/>
            </w:tcMar>
            <w:vAlign w:val="center"/>
            <w:hideMark/>
          </w:tcPr>
          <w:p w14:paraId="0CD406AB" w14:textId="77777777" w:rsidR="00AC76B6" w:rsidRPr="00E50ACA" w:rsidRDefault="00AC76B6" w:rsidP="00EB3E45">
            <w:pPr>
              <w:pStyle w:val="af5"/>
              <w:jc w:val="center"/>
            </w:pPr>
            <w:r w:rsidRPr="00E50ACA">
              <w:t>NWPS</w:t>
            </w:r>
          </w:p>
          <w:p w14:paraId="3D108B1D" w14:textId="77777777" w:rsidR="00AC76B6" w:rsidRPr="00E50ACA" w:rsidRDefault="00AC76B6" w:rsidP="00EB3E45">
            <w:pPr>
              <w:pStyle w:val="af5"/>
              <w:jc w:val="center"/>
            </w:pPr>
            <w:r w:rsidRPr="00E50ACA">
              <w:t>+WS</w:t>
            </w:r>
          </w:p>
        </w:tc>
        <w:tc>
          <w:tcPr>
            <w:tcW w:w="0" w:type="auto"/>
            <w:tcBorders>
              <w:bottom w:val="single" w:sz="12" w:space="0" w:color="auto"/>
            </w:tcBorders>
            <w:tcMar>
              <w:top w:w="80" w:type="dxa"/>
              <w:left w:w="80" w:type="dxa"/>
              <w:bottom w:w="80" w:type="dxa"/>
              <w:right w:w="80" w:type="dxa"/>
            </w:tcMar>
            <w:vAlign w:val="center"/>
            <w:hideMark/>
          </w:tcPr>
          <w:p w14:paraId="3EB5ABD4" w14:textId="77777777" w:rsidR="00AC76B6" w:rsidRPr="00E50ACA" w:rsidRDefault="00AC76B6" w:rsidP="00EB3E45">
            <w:pPr>
              <w:pStyle w:val="af5"/>
              <w:jc w:val="center"/>
            </w:pPr>
            <w:r w:rsidRPr="00E50ACA">
              <w:t>-160.7</w:t>
            </w:r>
          </w:p>
        </w:tc>
        <w:tc>
          <w:tcPr>
            <w:tcW w:w="0" w:type="auto"/>
            <w:tcBorders>
              <w:bottom w:val="single" w:sz="12" w:space="0" w:color="auto"/>
              <w:right w:val="single" w:sz="4" w:space="0" w:color="auto"/>
            </w:tcBorders>
            <w:tcMar>
              <w:top w:w="80" w:type="dxa"/>
              <w:left w:w="80" w:type="dxa"/>
              <w:bottom w:w="80" w:type="dxa"/>
              <w:right w:w="80" w:type="dxa"/>
            </w:tcMar>
            <w:vAlign w:val="center"/>
            <w:hideMark/>
          </w:tcPr>
          <w:p w14:paraId="5A8DCB1E" w14:textId="77777777" w:rsidR="00AC76B6" w:rsidRPr="00E50ACA" w:rsidRDefault="00AC76B6" w:rsidP="00EB3E45">
            <w:pPr>
              <w:pStyle w:val="af5"/>
              <w:jc w:val="center"/>
            </w:pPr>
            <w:r w:rsidRPr="00E50ACA">
              <w:t>-114.5</w:t>
            </w:r>
          </w:p>
        </w:tc>
        <w:tc>
          <w:tcPr>
            <w:tcW w:w="0" w:type="auto"/>
            <w:tcBorders>
              <w:left w:val="single" w:sz="4" w:space="0" w:color="auto"/>
              <w:bottom w:val="single" w:sz="12" w:space="0" w:color="auto"/>
            </w:tcBorders>
            <w:tcMar>
              <w:top w:w="80" w:type="dxa"/>
              <w:left w:w="80" w:type="dxa"/>
              <w:bottom w:w="80" w:type="dxa"/>
              <w:right w:w="80" w:type="dxa"/>
            </w:tcMar>
            <w:vAlign w:val="center"/>
            <w:hideMark/>
          </w:tcPr>
          <w:p w14:paraId="0CB61558" w14:textId="77777777" w:rsidR="00AC76B6" w:rsidRPr="00E50ACA" w:rsidRDefault="00AC76B6" w:rsidP="00EB3E45">
            <w:pPr>
              <w:pStyle w:val="af5"/>
              <w:jc w:val="center"/>
            </w:pPr>
            <w:r w:rsidRPr="00E50ACA">
              <w:t>WS</w:t>
            </w:r>
          </w:p>
        </w:tc>
        <w:tc>
          <w:tcPr>
            <w:tcW w:w="0" w:type="auto"/>
            <w:tcBorders>
              <w:bottom w:val="single" w:sz="12" w:space="0" w:color="auto"/>
            </w:tcBorders>
            <w:tcMar>
              <w:top w:w="80" w:type="dxa"/>
              <w:left w:w="80" w:type="dxa"/>
              <w:bottom w:w="80" w:type="dxa"/>
              <w:right w:w="80" w:type="dxa"/>
            </w:tcMar>
            <w:vAlign w:val="center"/>
            <w:hideMark/>
          </w:tcPr>
          <w:p w14:paraId="405D8379" w14:textId="77777777" w:rsidR="00AC76B6" w:rsidRPr="00E50ACA" w:rsidRDefault="00AC76B6" w:rsidP="00EB3E45">
            <w:pPr>
              <w:pStyle w:val="af5"/>
              <w:jc w:val="center"/>
            </w:pPr>
            <w:r w:rsidRPr="00E50ACA">
              <w:t>-121.1</w:t>
            </w:r>
          </w:p>
        </w:tc>
        <w:tc>
          <w:tcPr>
            <w:tcW w:w="0" w:type="auto"/>
            <w:tcBorders>
              <w:bottom w:val="single" w:sz="12" w:space="0" w:color="auto"/>
              <w:right w:val="single" w:sz="4" w:space="0" w:color="auto"/>
            </w:tcBorders>
            <w:tcMar>
              <w:top w:w="80" w:type="dxa"/>
              <w:left w:w="80" w:type="dxa"/>
              <w:bottom w:w="80" w:type="dxa"/>
              <w:right w:w="80" w:type="dxa"/>
            </w:tcMar>
            <w:vAlign w:val="center"/>
            <w:hideMark/>
          </w:tcPr>
          <w:p w14:paraId="5E897CC4" w14:textId="77777777" w:rsidR="00AC76B6" w:rsidRPr="00E50ACA" w:rsidRDefault="00AC76B6" w:rsidP="00EB3E45">
            <w:pPr>
              <w:pStyle w:val="af5"/>
              <w:jc w:val="center"/>
            </w:pPr>
            <w:r w:rsidRPr="00E50ACA">
              <w:t>-80.8</w:t>
            </w:r>
          </w:p>
        </w:tc>
        <w:tc>
          <w:tcPr>
            <w:tcW w:w="0" w:type="auto"/>
            <w:tcBorders>
              <w:left w:val="single" w:sz="4" w:space="0" w:color="auto"/>
              <w:bottom w:val="single" w:sz="12" w:space="0" w:color="auto"/>
            </w:tcBorders>
            <w:tcMar>
              <w:top w:w="80" w:type="dxa"/>
              <w:left w:w="80" w:type="dxa"/>
              <w:bottom w:w="80" w:type="dxa"/>
              <w:right w:w="80" w:type="dxa"/>
            </w:tcMar>
            <w:vAlign w:val="center"/>
            <w:hideMark/>
          </w:tcPr>
          <w:p w14:paraId="5B8453CD" w14:textId="77777777" w:rsidR="00AC76B6" w:rsidRPr="00E50ACA" w:rsidRDefault="00AC76B6" w:rsidP="00EB3E45">
            <w:pPr>
              <w:pStyle w:val="af5"/>
              <w:jc w:val="center"/>
            </w:pPr>
            <w:r w:rsidRPr="00E50ACA">
              <w:t>NWPS</w:t>
            </w:r>
          </w:p>
        </w:tc>
        <w:tc>
          <w:tcPr>
            <w:tcW w:w="0" w:type="auto"/>
            <w:tcBorders>
              <w:bottom w:val="single" w:sz="12" w:space="0" w:color="auto"/>
            </w:tcBorders>
            <w:tcMar>
              <w:top w:w="80" w:type="dxa"/>
              <w:left w:w="80" w:type="dxa"/>
              <w:bottom w:w="80" w:type="dxa"/>
              <w:right w:w="80" w:type="dxa"/>
            </w:tcMar>
            <w:vAlign w:val="center"/>
            <w:hideMark/>
          </w:tcPr>
          <w:p w14:paraId="7E8FCF30" w14:textId="77777777" w:rsidR="00AC76B6" w:rsidRPr="00E50ACA" w:rsidRDefault="00AC76B6" w:rsidP="00EB3E45">
            <w:pPr>
              <w:pStyle w:val="af5"/>
              <w:jc w:val="center"/>
            </w:pPr>
            <w:r w:rsidRPr="00E50ACA">
              <w:t>-156.9</w:t>
            </w:r>
          </w:p>
        </w:tc>
        <w:tc>
          <w:tcPr>
            <w:tcW w:w="0" w:type="auto"/>
            <w:tcBorders>
              <w:bottom w:val="single" w:sz="12" w:space="0" w:color="auto"/>
            </w:tcBorders>
            <w:tcMar>
              <w:top w:w="80" w:type="dxa"/>
              <w:left w:w="80" w:type="dxa"/>
              <w:bottom w:w="80" w:type="dxa"/>
              <w:right w:w="80" w:type="dxa"/>
            </w:tcMar>
            <w:vAlign w:val="center"/>
            <w:hideMark/>
          </w:tcPr>
          <w:p w14:paraId="6E0C5DF8" w14:textId="77777777" w:rsidR="00AC76B6" w:rsidRPr="00E50ACA" w:rsidRDefault="00AC76B6" w:rsidP="00EB3E45">
            <w:pPr>
              <w:pStyle w:val="af5"/>
              <w:jc w:val="center"/>
            </w:pPr>
            <w:r w:rsidRPr="00E50ACA">
              <w:t>-116.6</w:t>
            </w:r>
          </w:p>
        </w:tc>
      </w:tr>
    </w:tbl>
    <w:p w14:paraId="57C39530" w14:textId="06D271E7" w:rsidR="00AC76B6" w:rsidRPr="00E50ACA" w:rsidRDefault="00AC76B6" w:rsidP="00A069D2">
      <w:r w:rsidRPr="00E50ACA">
        <w:rPr>
          <w:rFonts w:hint="eastAsia"/>
        </w:rPr>
        <w:t>综合前面的模型挑选情况，一共有三个广义极值分布模型将</w:t>
      </w:r>
      <w:r w:rsidR="00D376CC">
        <w:rPr>
          <w:rFonts w:hint="eastAsia"/>
        </w:rPr>
        <w:t>进行</w:t>
      </w:r>
      <w:r w:rsidRPr="00E50ACA">
        <w:rPr>
          <w:rFonts w:hint="eastAsia"/>
        </w:rPr>
        <w:t>其预测性能</w:t>
      </w:r>
      <w:r w:rsidR="00230C59">
        <w:rPr>
          <w:rFonts w:hint="eastAsia"/>
        </w:rPr>
        <w:t>的测试</w:t>
      </w:r>
      <w:r w:rsidR="00A30E5A">
        <w:rPr>
          <w:rFonts w:hint="eastAsia"/>
        </w:rPr>
        <w:t>，其中有两个基于条件集划分的广义极值分布模型，另一个是</w:t>
      </w:r>
      <w:r w:rsidR="005A596A">
        <w:rPr>
          <w:rFonts w:hint="eastAsia"/>
        </w:rPr>
        <w:t>不划分条件集的</w:t>
      </w:r>
      <w:r w:rsidRPr="00E50ACA">
        <w:rPr>
          <w:rFonts w:hint="eastAsia"/>
        </w:rPr>
        <w:t>模型。这三个模型的名称、模型结构、所含的协变量列表整理如</w:t>
      </w:r>
      <w:r w:rsidR="002461B7">
        <w:fldChar w:fldCharType="begin"/>
      </w:r>
      <w:r w:rsidR="002461B7">
        <w:instrText xml:space="preserve"> </w:instrText>
      </w:r>
      <w:r w:rsidR="002461B7">
        <w:rPr>
          <w:rFonts w:hint="eastAsia"/>
        </w:rPr>
        <w:instrText>REF _Ref512580409 \h</w:instrText>
      </w:r>
      <w:r w:rsidR="002461B7">
        <w:instrText xml:space="preserve"> </w:instrText>
      </w:r>
      <w:r w:rsidR="002461B7">
        <w:fldChar w:fldCharType="separate"/>
      </w:r>
      <w:r w:rsidR="00E2502A" w:rsidRPr="00E50ACA">
        <w:rPr>
          <w:rFonts w:hint="eastAsia"/>
        </w:rPr>
        <w:t>表</w:t>
      </w:r>
      <w:r w:rsidR="00E2502A" w:rsidRPr="00E50ACA">
        <w:t xml:space="preserve"> </w:t>
      </w:r>
      <w:r w:rsidR="00E2502A">
        <w:rPr>
          <w:noProof/>
        </w:rPr>
        <w:t>2</w:t>
      </w:r>
      <w:r w:rsidR="00E2502A" w:rsidRPr="005453CA">
        <w:t>.</w:t>
      </w:r>
      <w:r w:rsidR="00E2502A">
        <w:rPr>
          <w:noProof/>
        </w:rPr>
        <w:t>7</w:t>
      </w:r>
      <w:r w:rsidR="002461B7">
        <w:fldChar w:fldCharType="end"/>
      </w:r>
      <w:r w:rsidRPr="00E50ACA">
        <w:rPr>
          <w:rFonts w:hint="eastAsia"/>
        </w:rPr>
        <w:t>所示：</w:t>
      </w:r>
    </w:p>
    <w:p w14:paraId="053F247D" w14:textId="13E129DE" w:rsidR="00AC76B6" w:rsidRPr="00E50ACA" w:rsidRDefault="00AC76B6" w:rsidP="004F4415">
      <w:pPr>
        <w:pStyle w:val="af3"/>
      </w:pPr>
      <w:bookmarkStart w:id="84" w:name="_Ref512580409"/>
      <w:r w:rsidRPr="00E50ACA">
        <w:rPr>
          <w:rFonts w:hint="eastAsia"/>
        </w:rPr>
        <w:t>表</w:t>
      </w:r>
      <w:r w:rsidRPr="00E50ACA">
        <w:t xml:space="preserve"> </w:t>
      </w:r>
      <w:fldSimple w:instr=" STYLEREF 1 \s ">
        <w:r w:rsidR="00E2502A">
          <w:rPr>
            <w:noProof/>
          </w:rPr>
          <w:t>2</w:t>
        </w:r>
      </w:fldSimple>
      <w:r w:rsidR="00F52700" w:rsidRPr="005453CA">
        <w:t>.</w:t>
      </w:r>
      <w:fldSimple w:instr=" SEQ 表 \* ARABIC \s 1 ">
        <w:r w:rsidR="00E2502A">
          <w:rPr>
            <w:noProof/>
          </w:rPr>
          <w:t>7</w:t>
        </w:r>
      </w:fldSimple>
      <w:bookmarkEnd w:id="84"/>
      <w:r w:rsidRPr="005453CA">
        <w:t xml:space="preserve"> </w:t>
      </w:r>
      <w:r w:rsidRPr="00E50ACA">
        <w:rPr>
          <w:rFonts w:hint="eastAsia"/>
        </w:rPr>
        <w:t>根据</w:t>
      </w:r>
      <w:r w:rsidRPr="00E50ACA">
        <w:t>AICc指标和BIC</w:t>
      </w:r>
      <w:r w:rsidRPr="00E50ACA">
        <w:rPr>
          <w:rFonts w:hint="eastAsia"/>
        </w:rPr>
        <w:t>指标选出的广义极值分布模型</w:t>
      </w:r>
    </w:p>
    <w:tbl>
      <w:tblPr>
        <w:tblW w:w="5000" w:type="pct"/>
        <w:tblLook w:val="04A0" w:firstRow="1" w:lastRow="0" w:firstColumn="1" w:lastColumn="0" w:noHBand="0" w:noVBand="1"/>
      </w:tblPr>
      <w:tblGrid>
        <w:gridCol w:w="1266"/>
        <w:gridCol w:w="3750"/>
        <w:gridCol w:w="3488"/>
      </w:tblGrid>
      <w:tr w:rsidR="00AC76B6" w:rsidRPr="00E50ACA" w14:paraId="76C08749" w14:textId="77777777" w:rsidTr="002844E4">
        <w:trPr>
          <w:trHeight w:val="358"/>
        </w:trPr>
        <w:tc>
          <w:tcPr>
            <w:tcW w:w="744" w:type="pct"/>
            <w:tcBorders>
              <w:top w:val="single" w:sz="12" w:space="0" w:color="auto"/>
              <w:bottom w:val="single" w:sz="8" w:space="0" w:color="auto"/>
            </w:tcBorders>
            <w:shd w:val="clear" w:color="auto" w:fill="auto"/>
            <w:vAlign w:val="center"/>
          </w:tcPr>
          <w:p w14:paraId="62677EEA" w14:textId="77777777" w:rsidR="00AC76B6" w:rsidRPr="00E50ACA" w:rsidRDefault="00AC76B6" w:rsidP="002844E4">
            <w:pPr>
              <w:pStyle w:val="af5"/>
              <w:jc w:val="center"/>
            </w:pPr>
            <w:r w:rsidRPr="00E50ACA">
              <w:rPr>
                <w:rFonts w:hint="eastAsia"/>
              </w:rPr>
              <w:t>模型名称</w:t>
            </w:r>
          </w:p>
        </w:tc>
        <w:tc>
          <w:tcPr>
            <w:tcW w:w="2205" w:type="pct"/>
            <w:tcBorders>
              <w:top w:val="single" w:sz="12" w:space="0" w:color="auto"/>
              <w:bottom w:val="single" w:sz="8" w:space="0" w:color="auto"/>
            </w:tcBorders>
            <w:shd w:val="clear" w:color="auto" w:fill="auto"/>
            <w:vAlign w:val="center"/>
          </w:tcPr>
          <w:p w14:paraId="377CB6FE" w14:textId="5153114F" w:rsidR="00AC76B6" w:rsidRPr="005453CA" w:rsidRDefault="00AC76B6" w:rsidP="002844E4">
            <w:pPr>
              <w:pStyle w:val="af5"/>
              <w:jc w:val="center"/>
            </w:pPr>
            <w:r w:rsidRPr="00E50ACA">
              <w:rPr>
                <w:rFonts w:hint="eastAsia"/>
              </w:rPr>
              <w:t>条件子集</w:t>
            </w:r>
            <w:r w:rsidRPr="00E50ACA">
              <w:t xml:space="preserve"> 1: </w:t>
            </w:r>
            <w:r w:rsidR="00FF7A21" w:rsidRPr="005453CA">
              <w:rPr>
                <w:noProof/>
              </w:rPr>
              <w:drawing>
                <wp:inline distT="0" distB="0" distL="0" distR="0" wp14:anchorId="3093A145" wp14:editId="15D61793">
                  <wp:extent cx="771525" cy="257175"/>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771525" cy="257175"/>
                          </a:xfrm>
                          <a:prstGeom prst="rect">
                            <a:avLst/>
                          </a:prstGeom>
                          <a:noFill/>
                          <a:ln>
                            <a:noFill/>
                          </a:ln>
                        </pic:spPr>
                      </pic:pic>
                    </a:graphicData>
                  </a:graphic>
                </wp:inline>
              </w:drawing>
            </w:r>
          </w:p>
        </w:tc>
        <w:tc>
          <w:tcPr>
            <w:tcW w:w="2051" w:type="pct"/>
            <w:tcBorders>
              <w:top w:val="single" w:sz="12" w:space="0" w:color="auto"/>
              <w:bottom w:val="single" w:sz="8" w:space="0" w:color="auto"/>
            </w:tcBorders>
            <w:shd w:val="clear" w:color="auto" w:fill="auto"/>
            <w:vAlign w:val="center"/>
          </w:tcPr>
          <w:p w14:paraId="4684FBE6" w14:textId="5853AE76" w:rsidR="00AC76B6" w:rsidRPr="005453CA" w:rsidRDefault="00AC76B6" w:rsidP="002844E4">
            <w:pPr>
              <w:pStyle w:val="af5"/>
              <w:jc w:val="center"/>
            </w:pPr>
            <w:r w:rsidRPr="00E50ACA">
              <w:rPr>
                <w:rFonts w:hint="eastAsia"/>
              </w:rPr>
              <w:t>条件子集</w:t>
            </w:r>
            <w:r w:rsidRPr="00E50ACA">
              <w:t>2:</w:t>
            </w:r>
            <w:r w:rsidR="00FF7A21" w:rsidRPr="005453CA">
              <w:rPr>
                <w:noProof/>
              </w:rPr>
              <w:drawing>
                <wp:inline distT="0" distB="0" distL="0" distR="0" wp14:anchorId="2A9E9508" wp14:editId="0B3DAE48">
                  <wp:extent cx="704850" cy="238125"/>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704850" cy="238125"/>
                          </a:xfrm>
                          <a:prstGeom prst="rect">
                            <a:avLst/>
                          </a:prstGeom>
                          <a:noFill/>
                          <a:ln>
                            <a:noFill/>
                          </a:ln>
                        </pic:spPr>
                      </pic:pic>
                    </a:graphicData>
                  </a:graphic>
                </wp:inline>
              </w:drawing>
            </w:r>
          </w:p>
        </w:tc>
      </w:tr>
      <w:tr w:rsidR="00AC76B6" w:rsidRPr="00E50ACA" w14:paraId="4AF037F8" w14:textId="77777777" w:rsidTr="002844E4">
        <w:trPr>
          <w:trHeight w:val="358"/>
        </w:trPr>
        <w:tc>
          <w:tcPr>
            <w:tcW w:w="744" w:type="pct"/>
            <w:tcBorders>
              <w:top w:val="single" w:sz="8" w:space="0" w:color="auto"/>
            </w:tcBorders>
            <w:shd w:val="clear" w:color="auto" w:fill="auto"/>
            <w:vAlign w:val="center"/>
          </w:tcPr>
          <w:p w14:paraId="5312E877" w14:textId="77777777" w:rsidR="00AC76B6" w:rsidRPr="00E50ACA" w:rsidRDefault="00AC76B6" w:rsidP="002844E4">
            <w:pPr>
              <w:pStyle w:val="af5"/>
              <w:jc w:val="center"/>
            </w:pPr>
            <w:r w:rsidRPr="00E50ACA">
              <w:t>NC-GEV</w:t>
            </w:r>
          </w:p>
        </w:tc>
        <w:tc>
          <w:tcPr>
            <w:tcW w:w="4256" w:type="pct"/>
            <w:gridSpan w:val="2"/>
            <w:tcBorders>
              <w:top w:val="single" w:sz="8" w:space="0" w:color="auto"/>
            </w:tcBorders>
            <w:shd w:val="clear" w:color="auto" w:fill="auto"/>
            <w:vAlign w:val="center"/>
          </w:tcPr>
          <w:p w14:paraId="176CFB45" w14:textId="77777777" w:rsidR="00AC76B6" w:rsidRPr="00E50ACA" w:rsidRDefault="00AC76B6" w:rsidP="002844E4">
            <w:pPr>
              <w:pStyle w:val="af5"/>
              <w:jc w:val="center"/>
            </w:pPr>
            <w:r w:rsidRPr="00E50ACA">
              <w:t>NWPS</w:t>
            </w:r>
            <w:r w:rsidRPr="00E50ACA">
              <w:rPr>
                <w:rFonts w:hint="eastAsia"/>
              </w:rPr>
              <w:t>和</w:t>
            </w:r>
            <w:r w:rsidRPr="00E50ACA">
              <w:t>WS, 1</w:t>
            </w:r>
            <w:r w:rsidRPr="00E50ACA">
              <w:rPr>
                <w:rFonts w:hint="eastAsia"/>
              </w:rPr>
              <w:t>个隐藏层节点，非线性</w:t>
            </w:r>
          </w:p>
        </w:tc>
      </w:tr>
      <w:tr w:rsidR="00AC76B6" w:rsidRPr="00E50ACA" w14:paraId="69488B6D" w14:textId="77777777" w:rsidTr="002844E4">
        <w:trPr>
          <w:trHeight w:val="358"/>
        </w:trPr>
        <w:tc>
          <w:tcPr>
            <w:tcW w:w="744" w:type="pct"/>
            <w:shd w:val="clear" w:color="auto" w:fill="auto"/>
            <w:vAlign w:val="center"/>
          </w:tcPr>
          <w:p w14:paraId="7C9FFDE1" w14:textId="77777777" w:rsidR="00AC76B6" w:rsidRPr="00E50ACA" w:rsidRDefault="00AC76B6" w:rsidP="002844E4">
            <w:pPr>
              <w:pStyle w:val="af5"/>
              <w:jc w:val="center"/>
            </w:pPr>
            <w:r w:rsidRPr="00E50ACA">
              <w:t>C-GEV 1</w:t>
            </w:r>
          </w:p>
        </w:tc>
        <w:tc>
          <w:tcPr>
            <w:tcW w:w="2205" w:type="pct"/>
            <w:vMerge w:val="restart"/>
            <w:shd w:val="clear" w:color="auto" w:fill="auto"/>
            <w:vAlign w:val="center"/>
          </w:tcPr>
          <w:p w14:paraId="20DBAA4F" w14:textId="77777777" w:rsidR="00AC76B6" w:rsidRPr="00E50ACA" w:rsidRDefault="00AC76B6" w:rsidP="002844E4">
            <w:pPr>
              <w:pStyle w:val="af5"/>
              <w:jc w:val="center"/>
            </w:pPr>
            <w:r w:rsidRPr="00E50ACA">
              <w:t>NWPS,1</w:t>
            </w:r>
            <w:r w:rsidRPr="00E50ACA">
              <w:rPr>
                <w:rFonts w:hint="eastAsia"/>
              </w:rPr>
              <w:t>个隐藏层节点，非线性</w:t>
            </w:r>
          </w:p>
        </w:tc>
        <w:tc>
          <w:tcPr>
            <w:tcW w:w="2051" w:type="pct"/>
            <w:shd w:val="clear" w:color="auto" w:fill="auto"/>
            <w:vAlign w:val="center"/>
          </w:tcPr>
          <w:p w14:paraId="26215F0F" w14:textId="77777777" w:rsidR="00AC76B6" w:rsidRPr="00E50ACA" w:rsidRDefault="00AC76B6" w:rsidP="002844E4">
            <w:pPr>
              <w:pStyle w:val="af5"/>
              <w:jc w:val="center"/>
            </w:pPr>
            <w:r w:rsidRPr="00E50ACA">
              <w:t>WS, 1</w:t>
            </w:r>
            <w:r w:rsidRPr="00E50ACA">
              <w:rPr>
                <w:rFonts w:hint="eastAsia"/>
              </w:rPr>
              <w:t>个隐藏层节点，线性</w:t>
            </w:r>
          </w:p>
        </w:tc>
      </w:tr>
      <w:tr w:rsidR="00AC76B6" w:rsidRPr="00E50ACA" w14:paraId="16606317" w14:textId="77777777" w:rsidTr="002844E4">
        <w:trPr>
          <w:trHeight w:val="358"/>
        </w:trPr>
        <w:tc>
          <w:tcPr>
            <w:tcW w:w="744" w:type="pct"/>
            <w:tcBorders>
              <w:bottom w:val="single" w:sz="12" w:space="0" w:color="auto"/>
            </w:tcBorders>
            <w:shd w:val="clear" w:color="auto" w:fill="auto"/>
            <w:vAlign w:val="center"/>
          </w:tcPr>
          <w:p w14:paraId="1F19D1A8" w14:textId="77777777" w:rsidR="00AC76B6" w:rsidRPr="00E50ACA" w:rsidRDefault="00AC76B6" w:rsidP="002844E4">
            <w:pPr>
              <w:pStyle w:val="af5"/>
              <w:jc w:val="center"/>
            </w:pPr>
            <w:r w:rsidRPr="00E50ACA">
              <w:t>C-GEV 2</w:t>
            </w:r>
          </w:p>
        </w:tc>
        <w:tc>
          <w:tcPr>
            <w:tcW w:w="2205" w:type="pct"/>
            <w:vMerge/>
            <w:tcBorders>
              <w:bottom w:val="single" w:sz="12" w:space="0" w:color="auto"/>
            </w:tcBorders>
            <w:shd w:val="clear" w:color="auto" w:fill="auto"/>
            <w:vAlign w:val="center"/>
          </w:tcPr>
          <w:p w14:paraId="3C8CD394" w14:textId="77777777" w:rsidR="00AC76B6" w:rsidRPr="00E50ACA" w:rsidRDefault="00AC76B6" w:rsidP="002844E4">
            <w:pPr>
              <w:pStyle w:val="af5"/>
              <w:jc w:val="center"/>
            </w:pPr>
          </w:p>
        </w:tc>
        <w:tc>
          <w:tcPr>
            <w:tcW w:w="2051" w:type="pct"/>
            <w:tcBorders>
              <w:bottom w:val="single" w:sz="12" w:space="0" w:color="auto"/>
            </w:tcBorders>
            <w:shd w:val="clear" w:color="auto" w:fill="auto"/>
            <w:vAlign w:val="center"/>
          </w:tcPr>
          <w:p w14:paraId="019D9B6D" w14:textId="77777777" w:rsidR="00AC76B6" w:rsidRPr="00E50ACA" w:rsidRDefault="00AC76B6" w:rsidP="002844E4">
            <w:pPr>
              <w:pStyle w:val="af5"/>
              <w:jc w:val="center"/>
            </w:pPr>
            <w:r w:rsidRPr="00E50ACA">
              <w:t>WS, 1</w:t>
            </w:r>
            <w:r w:rsidRPr="00E50ACA">
              <w:rPr>
                <w:rFonts w:hint="eastAsia"/>
              </w:rPr>
              <w:t>个隐藏层节点，非线性</w:t>
            </w:r>
          </w:p>
        </w:tc>
      </w:tr>
    </w:tbl>
    <w:p w14:paraId="0AC62F91" w14:textId="602A7BAB" w:rsidR="00AC76B6" w:rsidRPr="00E50ACA" w:rsidRDefault="00AC76B6" w:rsidP="003B298D">
      <w:pPr>
        <w:pStyle w:val="4"/>
        <w:rPr>
          <w:lang w:eastAsia="zh-CN"/>
        </w:rPr>
      </w:pPr>
      <w:r w:rsidRPr="00E50ACA">
        <w:rPr>
          <w:lang w:eastAsia="zh-CN"/>
        </w:rPr>
        <w:t>2.</w:t>
      </w:r>
      <w:r w:rsidR="00DD0ADB" w:rsidRPr="00E50ACA">
        <w:rPr>
          <w:lang w:eastAsia="zh-CN"/>
        </w:rPr>
        <w:t>5</w:t>
      </w:r>
      <w:r w:rsidRPr="00E50ACA">
        <w:rPr>
          <w:lang w:eastAsia="zh-CN"/>
        </w:rPr>
        <w:t xml:space="preserve">.2.3 </w:t>
      </w:r>
      <w:r w:rsidRPr="00E50ACA">
        <w:rPr>
          <w:rFonts w:hint="eastAsia"/>
          <w:lang w:eastAsia="zh-CN"/>
        </w:rPr>
        <w:t>广义极值分布拟合结果</w:t>
      </w:r>
    </w:p>
    <w:p w14:paraId="701B9438" w14:textId="6E508E73" w:rsidR="00AC76B6" w:rsidRPr="00E50ACA" w:rsidRDefault="00EB3B1E" w:rsidP="00A069D2">
      <w:r>
        <w:rPr>
          <w:rFonts w:hint="eastAsia"/>
        </w:rPr>
        <w:t>由条件密度神经网络</w:t>
      </w:r>
      <w:r w:rsidR="008E3FF0">
        <w:rPr>
          <w:rFonts w:hint="eastAsia"/>
        </w:rPr>
        <w:t>拟合的极值分布的形式为输入层到隐藏层、</w:t>
      </w:r>
      <w:r w:rsidR="00AC76B6" w:rsidRPr="00E50ACA">
        <w:rPr>
          <w:rFonts w:hint="eastAsia"/>
        </w:rPr>
        <w:t>隐藏层到输出层的系数矩阵。</w:t>
      </w:r>
      <w:r w:rsidR="00336C02">
        <w:rPr>
          <w:rFonts w:hint="eastAsia"/>
        </w:rPr>
        <w:t>另外</w:t>
      </w:r>
      <w:r w:rsidR="00BD3271">
        <w:rPr>
          <w:rFonts w:hint="eastAsia"/>
        </w:rPr>
        <w:t>，因为输入变量必须进行归一化，训练数据中的目标变量也是归一化后</w:t>
      </w:r>
      <w:r w:rsidR="00AC76B6" w:rsidRPr="00E50ACA">
        <w:rPr>
          <w:rFonts w:hint="eastAsia"/>
        </w:rPr>
        <w:t>的结果，所以广义极值分布的具体形式还和输入、输出数据在训练集中的具体取值范围有关。由于以上</w:t>
      </w:r>
      <w:r w:rsidR="00D9788E">
        <w:rPr>
          <w:rFonts w:hint="eastAsia"/>
        </w:rPr>
        <w:t>原因，所拟合的广义极值分布难以用简便的具体表达</w:t>
      </w:r>
      <w:r w:rsidR="00D9788E">
        <w:rPr>
          <w:rFonts w:hint="eastAsia"/>
        </w:rPr>
        <w:lastRenderedPageBreak/>
        <w:t>式写出。</w:t>
      </w:r>
      <w:r w:rsidR="00B50E7F">
        <w:rPr>
          <w:rFonts w:hint="eastAsia"/>
        </w:rPr>
        <w:t>因此</w:t>
      </w:r>
      <w:r w:rsidR="00D9788E">
        <w:rPr>
          <w:rFonts w:hint="eastAsia"/>
        </w:rPr>
        <w:t>为了简单直观地展示</w:t>
      </w:r>
      <w:r w:rsidR="004C0083">
        <w:rPr>
          <w:rFonts w:hint="eastAsia"/>
        </w:rPr>
        <w:t>拟合结果，</w:t>
      </w:r>
      <w:r w:rsidR="00AC76B6" w:rsidRPr="00E50ACA">
        <w:rPr>
          <w:rFonts w:hint="eastAsia"/>
        </w:rPr>
        <w:t>广义极值分布的拟合结果将以</w:t>
      </w:r>
      <w:r w:rsidR="00E17362">
        <w:rPr>
          <w:rFonts w:hint="eastAsia"/>
        </w:rPr>
        <w:t>不同置信度</w:t>
      </w:r>
      <w:r w:rsidR="00963A8B">
        <w:rPr>
          <w:rFonts w:hint="eastAsia"/>
        </w:rPr>
        <w:t>下的</w:t>
      </w:r>
      <w:r w:rsidR="00AC76B6" w:rsidRPr="00E50ACA">
        <w:rPr>
          <w:rFonts w:hint="eastAsia"/>
        </w:rPr>
        <w:t>置信区间的形式给出。电网调度部门</w:t>
      </w:r>
      <w:r w:rsidR="00963A8B">
        <w:rPr>
          <w:rFonts w:hint="eastAsia"/>
        </w:rPr>
        <w:t>通常</w:t>
      </w:r>
      <w:r w:rsidR="00AC76B6" w:rsidRPr="00E50ACA">
        <w:rPr>
          <w:rFonts w:hint="eastAsia"/>
        </w:rPr>
        <w:t>关注置信度比较高的置信区间，所以</w:t>
      </w:r>
      <w:r w:rsidR="00AC76B6" w:rsidRPr="004B6AF4">
        <w:fldChar w:fldCharType="begin"/>
      </w:r>
      <w:r w:rsidR="00AC76B6" w:rsidRPr="00E50ACA">
        <w:instrText xml:space="preserve"> REF _Ref511312053 \h </w:instrText>
      </w:r>
      <w:r w:rsidR="00E50ACA" w:rsidRPr="0067050C">
        <w:instrText xml:space="preserve"> \* MERGEFORMAT </w:instrText>
      </w:r>
      <w:r w:rsidR="00AC76B6" w:rsidRPr="004B6AF4">
        <w:fldChar w:fldCharType="separate"/>
      </w:r>
      <w:r w:rsidR="00E2502A" w:rsidRPr="00E50ACA">
        <w:rPr>
          <w:rFonts w:hint="eastAsia"/>
        </w:rPr>
        <w:t>图</w:t>
      </w:r>
      <w:r w:rsidR="00E2502A" w:rsidRPr="00E50ACA">
        <w:t xml:space="preserve"> </w:t>
      </w:r>
      <w:r w:rsidR="00E2502A">
        <w:rPr>
          <w:noProof/>
        </w:rPr>
        <w:t>2</w:t>
      </w:r>
      <w:r w:rsidR="00E2502A" w:rsidRPr="005453CA">
        <w:rPr>
          <w:noProof/>
        </w:rPr>
        <w:t>.</w:t>
      </w:r>
      <w:r w:rsidR="00E2502A">
        <w:rPr>
          <w:noProof/>
        </w:rPr>
        <w:t>5</w:t>
      </w:r>
      <w:r w:rsidR="00AC76B6" w:rsidRPr="004B6AF4">
        <w:fldChar w:fldCharType="end"/>
      </w:r>
      <w:r w:rsidR="00AC76B6" w:rsidRPr="005453CA">
        <w:rPr>
          <w:rFonts w:hint="eastAsia"/>
        </w:rPr>
        <w:t>和</w:t>
      </w:r>
      <w:r w:rsidR="00AC76B6" w:rsidRPr="004B6AF4">
        <w:fldChar w:fldCharType="begin"/>
      </w:r>
      <w:r w:rsidR="00AC76B6" w:rsidRPr="00E50ACA">
        <w:instrText xml:space="preserve"> REF _Ref511312054 \h </w:instrText>
      </w:r>
      <w:r w:rsidR="00E50ACA" w:rsidRPr="0067050C">
        <w:instrText xml:space="preserve"> \* MERGEFORMAT </w:instrText>
      </w:r>
      <w:r w:rsidR="00AC76B6" w:rsidRPr="004B6AF4">
        <w:fldChar w:fldCharType="separate"/>
      </w:r>
      <w:r w:rsidR="00E2502A" w:rsidRPr="00E50ACA">
        <w:rPr>
          <w:rFonts w:hint="eastAsia"/>
        </w:rPr>
        <w:t>图</w:t>
      </w:r>
      <w:r w:rsidR="00E2502A" w:rsidRPr="00E50ACA">
        <w:t xml:space="preserve"> </w:t>
      </w:r>
      <w:r w:rsidR="00E2502A">
        <w:rPr>
          <w:noProof/>
        </w:rPr>
        <w:t>2</w:t>
      </w:r>
      <w:r w:rsidR="00E2502A" w:rsidRPr="005453CA">
        <w:rPr>
          <w:noProof/>
        </w:rPr>
        <w:t>.</w:t>
      </w:r>
      <w:r w:rsidR="00E2502A">
        <w:rPr>
          <w:noProof/>
        </w:rPr>
        <w:t>6</w:t>
      </w:r>
      <w:r w:rsidR="00AC76B6" w:rsidRPr="004B6AF4">
        <w:fldChar w:fldCharType="end"/>
      </w:r>
      <w:r w:rsidR="00AC76B6" w:rsidRPr="005453CA">
        <w:rPr>
          <w:rFonts w:hint="eastAsia"/>
        </w:rPr>
        <w:t>分别给出了测试集中广义极值分布</w:t>
      </w:r>
      <w:r w:rsidR="00AC76B6" w:rsidRPr="00E50ACA">
        <w:t>C-GEV1</w:t>
      </w:r>
      <w:r w:rsidR="00AC76B6" w:rsidRPr="00E50ACA">
        <w:rPr>
          <w:rFonts w:hint="eastAsia"/>
        </w:rPr>
        <w:t>和</w:t>
      </w:r>
      <w:r w:rsidR="00AC76B6" w:rsidRPr="00E50ACA">
        <w:t>C-GEV2</w:t>
      </w:r>
      <w:r w:rsidR="00AC76B6" w:rsidRPr="00E50ACA">
        <w:rPr>
          <w:rFonts w:hint="eastAsia"/>
        </w:rPr>
        <w:t>的</w:t>
      </w:r>
      <w:r w:rsidR="00AC76B6" w:rsidRPr="00E50ACA">
        <w:t>95%</w:t>
      </w:r>
      <w:r w:rsidR="00AC76B6" w:rsidRPr="00E50ACA">
        <w:rPr>
          <w:rFonts w:hint="eastAsia"/>
        </w:rPr>
        <w:t>、</w:t>
      </w:r>
      <w:r w:rsidR="00AC76B6" w:rsidRPr="00E50ACA">
        <w:t>90%</w:t>
      </w:r>
      <w:r w:rsidR="00AC76B6" w:rsidRPr="00E50ACA">
        <w:rPr>
          <w:rFonts w:hint="eastAsia"/>
        </w:rPr>
        <w:t>、</w:t>
      </w:r>
      <w:r w:rsidR="00AC76B6" w:rsidRPr="00E50ACA">
        <w:t>85%</w:t>
      </w:r>
      <w:r w:rsidR="00AC76B6" w:rsidRPr="00E50ACA">
        <w:rPr>
          <w:rFonts w:hint="eastAsia"/>
        </w:rPr>
        <w:t>、</w:t>
      </w:r>
      <w:r w:rsidR="00AC76B6" w:rsidRPr="00E50ACA">
        <w:t>80%</w:t>
      </w:r>
      <w:r w:rsidR="00AC76B6" w:rsidRPr="00E50ACA">
        <w:rPr>
          <w:rFonts w:hint="eastAsia"/>
        </w:rPr>
        <w:t>置信区间：</w:t>
      </w:r>
    </w:p>
    <w:p w14:paraId="6D1215ED" w14:textId="10683B1E" w:rsidR="00AC76B6" w:rsidRPr="005453CA" w:rsidRDefault="00D9788E" w:rsidP="00A4721A">
      <w:pPr>
        <w:ind w:firstLine="0"/>
        <w:jc w:val="center"/>
      </w:pPr>
      <w:r>
        <w:object w:dxaOrig="11430" w:dyaOrig="8461" w14:anchorId="124990C1">
          <v:shape id="_x0000_i1109" type="#_x0000_t75" style="width:333.7pt;height:246.7pt" o:ole="">
            <v:imagedata r:id="rId175" o:title=""/>
          </v:shape>
          <o:OLEObject Type="Embed" ProgID="Visio.Drawing.15" ShapeID="_x0000_i1109" DrawAspect="Content" ObjectID="_1587371431" r:id="rId176"/>
        </w:object>
      </w:r>
    </w:p>
    <w:p w14:paraId="69E004C7" w14:textId="04A84ED3" w:rsidR="00AC76B6" w:rsidRPr="00E50ACA" w:rsidRDefault="00AC76B6" w:rsidP="004F4415">
      <w:pPr>
        <w:pStyle w:val="af1"/>
      </w:pPr>
      <w:bookmarkStart w:id="85" w:name="_Ref511312053"/>
      <w:r w:rsidRPr="00E50ACA">
        <w:rPr>
          <w:rFonts w:hint="eastAsia"/>
        </w:rPr>
        <w:t>图</w:t>
      </w:r>
      <w:r w:rsidRPr="00E50ACA">
        <w:t xml:space="preserve"> </w:t>
      </w:r>
      <w:r w:rsidR="008B2C23" w:rsidRPr="004B6AF4">
        <w:fldChar w:fldCharType="begin"/>
      </w:r>
      <w:r w:rsidR="008B2C23" w:rsidRPr="00E50ACA">
        <w:instrText xml:space="preserve"> STYLEREF 1 \s </w:instrText>
      </w:r>
      <w:r w:rsidR="008B2C23" w:rsidRPr="004B6AF4">
        <w:fldChar w:fldCharType="separate"/>
      </w:r>
      <w:r w:rsidR="00E2502A">
        <w:rPr>
          <w:noProof/>
        </w:rPr>
        <w:t>2</w:t>
      </w:r>
      <w:r w:rsidR="008B2C23" w:rsidRPr="004B6AF4">
        <w:fldChar w:fldCharType="end"/>
      </w:r>
      <w:r w:rsidR="008B2C23" w:rsidRPr="005453CA">
        <w:t>.</w:t>
      </w:r>
      <w:r w:rsidR="008B2C23" w:rsidRPr="004B6AF4">
        <w:fldChar w:fldCharType="begin"/>
      </w:r>
      <w:r w:rsidR="008B2C23" w:rsidRPr="00E50ACA">
        <w:instrText xml:space="preserve"> SEQ </w:instrText>
      </w:r>
      <w:r w:rsidR="008B2C23" w:rsidRPr="00E50ACA">
        <w:rPr>
          <w:rFonts w:hint="eastAsia"/>
        </w:rPr>
        <w:instrText>图</w:instrText>
      </w:r>
      <w:r w:rsidR="008B2C23" w:rsidRPr="00E50ACA">
        <w:instrText xml:space="preserve"> \* ARABIC \s 1 </w:instrText>
      </w:r>
      <w:r w:rsidR="008B2C23" w:rsidRPr="004B6AF4">
        <w:fldChar w:fldCharType="separate"/>
      </w:r>
      <w:r w:rsidR="00E2502A">
        <w:rPr>
          <w:noProof/>
        </w:rPr>
        <w:t>5</w:t>
      </w:r>
      <w:r w:rsidR="008B2C23" w:rsidRPr="004B6AF4">
        <w:fldChar w:fldCharType="end"/>
      </w:r>
      <w:bookmarkEnd w:id="85"/>
      <w:r w:rsidRPr="005453CA">
        <w:t xml:space="preserve"> C</w:t>
      </w:r>
      <w:r w:rsidRPr="00E50ACA">
        <w:t>-GEV1</w:t>
      </w:r>
      <w:r w:rsidRPr="00E50ACA">
        <w:rPr>
          <w:rFonts w:hint="eastAsia"/>
        </w:rPr>
        <w:t>在测试集中的置信区间</w:t>
      </w:r>
    </w:p>
    <w:p w14:paraId="54720AA7" w14:textId="3AFCCC93" w:rsidR="00AC76B6" w:rsidRPr="005453CA" w:rsidRDefault="00D9788E" w:rsidP="00A4721A">
      <w:pPr>
        <w:ind w:firstLine="0"/>
        <w:jc w:val="center"/>
      </w:pPr>
      <w:r>
        <w:object w:dxaOrig="11430" w:dyaOrig="8446" w14:anchorId="225DA0F7">
          <v:shape id="_x0000_i1110" type="#_x0000_t75" style="width:329.3pt;height:242.3pt" o:ole="">
            <v:imagedata r:id="rId177" o:title=""/>
          </v:shape>
          <o:OLEObject Type="Embed" ProgID="Visio.Drawing.15" ShapeID="_x0000_i1110" DrawAspect="Content" ObjectID="_1587371432" r:id="rId178"/>
        </w:object>
      </w:r>
    </w:p>
    <w:p w14:paraId="12341D78" w14:textId="0D205B85" w:rsidR="00A4721A" w:rsidRPr="00E50ACA" w:rsidRDefault="00AC76B6" w:rsidP="00691DBC">
      <w:pPr>
        <w:pStyle w:val="af1"/>
      </w:pPr>
      <w:bookmarkStart w:id="86" w:name="_Ref511312054"/>
      <w:r w:rsidRPr="00E50ACA">
        <w:rPr>
          <w:rFonts w:hint="eastAsia"/>
        </w:rPr>
        <w:t>图</w:t>
      </w:r>
      <w:r w:rsidRPr="00E50ACA">
        <w:t xml:space="preserve"> </w:t>
      </w:r>
      <w:r w:rsidR="008B2C23" w:rsidRPr="004B6AF4">
        <w:fldChar w:fldCharType="begin"/>
      </w:r>
      <w:r w:rsidR="008B2C23" w:rsidRPr="00E50ACA">
        <w:instrText xml:space="preserve"> STYLEREF 1 \s </w:instrText>
      </w:r>
      <w:r w:rsidR="008B2C23" w:rsidRPr="004B6AF4">
        <w:fldChar w:fldCharType="separate"/>
      </w:r>
      <w:r w:rsidR="00E2502A">
        <w:rPr>
          <w:noProof/>
        </w:rPr>
        <w:t>2</w:t>
      </w:r>
      <w:r w:rsidR="008B2C23" w:rsidRPr="004B6AF4">
        <w:fldChar w:fldCharType="end"/>
      </w:r>
      <w:r w:rsidR="008B2C23" w:rsidRPr="005453CA">
        <w:t>.</w:t>
      </w:r>
      <w:r w:rsidR="008B2C23" w:rsidRPr="004B6AF4">
        <w:fldChar w:fldCharType="begin"/>
      </w:r>
      <w:r w:rsidR="008B2C23" w:rsidRPr="00E50ACA">
        <w:instrText xml:space="preserve"> SEQ </w:instrText>
      </w:r>
      <w:r w:rsidR="008B2C23" w:rsidRPr="00E50ACA">
        <w:rPr>
          <w:rFonts w:hint="eastAsia"/>
        </w:rPr>
        <w:instrText>图</w:instrText>
      </w:r>
      <w:r w:rsidR="008B2C23" w:rsidRPr="00E50ACA">
        <w:instrText xml:space="preserve"> \* ARABIC \s 1 </w:instrText>
      </w:r>
      <w:r w:rsidR="008B2C23" w:rsidRPr="004B6AF4">
        <w:fldChar w:fldCharType="separate"/>
      </w:r>
      <w:r w:rsidR="00E2502A">
        <w:rPr>
          <w:noProof/>
        </w:rPr>
        <w:t>6</w:t>
      </w:r>
      <w:r w:rsidR="008B2C23" w:rsidRPr="004B6AF4">
        <w:fldChar w:fldCharType="end"/>
      </w:r>
      <w:bookmarkEnd w:id="86"/>
      <w:r w:rsidRPr="005453CA">
        <w:t xml:space="preserve"> C-G</w:t>
      </w:r>
      <w:r w:rsidRPr="00E50ACA">
        <w:t>EV2</w:t>
      </w:r>
      <w:r w:rsidRPr="00E50ACA">
        <w:rPr>
          <w:rFonts w:hint="eastAsia"/>
        </w:rPr>
        <w:t>在测试集中的置信区间</w:t>
      </w:r>
    </w:p>
    <w:p w14:paraId="0E13EFA0" w14:textId="5C781521" w:rsidR="00AC76B6" w:rsidRPr="00E50ACA" w:rsidRDefault="00AC76B6" w:rsidP="00A069D2">
      <w:r w:rsidRPr="00E50ACA">
        <w:rPr>
          <w:rFonts w:hint="eastAsia"/>
        </w:rPr>
        <w:t>可以看出，这两个广义极值分布在测试集中的结果非常相似。这是因为这两个</w:t>
      </w:r>
      <w:r w:rsidRPr="00E50ACA">
        <w:rPr>
          <w:rFonts w:hint="eastAsia"/>
        </w:rPr>
        <w:lastRenderedPageBreak/>
        <w:t>广义极值分布的区别仅在条件集</w:t>
      </w:r>
      <w:r w:rsidRPr="005F3C9A">
        <w:rPr>
          <w:position w:val="-12"/>
        </w:rPr>
        <w:object w:dxaOrig="1080" w:dyaOrig="380" w14:anchorId="1263DDD1">
          <v:shape id="_x0000_i1111" type="#_x0000_t75" style="width:60.1pt;height:19.4pt" o:ole="">
            <v:imagedata r:id="rId179" o:title=""/>
          </v:shape>
          <o:OLEObject Type="Embed" ProgID="Equation.DSMT4" ShapeID="_x0000_i1111" DrawAspect="Content" ObjectID="_1587371433" r:id="rId180"/>
        </w:object>
      </w:r>
      <w:r w:rsidRPr="005453CA">
        <w:rPr>
          <w:rFonts w:hint="eastAsia"/>
        </w:rPr>
        <w:t>上，且区别仅在于激活函数一个是线性的一个是非线性的，隐藏层节点数目和其</w:t>
      </w:r>
      <w:r w:rsidR="00691DBC">
        <w:rPr>
          <w:rFonts w:hint="eastAsia"/>
        </w:rPr>
        <w:t>所用的</w:t>
      </w:r>
      <w:r w:rsidRPr="005453CA">
        <w:rPr>
          <w:rFonts w:hint="eastAsia"/>
        </w:rPr>
        <w:t>协变量均没有差异。</w:t>
      </w:r>
    </w:p>
    <w:p w14:paraId="2DDC7344" w14:textId="77777777" w:rsidR="00AC76B6" w:rsidRPr="00E50ACA" w:rsidRDefault="00E0769E" w:rsidP="003B298D">
      <w:pPr>
        <w:pStyle w:val="4"/>
        <w:rPr>
          <w:lang w:eastAsia="zh-CN"/>
        </w:rPr>
      </w:pPr>
      <w:r w:rsidRPr="00E50ACA">
        <w:rPr>
          <w:lang w:eastAsia="zh-CN"/>
        </w:rPr>
        <w:t>2.5</w:t>
      </w:r>
      <w:r w:rsidR="00AC76B6" w:rsidRPr="00E50ACA">
        <w:rPr>
          <w:lang w:eastAsia="zh-CN"/>
        </w:rPr>
        <w:t>.2.4</w:t>
      </w:r>
      <w:r w:rsidR="00AC76B6" w:rsidRPr="00E50ACA">
        <w:rPr>
          <w:rFonts w:hint="eastAsia"/>
          <w:lang w:eastAsia="zh-CN"/>
        </w:rPr>
        <w:t>统计学意义上的预测性能评价</w:t>
      </w:r>
    </w:p>
    <w:p w14:paraId="7D3EBCA2" w14:textId="2E671F2A" w:rsidR="00AC76B6" w:rsidRPr="00E50ACA" w:rsidRDefault="00AC76B6" w:rsidP="0051303B">
      <w:pPr>
        <w:ind w:firstLineChars="200" w:firstLine="480"/>
        <w:rPr>
          <w:noProof/>
        </w:rPr>
      </w:pPr>
      <w:r w:rsidRPr="004B6AF4">
        <w:rPr>
          <w:noProof/>
        </w:rPr>
        <w:fldChar w:fldCharType="begin"/>
      </w:r>
      <w:r w:rsidRPr="00E50ACA">
        <w:rPr>
          <w:noProof/>
        </w:rPr>
        <w:instrText xml:space="preserve"> REF _Ref511312053 \h  \* MERGEFORMAT </w:instrText>
      </w:r>
      <w:r w:rsidRPr="004B6AF4">
        <w:rPr>
          <w:noProof/>
        </w:rPr>
      </w:r>
      <w:r w:rsidRPr="004B6AF4">
        <w:rPr>
          <w:noProof/>
        </w:rPr>
        <w:fldChar w:fldCharType="separate"/>
      </w:r>
      <w:r w:rsidR="00E2502A" w:rsidRPr="00E50ACA">
        <w:rPr>
          <w:rFonts w:hint="eastAsia"/>
        </w:rPr>
        <w:t>图</w:t>
      </w:r>
      <w:r w:rsidR="00E2502A" w:rsidRPr="00E50ACA">
        <w:t xml:space="preserve"> </w:t>
      </w:r>
      <w:r w:rsidR="00E2502A">
        <w:rPr>
          <w:noProof/>
        </w:rPr>
        <w:t>2</w:t>
      </w:r>
      <w:r w:rsidR="00E2502A" w:rsidRPr="005453CA">
        <w:rPr>
          <w:noProof/>
        </w:rPr>
        <w:t>.</w:t>
      </w:r>
      <w:r w:rsidR="00E2502A">
        <w:rPr>
          <w:noProof/>
        </w:rPr>
        <w:t>5</w:t>
      </w:r>
      <w:r w:rsidRPr="004B6AF4">
        <w:rPr>
          <w:noProof/>
        </w:rPr>
        <w:fldChar w:fldCharType="end"/>
      </w:r>
      <w:r w:rsidRPr="005453CA">
        <w:rPr>
          <w:rFonts w:hint="eastAsia"/>
          <w:noProof/>
        </w:rPr>
        <w:t>和</w:t>
      </w:r>
      <w:r w:rsidRPr="004B6AF4">
        <w:rPr>
          <w:noProof/>
        </w:rPr>
        <w:fldChar w:fldCharType="begin"/>
      </w:r>
      <w:r w:rsidRPr="00E50ACA">
        <w:rPr>
          <w:noProof/>
        </w:rPr>
        <w:instrText xml:space="preserve"> REF _Ref511312054 \h  \* MERGEFORMAT </w:instrText>
      </w:r>
      <w:r w:rsidRPr="004B6AF4">
        <w:rPr>
          <w:noProof/>
        </w:rPr>
      </w:r>
      <w:r w:rsidRPr="004B6AF4">
        <w:rPr>
          <w:noProof/>
        </w:rPr>
        <w:fldChar w:fldCharType="separate"/>
      </w:r>
      <w:r w:rsidR="00E2502A" w:rsidRPr="00E50ACA">
        <w:rPr>
          <w:rFonts w:hint="eastAsia"/>
        </w:rPr>
        <w:t>图</w:t>
      </w:r>
      <w:r w:rsidR="00E2502A" w:rsidRPr="00E50ACA">
        <w:t xml:space="preserve"> </w:t>
      </w:r>
      <w:r w:rsidR="00E2502A">
        <w:rPr>
          <w:noProof/>
        </w:rPr>
        <w:t>2</w:t>
      </w:r>
      <w:r w:rsidR="00E2502A" w:rsidRPr="005453CA">
        <w:rPr>
          <w:noProof/>
        </w:rPr>
        <w:t>.</w:t>
      </w:r>
      <w:r w:rsidR="00E2502A">
        <w:rPr>
          <w:noProof/>
        </w:rPr>
        <w:t>6</w:t>
      </w:r>
      <w:r w:rsidRPr="004B6AF4">
        <w:rPr>
          <w:noProof/>
        </w:rPr>
        <w:fldChar w:fldCharType="end"/>
      </w:r>
      <w:r w:rsidRPr="005453CA">
        <w:rPr>
          <w:rFonts w:hint="eastAsia"/>
          <w:noProof/>
        </w:rPr>
        <w:t>展示了两个广义极值分布模型在测试集上的置信区间结果，图中可以看出，它</w:t>
      </w:r>
      <w:r w:rsidRPr="00E50ACA">
        <w:rPr>
          <w:rFonts w:hint="eastAsia"/>
          <w:noProof/>
        </w:rPr>
        <w:t>们的</w:t>
      </w:r>
      <w:r w:rsidRPr="00E50ACA">
        <w:rPr>
          <w:noProof/>
        </w:rPr>
        <w:t>95%</w:t>
      </w:r>
      <w:r w:rsidRPr="00E50ACA">
        <w:rPr>
          <w:rFonts w:hint="eastAsia"/>
          <w:noProof/>
        </w:rPr>
        <w:t>置信区间几乎覆盖了所有日最大风电功率预测误差。关于这两个广义极值分布模型的预测性能可以通过</w:t>
      </w:r>
      <w:r w:rsidRPr="00E50ACA">
        <w:rPr>
          <w:noProof/>
        </w:rPr>
        <w:t>2.2.4.1</w:t>
      </w:r>
      <w:r w:rsidRPr="00E50ACA">
        <w:rPr>
          <w:rFonts w:hint="eastAsia"/>
          <w:noProof/>
        </w:rPr>
        <w:t>中的</w:t>
      </w:r>
      <w:r w:rsidRPr="00E50ACA">
        <w:rPr>
          <w:noProof/>
        </w:rPr>
        <w:t>ACE</w:t>
      </w:r>
      <w:r w:rsidRPr="00E50ACA">
        <w:rPr>
          <w:rFonts w:hint="eastAsia"/>
          <w:noProof/>
        </w:rPr>
        <w:t>和</w:t>
      </w:r>
      <w:r w:rsidRPr="00E50ACA">
        <w:rPr>
          <w:noProof/>
        </w:rPr>
        <w:t>IW</w:t>
      </w:r>
      <w:r w:rsidRPr="00E50ACA">
        <w:rPr>
          <w:rFonts w:hint="eastAsia"/>
          <w:noProof/>
        </w:rPr>
        <w:t>指标</w:t>
      </w:r>
      <w:r w:rsidR="00FA67B2">
        <w:rPr>
          <w:rFonts w:hint="eastAsia"/>
          <w:noProof/>
        </w:rPr>
        <w:t>表示</w:t>
      </w:r>
      <w:r w:rsidRPr="00E50ACA">
        <w:rPr>
          <w:rFonts w:hint="eastAsia"/>
          <w:noProof/>
        </w:rPr>
        <w:t>，如</w:t>
      </w:r>
      <w:r w:rsidRPr="004B6AF4">
        <w:rPr>
          <w:noProof/>
        </w:rPr>
        <w:fldChar w:fldCharType="begin"/>
      </w:r>
      <w:r w:rsidRPr="00E50ACA">
        <w:rPr>
          <w:noProof/>
        </w:rPr>
        <w:instrText xml:space="preserve"> REF _Ref511313207 \h </w:instrText>
      </w:r>
      <w:r w:rsidR="00E50ACA" w:rsidRPr="0067050C">
        <w:rPr>
          <w:noProof/>
        </w:rPr>
        <w:instrText xml:space="preserve"> \* MERGEFORMAT </w:instrText>
      </w:r>
      <w:r w:rsidRPr="004B6AF4">
        <w:rPr>
          <w:noProof/>
        </w:rPr>
      </w:r>
      <w:r w:rsidRPr="004B6AF4">
        <w:rPr>
          <w:noProof/>
        </w:rPr>
        <w:fldChar w:fldCharType="separate"/>
      </w:r>
      <w:r w:rsidR="00E2502A" w:rsidRPr="00E50ACA">
        <w:rPr>
          <w:rFonts w:hint="eastAsia"/>
        </w:rPr>
        <w:t>表</w:t>
      </w:r>
      <w:r w:rsidR="00E2502A" w:rsidRPr="00E50ACA">
        <w:t xml:space="preserve"> </w:t>
      </w:r>
      <w:r w:rsidR="00E2502A">
        <w:rPr>
          <w:noProof/>
        </w:rPr>
        <w:t>2</w:t>
      </w:r>
      <w:r w:rsidR="00E2502A" w:rsidRPr="005453CA">
        <w:rPr>
          <w:noProof/>
        </w:rPr>
        <w:t>.</w:t>
      </w:r>
      <w:r w:rsidR="00E2502A">
        <w:rPr>
          <w:noProof/>
        </w:rPr>
        <w:t>8</w:t>
      </w:r>
      <w:r w:rsidRPr="004B6AF4">
        <w:rPr>
          <w:noProof/>
        </w:rPr>
        <w:fldChar w:fldCharType="end"/>
      </w:r>
      <w:r w:rsidR="0051303B">
        <w:rPr>
          <w:rFonts w:hint="eastAsia"/>
          <w:noProof/>
        </w:rPr>
        <w:t>所示。</w:t>
      </w:r>
      <w:r w:rsidR="0051303B" w:rsidRPr="00E50ACA">
        <w:rPr>
          <w:rFonts w:hint="eastAsia"/>
        </w:rPr>
        <w:t>其中</w:t>
      </w:r>
      <w:r w:rsidR="0051303B">
        <w:rPr>
          <w:rFonts w:hint="eastAsia"/>
        </w:rPr>
        <w:t>也列出了传统</w:t>
      </w:r>
      <w:r w:rsidR="0051303B" w:rsidRPr="00E50ACA">
        <w:rPr>
          <w:rFonts w:hint="eastAsia"/>
        </w:rPr>
        <w:t>分位点回归模型</w:t>
      </w:r>
      <w:r w:rsidR="0051303B" w:rsidRPr="004B6AF4">
        <w:fldChar w:fldCharType="begin"/>
      </w:r>
      <w:r w:rsidR="0051303B">
        <w:instrText xml:space="preserve"> ADDIN NE.Ref.{C8AF7C53-F10E-4E51-B16F-5DE942D61E75}</w:instrText>
      </w:r>
      <w:r w:rsidR="0051303B" w:rsidRPr="004B6AF4">
        <w:fldChar w:fldCharType="separate"/>
      </w:r>
      <w:r w:rsidR="0051303B">
        <w:rPr>
          <w:color w:val="080000"/>
          <w:szCs w:val="24"/>
          <w:vertAlign w:val="superscript"/>
          <w:lang w:val="en-US"/>
        </w:rPr>
        <w:t>[65]</w:t>
      </w:r>
      <w:r w:rsidR="0051303B" w:rsidRPr="004B6AF4">
        <w:fldChar w:fldCharType="end"/>
      </w:r>
      <w:r w:rsidR="0051303B">
        <w:rPr>
          <w:rFonts w:hint="eastAsia"/>
        </w:rPr>
        <w:t>进行概率预测这种方法对日最大预测误差的建模结果。</w:t>
      </w:r>
      <w:r w:rsidR="0051303B" w:rsidRPr="005453CA">
        <w:rPr>
          <w:rFonts w:hint="eastAsia"/>
        </w:rPr>
        <w:t>在</w:t>
      </w:r>
      <w:r w:rsidR="0051303B" w:rsidRPr="004B6AF4">
        <w:fldChar w:fldCharType="begin"/>
      </w:r>
      <w:r w:rsidR="0051303B" w:rsidRPr="00E50ACA">
        <w:instrText xml:space="preserve"> REF _Ref511313207 \h </w:instrText>
      </w:r>
      <w:r w:rsidR="0051303B" w:rsidRPr="0067050C">
        <w:instrText xml:space="preserve"> \* MERGEFORMAT </w:instrText>
      </w:r>
      <w:r w:rsidR="0051303B" w:rsidRPr="004B6AF4">
        <w:fldChar w:fldCharType="separate"/>
      </w:r>
      <w:r w:rsidR="00E2502A" w:rsidRPr="00E50ACA">
        <w:rPr>
          <w:rFonts w:hint="eastAsia"/>
        </w:rPr>
        <w:t>表</w:t>
      </w:r>
      <w:r w:rsidR="00E2502A" w:rsidRPr="00E50ACA">
        <w:t xml:space="preserve"> </w:t>
      </w:r>
      <w:r w:rsidR="00E2502A">
        <w:rPr>
          <w:noProof/>
        </w:rPr>
        <w:t>2</w:t>
      </w:r>
      <w:r w:rsidR="00E2502A" w:rsidRPr="005453CA">
        <w:rPr>
          <w:noProof/>
        </w:rPr>
        <w:t>.</w:t>
      </w:r>
      <w:r w:rsidR="00E2502A">
        <w:rPr>
          <w:noProof/>
        </w:rPr>
        <w:t>8</w:t>
      </w:r>
      <w:r w:rsidR="0051303B" w:rsidRPr="004B6AF4">
        <w:fldChar w:fldCharType="end"/>
      </w:r>
      <w:r w:rsidR="0051303B" w:rsidRPr="005453CA">
        <w:rPr>
          <w:rFonts w:hint="eastAsia"/>
        </w:rPr>
        <w:t>中也列出这两个模型的</w:t>
      </w:r>
      <w:r w:rsidR="0051303B" w:rsidRPr="00E50ACA">
        <w:t>ACE</w:t>
      </w:r>
      <w:r w:rsidR="0051303B" w:rsidRPr="00E50ACA">
        <w:rPr>
          <w:rFonts w:hint="eastAsia"/>
        </w:rPr>
        <w:t>指标和</w:t>
      </w:r>
      <w:r w:rsidR="0051303B" w:rsidRPr="00E50ACA">
        <w:t>IW</w:t>
      </w:r>
      <w:r w:rsidR="0051303B" w:rsidRPr="00E50ACA">
        <w:rPr>
          <w:rFonts w:hint="eastAsia"/>
        </w:rPr>
        <w:t>指标，与</w:t>
      </w:r>
      <w:r w:rsidR="0051303B">
        <w:rPr>
          <w:rFonts w:hint="eastAsia"/>
        </w:rPr>
        <w:t>NC-GEV</w:t>
      </w:r>
      <w:r w:rsidR="0051303B">
        <w:rPr>
          <w:rFonts w:hint="eastAsia"/>
        </w:rPr>
        <w:t>，</w:t>
      </w:r>
      <w:r w:rsidR="0051303B" w:rsidRPr="00E50ACA">
        <w:t>C-GEV1</w:t>
      </w:r>
      <w:r w:rsidR="0051303B" w:rsidRPr="00E50ACA">
        <w:rPr>
          <w:rFonts w:hint="eastAsia"/>
        </w:rPr>
        <w:t>和</w:t>
      </w:r>
      <w:r w:rsidR="0051303B" w:rsidRPr="00E50ACA">
        <w:t>C-GEV2</w:t>
      </w:r>
      <w:r w:rsidR="0051303B">
        <w:rPr>
          <w:rFonts w:hint="eastAsia"/>
        </w:rPr>
        <w:t>这三个广义极值分布</w:t>
      </w:r>
      <w:r w:rsidR="0051303B" w:rsidRPr="00E50ACA">
        <w:rPr>
          <w:rFonts w:hint="eastAsia"/>
        </w:rPr>
        <w:t>进行对比分析。</w:t>
      </w:r>
    </w:p>
    <w:p w14:paraId="6AD7973F" w14:textId="24B030CD" w:rsidR="00AC76B6" w:rsidRPr="00E50ACA" w:rsidRDefault="00AC76B6" w:rsidP="004F4415">
      <w:pPr>
        <w:pStyle w:val="af3"/>
      </w:pPr>
      <w:bookmarkStart w:id="87" w:name="_Ref511313207"/>
      <w:bookmarkStart w:id="88" w:name="_Ref511313204"/>
      <w:r w:rsidRPr="00E50ACA">
        <w:rPr>
          <w:rFonts w:hint="eastAsia"/>
        </w:rPr>
        <w:t>表</w:t>
      </w:r>
      <w:r w:rsidRPr="00E50ACA">
        <w:t xml:space="preserve"> </w:t>
      </w:r>
      <w:fldSimple w:instr=" STYLEREF 1 \s ">
        <w:r w:rsidR="00E2502A">
          <w:rPr>
            <w:noProof/>
          </w:rPr>
          <w:t>2</w:t>
        </w:r>
      </w:fldSimple>
      <w:r w:rsidR="00F52700" w:rsidRPr="005453CA">
        <w:t>.</w:t>
      </w:r>
      <w:fldSimple w:instr=" SEQ 表 \* ARABIC \s 1 ">
        <w:r w:rsidR="00E2502A">
          <w:rPr>
            <w:noProof/>
          </w:rPr>
          <w:t>8</w:t>
        </w:r>
      </w:fldSimple>
      <w:bookmarkEnd w:id="87"/>
      <w:r w:rsidRPr="005453CA">
        <w:t xml:space="preserve"> </w:t>
      </w:r>
      <w:r w:rsidRPr="00E50ACA">
        <w:t>ACE和IW指标的比较</w:t>
      </w:r>
      <w:bookmarkEnd w:id="88"/>
    </w:p>
    <w:tbl>
      <w:tblPr>
        <w:tblW w:w="5000" w:type="pct"/>
        <w:tblLook w:val="04A0" w:firstRow="1" w:lastRow="0" w:firstColumn="1" w:lastColumn="0" w:noHBand="0" w:noVBand="1"/>
      </w:tblPr>
      <w:tblGrid>
        <w:gridCol w:w="718"/>
        <w:gridCol w:w="912"/>
        <w:gridCol w:w="1080"/>
        <w:gridCol w:w="912"/>
        <w:gridCol w:w="952"/>
        <w:gridCol w:w="912"/>
        <w:gridCol w:w="944"/>
        <w:gridCol w:w="1123"/>
        <w:gridCol w:w="951"/>
      </w:tblGrid>
      <w:tr w:rsidR="00AC76B6" w:rsidRPr="00E50ACA" w14:paraId="7DC5A1A1" w14:textId="77777777" w:rsidTr="00520FF6">
        <w:trPr>
          <w:trHeight w:val="252"/>
        </w:trPr>
        <w:tc>
          <w:tcPr>
            <w:tcW w:w="423" w:type="pct"/>
            <w:vMerge w:val="restart"/>
            <w:tcBorders>
              <w:top w:val="single" w:sz="12" w:space="0" w:color="auto"/>
            </w:tcBorders>
            <w:shd w:val="clear" w:color="auto" w:fill="auto"/>
            <w:noWrap/>
            <w:vAlign w:val="center"/>
            <w:hideMark/>
          </w:tcPr>
          <w:p w14:paraId="6BD24A97" w14:textId="77777777" w:rsidR="00AC76B6" w:rsidRPr="00E50ACA" w:rsidRDefault="00AC76B6" w:rsidP="00B93708">
            <w:pPr>
              <w:pStyle w:val="af5"/>
              <w:jc w:val="center"/>
              <w:rPr>
                <w:lang w:eastAsia="en-GB"/>
              </w:rPr>
            </w:pPr>
            <w:r w:rsidRPr="00E50ACA">
              <w:rPr>
                <w:lang w:eastAsia="en-GB"/>
              </w:rPr>
              <w:t>CI</w:t>
            </w:r>
          </w:p>
        </w:tc>
        <w:tc>
          <w:tcPr>
            <w:tcW w:w="1171" w:type="pct"/>
            <w:gridSpan w:val="2"/>
            <w:tcBorders>
              <w:top w:val="single" w:sz="12" w:space="0" w:color="auto"/>
              <w:left w:val="nil"/>
            </w:tcBorders>
            <w:shd w:val="clear" w:color="auto" w:fill="auto"/>
            <w:noWrap/>
            <w:vAlign w:val="center"/>
            <w:hideMark/>
          </w:tcPr>
          <w:p w14:paraId="7D8462AF" w14:textId="77777777" w:rsidR="00AC76B6" w:rsidRPr="00E50ACA" w:rsidRDefault="00AC76B6" w:rsidP="00B93708">
            <w:pPr>
              <w:pStyle w:val="af5"/>
              <w:jc w:val="center"/>
              <w:rPr>
                <w:lang w:eastAsia="en-GB"/>
              </w:rPr>
            </w:pPr>
            <w:r w:rsidRPr="00E50ACA">
              <w:rPr>
                <w:lang w:eastAsia="en-GB"/>
              </w:rPr>
              <w:t>C-GEV1</w:t>
            </w:r>
          </w:p>
        </w:tc>
        <w:tc>
          <w:tcPr>
            <w:tcW w:w="1096" w:type="pct"/>
            <w:gridSpan w:val="2"/>
            <w:tcBorders>
              <w:top w:val="single" w:sz="12" w:space="0" w:color="auto"/>
              <w:left w:val="nil"/>
            </w:tcBorders>
            <w:shd w:val="clear" w:color="auto" w:fill="auto"/>
            <w:vAlign w:val="center"/>
          </w:tcPr>
          <w:p w14:paraId="5ACAE010" w14:textId="77777777" w:rsidR="00AC76B6" w:rsidRPr="00E50ACA" w:rsidRDefault="00AC76B6" w:rsidP="00B93708">
            <w:pPr>
              <w:pStyle w:val="af5"/>
              <w:jc w:val="center"/>
              <w:rPr>
                <w:lang w:eastAsia="en-GB"/>
              </w:rPr>
            </w:pPr>
            <w:r w:rsidRPr="00E50ACA">
              <w:rPr>
                <w:lang w:eastAsia="en-GB"/>
              </w:rPr>
              <w:t>C-GEV2</w:t>
            </w:r>
          </w:p>
        </w:tc>
        <w:tc>
          <w:tcPr>
            <w:tcW w:w="1090" w:type="pct"/>
            <w:gridSpan w:val="2"/>
            <w:tcBorders>
              <w:top w:val="single" w:sz="12" w:space="0" w:color="auto"/>
              <w:left w:val="nil"/>
            </w:tcBorders>
            <w:shd w:val="clear" w:color="auto" w:fill="auto"/>
            <w:vAlign w:val="center"/>
          </w:tcPr>
          <w:p w14:paraId="3402B5D5" w14:textId="77777777" w:rsidR="00AC76B6" w:rsidRPr="00E50ACA" w:rsidRDefault="00AC76B6" w:rsidP="00B93708">
            <w:pPr>
              <w:pStyle w:val="af5"/>
              <w:jc w:val="center"/>
              <w:rPr>
                <w:lang w:eastAsia="en-GB"/>
              </w:rPr>
            </w:pPr>
            <w:r w:rsidRPr="00E50ACA">
              <w:rPr>
                <w:lang w:eastAsia="en-GB"/>
              </w:rPr>
              <w:t>NC-GEV</w:t>
            </w:r>
          </w:p>
        </w:tc>
        <w:tc>
          <w:tcPr>
            <w:tcW w:w="1220" w:type="pct"/>
            <w:gridSpan w:val="2"/>
            <w:tcBorders>
              <w:top w:val="single" w:sz="12" w:space="0" w:color="auto"/>
              <w:left w:val="nil"/>
            </w:tcBorders>
            <w:shd w:val="clear" w:color="auto" w:fill="auto"/>
            <w:noWrap/>
            <w:vAlign w:val="center"/>
            <w:hideMark/>
          </w:tcPr>
          <w:p w14:paraId="6706750F" w14:textId="0B7D61C6" w:rsidR="00AC76B6" w:rsidRPr="00E50ACA" w:rsidRDefault="00520FF6" w:rsidP="00B93708">
            <w:pPr>
              <w:pStyle w:val="af5"/>
              <w:jc w:val="center"/>
              <w:rPr>
                <w:lang w:eastAsia="en-GB"/>
              </w:rPr>
            </w:pPr>
            <w:r>
              <w:rPr>
                <w:rFonts w:hint="eastAsia"/>
              </w:rPr>
              <w:t>分位点回归</w:t>
            </w:r>
          </w:p>
        </w:tc>
      </w:tr>
      <w:tr w:rsidR="00AC76B6" w:rsidRPr="00E50ACA" w14:paraId="07BBE3CB" w14:textId="77777777" w:rsidTr="00520FF6">
        <w:trPr>
          <w:trHeight w:val="285"/>
        </w:trPr>
        <w:tc>
          <w:tcPr>
            <w:tcW w:w="423" w:type="pct"/>
            <w:vMerge/>
            <w:tcBorders>
              <w:bottom w:val="single" w:sz="8" w:space="0" w:color="auto"/>
            </w:tcBorders>
            <w:shd w:val="clear" w:color="auto" w:fill="auto"/>
            <w:noWrap/>
            <w:vAlign w:val="center"/>
            <w:hideMark/>
          </w:tcPr>
          <w:p w14:paraId="21D68DE2" w14:textId="77777777" w:rsidR="00AC76B6" w:rsidRPr="00E50ACA" w:rsidRDefault="00AC76B6" w:rsidP="00B93708">
            <w:pPr>
              <w:pStyle w:val="af5"/>
              <w:jc w:val="center"/>
              <w:rPr>
                <w:lang w:eastAsia="en-GB"/>
              </w:rPr>
            </w:pPr>
          </w:p>
        </w:tc>
        <w:tc>
          <w:tcPr>
            <w:tcW w:w="536" w:type="pct"/>
            <w:tcBorders>
              <w:left w:val="nil"/>
              <w:bottom w:val="single" w:sz="8" w:space="0" w:color="auto"/>
            </w:tcBorders>
            <w:shd w:val="clear" w:color="auto" w:fill="auto"/>
            <w:noWrap/>
            <w:vAlign w:val="center"/>
            <w:hideMark/>
          </w:tcPr>
          <w:p w14:paraId="3F0DDC43" w14:textId="77777777" w:rsidR="00AC76B6" w:rsidRPr="00E50ACA" w:rsidRDefault="00AC76B6" w:rsidP="00B93708">
            <w:pPr>
              <w:pStyle w:val="af5"/>
              <w:jc w:val="center"/>
              <w:rPr>
                <w:lang w:eastAsia="en-GB"/>
              </w:rPr>
            </w:pPr>
            <w:r w:rsidRPr="00E50ACA">
              <w:rPr>
                <w:lang w:eastAsia="en-GB"/>
              </w:rPr>
              <w:t>ACE</w:t>
            </w:r>
          </w:p>
        </w:tc>
        <w:tc>
          <w:tcPr>
            <w:tcW w:w="635" w:type="pct"/>
            <w:tcBorders>
              <w:bottom w:val="single" w:sz="8" w:space="0" w:color="auto"/>
            </w:tcBorders>
            <w:shd w:val="clear" w:color="auto" w:fill="auto"/>
            <w:noWrap/>
            <w:vAlign w:val="center"/>
            <w:hideMark/>
          </w:tcPr>
          <w:p w14:paraId="11C7C2EB" w14:textId="77777777" w:rsidR="00AC76B6" w:rsidRPr="00E50ACA" w:rsidRDefault="00AC76B6" w:rsidP="00B93708">
            <w:pPr>
              <w:pStyle w:val="af5"/>
              <w:jc w:val="center"/>
              <w:rPr>
                <w:lang w:eastAsia="en-GB"/>
              </w:rPr>
            </w:pPr>
            <w:r w:rsidRPr="00E50ACA">
              <w:rPr>
                <w:lang w:eastAsia="en-GB"/>
              </w:rPr>
              <w:t>IW</w:t>
            </w:r>
          </w:p>
        </w:tc>
        <w:tc>
          <w:tcPr>
            <w:tcW w:w="536" w:type="pct"/>
            <w:tcBorders>
              <w:left w:val="nil"/>
              <w:bottom w:val="single" w:sz="8" w:space="0" w:color="auto"/>
            </w:tcBorders>
            <w:shd w:val="clear" w:color="auto" w:fill="auto"/>
            <w:vAlign w:val="center"/>
          </w:tcPr>
          <w:p w14:paraId="378D7D46" w14:textId="77777777" w:rsidR="00AC76B6" w:rsidRPr="00E50ACA" w:rsidRDefault="00AC76B6" w:rsidP="00B93708">
            <w:pPr>
              <w:pStyle w:val="af5"/>
              <w:jc w:val="center"/>
              <w:rPr>
                <w:lang w:eastAsia="en-GB"/>
              </w:rPr>
            </w:pPr>
            <w:r w:rsidRPr="00E50ACA">
              <w:rPr>
                <w:lang w:eastAsia="en-GB"/>
              </w:rPr>
              <w:t>ACE</w:t>
            </w:r>
          </w:p>
        </w:tc>
        <w:tc>
          <w:tcPr>
            <w:tcW w:w="560" w:type="pct"/>
            <w:tcBorders>
              <w:bottom w:val="single" w:sz="8" w:space="0" w:color="auto"/>
            </w:tcBorders>
            <w:shd w:val="clear" w:color="auto" w:fill="auto"/>
            <w:vAlign w:val="center"/>
          </w:tcPr>
          <w:p w14:paraId="4A0BC058" w14:textId="77777777" w:rsidR="00AC76B6" w:rsidRPr="00E50ACA" w:rsidRDefault="00AC76B6" w:rsidP="00B93708">
            <w:pPr>
              <w:pStyle w:val="af5"/>
              <w:jc w:val="center"/>
              <w:rPr>
                <w:lang w:eastAsia="en-GB"/>
              </w:rPr>
            </w:pPr>
            <w:r w:rsidRPr="00E50ACA">
              <w:rPr>
                <w:lang w:eastAsia="en-GB"/>
              </w:rPr>
              <w:t>IW</w:t>
            </w:r>
          </w:p>
        </w:tc>
        <w:tc>
          <w:tcPr>
            <w:tcW w:w="536" w:type="pct"/>
            <w:tcBorders>
              <w:left w:val="nil"/>
              <w:bottom w:val="single" w:sz="8" w:space="0" w:color="auto"/>
            </w:tcBorders>
            <w:shd w:val="clear" w:color="auto" w:fill="auto"/>
            <w:vAlign w:val="center"/>
          </w:tcPr>
          <w:p w14:paraId="3FDEC89C" w14:textId="77777777" w:rsidR="00AC76B6" w:rsidRPr="00E50ACA" w:rsidRDefault="00AC76B6" w:rsidP="00B93708">
            <w:pPr>
              <w:pStyle w:val="af5"/>
              <w:jc w:val="center"/>
              <w:rPr>
                <w:lang w:eastAsia="en-GB"/>
              </w:rPr>
            </w:pPr>
            <w:r w:rsidRPr="00E50ACA">
              <w:rPr>
                <w:lang w:eastAsia="en-GB"/>
              </w:rPr>
              <w:t>ACE</w:t>
            </w:r>
          </w:p>
        </w:tc>
        <w:tc>
          <w:tcPr>
            <w:tcW w:w="555" w:type="pct"/>
            <w:tcBorders>
              <w:bottom w:val="single" w:sz="8" w:space="0" w:color="auto"/>
            </w:tcBorders>
            <w:shd w:val="clear" w:color="auto" w:fill="auto"/>
            <w:vAlign w:val="center"/>
          </w:tcPr>
          <w:p w14:paraId="60C2DDF0" w14:textId="77777777" w:rsidR="00AC76B6" w:rsidRPr="00E50ACA" w:rsidRDefault="00AC76B6" w:rsidP="00B93708">
            <w:pPr>
              <w:pStyle w:val="af5"/>
              <w:jc w:val="center"/>
              <w:rPr>
                <w:lang w:eastAsia="en-GB"/>
              </w:rPr>
            </w:pPr>
            <w:r w:rsidRPr="00E50ACA">
              <w:rPr>
                <w:lang w:eastAsia="en-GB"/>
              </w:rPr>
              <w:t>IW</w:t>
            </w:r>
          </w:p>
        </w:tc>
        <w:tc>
          <w:tcPr>
            <w:tcW w:w="660" w:type="pct"/>
            <w:tcBorders>
              <w:left w:val="nil"/>
              <w:bottom w:val="single" w:sz="8" w:space="0" w:color="auto"/>
            </w:tcBorders>
            <w:shd w:val="clear" w:color="auto" w:fill="auto"/>
            <w:noWrap/>
            <w:vAlign w:val="center"/>
            <w:hideMark/>
          </w:tcPr>
          <w:p w14:paraId="2EC93527" w14:textId="77777777" w:rsidR="00AC76B6" w:rsidRPr="00E50ACA" w:rsidRDefault="00AC76B6" w:rsidP="00B93708">
            <w:pPr>
              <w:pStyle w:val="af5"/>
              <w:jc w:val="center"/>
              <w:rPr>
                <w:lang w:eastAsia="en-GB"/>
              </w:rPr>
            </w:pPr>
            <w:r w:rsidRPr="00E50ACA">
              <w:rPr>
                <w:lang w:eastAsia="en-GB"/>
              </w:rPr>
              <w:t>ACE</w:t>
            </w:r>
          </w:p>
        </w:tc>
        <w:tc>
          <w:tcPr>
            <w:tcW w:w="560" w:type="pct"/>
            <w:tcBorders>
              <w:bottom w:val="single" w:sz="8" w:space="0" w:color="auto"/>
            </w:tcBorders>
            <w:shd w:val="clear" w:color="auto" w:fill="auto"/>
            <w:noWrap/>
            <w:vAlign w:val="center"/>
            <w:hideMark/>
          </w:tcPr>
          <w:p w14:paraId="7808E165" w14:textId="77777777" w:rsidR="00AC76B6" w:rsidRPr="00E50ACA" w:rsidRDefault="00AC76B6" w:rsidP="00B93708">
            <w:pPr>
              <w:pStyle w:val="af5"/>
              <w:jc w:val="center"/>
              <w:rPr>
                <w:lang w:eastAsia="en-GB"/>
              </w:rPr>
            </w:pPr>
            <w:r w:rsidRPr="00E50ACA">
              <w:rPr>
                <w:lang w:eastAsia="en-GB"/>
              </w:rPr>
              <w:t>IW</w:t>
            </w:r>
          </w:p>
        </w:tc>
      </w:tr>
      <w:tr w:rsidR="00AC76B6" w:rsidRPr="00E50ACA" w14:paraId="1B7A5F8F" w14:textId="77777777" w:rsidTr="00520FF6">
        <w:trPr>
          <w:trHeight w:val="285"/>
        </w:trPr>
        <w:tc>
          <w:tcPr>
            <w:tcW w:w="423" w:type="pct"/>
            <w:tcBorders>
              <w:top w:val="single" w:sz="8" w:space="0" w:color="auto"/>
            </w:tcBorders>
            <w:shd w:val="clear" w:color="auto" w:fill="auto"/>
            <w:noWrap/>
            <w:vAlign w:val="center"/>
            <w:hideMark/>
          </w:tcPr>
          <w:p w14:paraId="4E1E9F36" w14:textId="77777777" w:rsidR="00AC76B6" w:rsidRPr="00E50ACA" w:rsidRDefault="00AC76B6" w:rsidP="00B93708">
            <w:pPr>
              <w:pStyle w:val="af5"/>
              <w:jc w:val="center"/>
              <w:rPr>
                <w:lang w:eastAsia="en-GB"/>
              </w:rPr>
            </w:pPr>
            <w:r w:rsidRPr="00E50ACA">
              <w:rPr>
                <w:lang w:eastAsia="en-GB"/>
              </w:rPr>
              <w:t>95%</w:t>
            </w:r>
          </w:p>
        </w:tc>
        <w:tc>
          <w:tcPr>
            <w:tcW w:w="536" w:type="pct"/>
            <w:tcBorders>
              <w:top w:val="single" w:sz="8" w:space="0" w:color="auto"/>
              <w:left w:val="nil"/>
            </w:tcBorders>
            <w:shd w:val="clear" w:color="auto" w:fill="auto"/>
            <w:noWrap/>
            <w:vAlign w:val="center"/>
            <w:hideMark/>
          </w:tcPr>
          <w:p w14:paraId="07CECADD" w14:textId="77777777" w:rsidR="00AC76B6" w:rsidRPr="00E50ACA" w:rsidRDefault="00AC76B6" w:rsidP="00B93708">
            <w:pPr>
              <w:pStyle w:val="af5"/>
              <w:jc w:val="center"/>
              <w:rPr>
                <w:lang w:eastAsia="en-GB"/>
              </w:rPr>
            </w:pPr>
            <w:r w:rsidRPr="00E50ACA">
              <w:rPr>
                <w:lang w:eastAsia="en-GB"/>
              </w:rPr>
              <w:t>1.08%</w:t>
            </w:r>
          </w:p>
        </w:tc>
        <w:tc>
          <w:tcPr>
            <w:tcW w:w="635" w:type="pct"/>
            <w:tcBorders>
              <w:top w:val="single" w:sz="8" w:space="0" w:color="auto"/>
            </w:tcBorders>
            <w:shd w:val="clear" w:color="auto" w:fill="auto"/>
            <w:noWrap/>
            <w:vAlign w:val="center"/>
            <w:hideMark/>
          </w:tcPr>
          <w:p w14:paraId="23493782" w14:textId="77777777" w:rsidR="00AC76B6" w:rsidRPr="00E50ACA" w:rsidRDefault="00AC76B6" w:rsidP="00B93708">
            <w:pPr>
              <w:pStyle w:val="af5"/>
              <w:jc w:val="center"/>
              <w:rPr>
                <w:lang w:eastAsia="en-GB"/>
              </w:rPr>
            </w:pPr>
            <w:r w:rsidRPr="00E50ACA">
              <w:rPr>
                <w:lang w:eastAsia="en-GB"/>
              </w:rPr>
              <w:t>103.164</w:t>
            </w:r>
          </w:p>
        </w:tc>
        <w:tc>
          <w:tcPr>
            <w:tcW w:w="536" w:type="pct"/>
            <w:tcBorders>
              <w:top w:val="single" w:sz="8" w:space="0" w:color="auto"/>
              <w:left w:val="nil"/>
            </w:tcBorders>
            <w:shd w:val="clear" w:color="auto" w:fill="auto"/>
            <w:vAlign w:val="center"/>
          </w:tcPr>
          <w:p w14:paraId="4AE34B0C" w14:textId="77777777" w:rsidR="00AC76B6" w:rsidRPr="00E50ACA" w:rsidRDefault="00AC76B6" w:rsidP="00B93708">
            <w:pPr>
              <w:pStyle w:val="af5"/>
              <w:jc w:val="center"/>
              <w:rPr>
                <w:lang w:eastAsia="en-GB"/>
              </w:rPr>
            </w:pPr>
            <w:r w:rsidRPr="00E50ACA">
              <w:rPr>
                <w:lang w:eastAsia="en-GB"/>
              </w:rPr>
              <w:t>3.04%</w:t>
            </w:r>
          </w:p>
        </w:tc>
        <w:tc>
          <w:tcPr>
            <w:tcW w:w="560" w:type="pct"/>
            <w:tcBorders>
              <w:top w:val="single" w:sz="8" w:space="0" w:color="auto"/>
            </w:tcBorders>
            <w:shd w:val="clear" w:color="auto" w:fill="auto"/>
            <w:vAlign w:val="center"/>
          </w:tcPr>
          <w:p w14:paraId="0CC2D684" w14:textId="77777777" w:rsidR="00AC76B6" w:rsidRPr="00E50ACA" w:rsidRDefault="00AC76B6" w:rsidP="00B93708">
            <w:pPr>
              <w:pStyle w:val="af5"/>
              <w:jc w:val="center"/>
              <w:rPr>
                <w:lang w:eastAsia="en-GB"/>
              </w:rPr>
            </w:pPr>
            <w:r w:rsidRPr="00E50ACA">
              <w:rPr>
                <w:lang w:eastAsia="en-GB"/>
              </w:rPr>
              <w:t>106.48</w:t>
            </w:r>
          </w:p>
        </w:tc>
        <w:tc>
          <w:tcPr>
            <w:tcW w:w="536" w:type="pct"/>
            <w:tcBorders>
              <w:top w:val="single" w:sz="8" w:space="0" w:color="auto"/>
              <w:left w:val="nil"/>
            </w:tcBorders>
            <w:shd w:val="clear" w:color="auto" w:fill="auto"/>
            <w:vAlign w:val="center"/>
          </w:tcPr>
          <w:p w14:paraId="29AC408C" w14:textId="77777777" w:rsidR="00AC76B6" w:rsidRPr="00E50ACA" w:rsidRDefault="00AC76B6" w:rsidP="00B93708">
            <w:pPr>
              <w:pStyle w:val="af5"/>
              <w:jc w:val="center"/>
              <w:rPr>
                <w:lang w:eastAsia="en-GB"/>
              </w:rPr>
            </w:pPr>
            <w:r w:rsidRPr="00E50ACA">
              <w:rPr>
                <w:lang w:eastAsia="en-GB"/>
              </w:rPr>
              <w:t>3.04%</w:t>
            </w:r>
          </w:p>
        </w:tc>
        <w:tc>
          <w:tcPr>
            <w:tcW w:w="555" w:type="pct"/>
            <w:tcBorders>
              <w:top w:val="single" w:sz="8" w:space="0" w:color="auto"/>
            </w:tcBorders>
            <w:shd w:val="clear" w:color="auto" w:fill="auto"/>
            <w:vAlign w:val="center"/>
          </w:tcPr>
          <w:p w14:paraId="50351659" w14:textId="77777777" w:rsidR="00AC76B6" w:rsidRPr="00E50ACA" w:rsidRDefault="00AC76B6" w:rsidP="00B93708">
            <w:pPr>
              <w:pStyle w:val="af5"/>
              <w:jc w:val="center"/>
              <w:rPr>
                <w:lang w:eastAsia="en-GB"/>
              </w:rPr>
            </w:pPr>
            <w:r w:rsidRPr="00E50ACA">
              <w:rPr>
                <w:lang w:eastAsia="en-GB"/>
              </w:rPr>
              <w:t>110.90</w:t>
            </w:r>
          </w:p>
        </w:tc>
        <w:tc>
          <w:tcPr>
            <w:tcW w:w="660" w:type="pct"/>
            <w:tcBorders>
              <w:top w:val="single" w:sz="8" w:space="0" w:color="auto"/>
              <w:left w:val="nil"/>
            </w:tcBorders>
            <w:shd w:val="clear" w:color="auto" w:fill="auto"/>
            <w:noWrap/>
            <w:vAlign w:val="center"/>
            <w:hideMark/>
          </w:tcPr>
          <w:p w14:paraId="1FA725DB" w14:textId="77777777" w:rsidR="00AC76B6" w:rsidRPr="00E50ACA" w:rsidRDefault="00AC76B6" w:rsidP="00B93708">
            <w:pPr>
              <w:pStyle w:val="af5"/>
              <w:jc w:val="center"/>
              <w:rPr>
                <w:lang w:eastAsia="en-GB"/>
              </w:rPr>
            </w:pPr>
            <w:r w:rsidRPr="00E50ACA">
              <w:rPr>
                <w:lang w:eastAsia="en-GB"/>
              </w:rPr>
              <w:t>-3.33%</w:t>
            </w:r>
          </w:p>
        </w:tc>
        <w:tc>
          <w:tcPr>
            <w:tcW w:w="560" w:type="pct"/>
            <w:tcBorders>
              <w:top w:val="single" w:sz="8" w:space="0" w:color="auto"/>
            </w:tcBorders>
            <w:shd w:val="clear" w:color="auto" w:fill="auto"/>
            <w:noWrap/>
            <w:vAlign w:val="center"/>
            <w:hideMark/>
          </w:tcPr>
          <w:p w14:paraId="6A640E02" w14:textId="77777777" w:rsidR="00AC76B6" w:rsidRPr="00E50ACA" w:rsidRDefault="00AC76B6" w:rsidP="00B93708">
            <w:pPr>
              <w:pStyle w:val="af5"/>
              <w:jc w:val="center"/>
              <w:rPr>
                <w:lang w:eastAsia="en-GB"/>
              </w:rPr>
            </w:pPr>
            <w:r w:rsidRPr="00E50ACA">
              <w:rPr>
                <w:lang w:eastAsia="en-GB"/>
              </w:rPr>
              <w:t>132.68</w:t>
            </w:r>
          </w:p>
        </w:tc>
      </w:tr>
      <w:tr w:rsidR="00AC76B6" w:rsidRPr="00E50ACA" w14:paraId="4907232D" w14:textId="77777777" w:rsidTr="00520FF6">
        <w:trPr>
          <w:trHeight w:val="285"/>
        </w:trPr>
        <w:tc>
          <w:tcPr>
            <w:tcW w:w="423" w:type="pct"/>
            <w:shd w:val="clear" w:color="auto" w:fill="auto"/>
            <w:noWrap/>
            <w:vAlign w:val="center"/>
            <w:hideMark/>
          </w:tcPr>
          <w:p w14:paraId="40B0BBF4" w14:textId="77777777" w:rsidR="00AC76B6" w:rsidRPr="00E50ACA" w:rsidRDefault="00AC76B6" w:rsidP="00B93708">
            <w:pPr>
              <w:pStyle w:val="af5"/>
              <w:jc w:val="center"/>
              <w:rPr>
                <w:lang w:eastAsia="en-GB"/>
              </w:rPr>
            </w:pPr>
            <w:r w:rsidRPr="00E50ACA">
              <w:rPr>
                <w:lang w:eastAsia="en-GB"/>
              </w:rPr>
              <w:t>90%</w:t>
            </w:r>
          </w:p>
        </w:tc>
        <w:tc>
          <w:tcPr>
            <w:tcW w:w="536" w:type="pct"/>
            <w:tcBorders>
              <w:left w:val="nil"/>
            </w:tcBorders>
            <w:shd w:val="clear" w:color="auto" w:fill="auto"/>
            <w:noWrap/>
            <w:vAlign w:val="center"/>
            <w:hideMark/>
          </w:tcPr>
          <w:p w14:paraId="572752A9" w14:textId="77777777" w:rsidR="00AC76B6" w:rsidRPr="00E50ACA" w:rsidRDefault="00AC76B6" w:rsidP="00B93708">
            <w:pPr>
              <w:pStyle w:val="af5"/>
              <w:jc w:val="center"/>
              <w:rPr>
                <w:lang w:eastAsia="en-GB"/>
              </w:rPr>
            </w:pPr>
            <w:r w:rsidRPr="00E50ACA">
              <w:rPr>
                <w:lang w:eastAsia="en-GB"/>
              </w:rPr>
              <w:t>0.20%</w:t>
            </w:r>
          </w:p>
        </w:tc>
        <w:tc>
          <w:tcPr>
            <w:tcW w:w="635" w:type="pct"/>
            <w:shd w:val="clear" w:color="auto" w:fill="auto"/>
            <w:noWrap/>
            <w:vAlign w:val="center"/>
            <w:hideMark/>
          </w:tcPr>
          <w:p w14:paraId="1A9B0120" w14:textId="77777777" w:rsidR="00AC76B6" w:rsidRPr="00E50ACA" w:rsidRDefault="00AC76B6" w:rsidP="00B93708">
            <w:pPr>
              <w:pStyle w:val="af5"/>
              <w:jc w:val="center"/>
              <w:rPr>
                <w:lang w:eastAsia="en-GB"/>
              </w:rPr>
            </w:pPr>
            <w:r w:rsidRPr="00E50ACA">
              <w:rPr>
                <w:lang w:eastAsia="en-GB"/>
              </w:rPr>
              <w:t>85.16</w:t>
            </w:r>
          </w:p>
        </w:tc>
        <w:tc>
          <w:tcPr>
            <w:tcW w:w="536" w:type="pct"/>
            <w:tcBorders>
              <w:left w:val="nil"/>
            </w:tcBorders>
            <w:shd w:val="clear" w:color="auto" w:fill="auto"/>
            <w:vAlign w:val="center"/>
          </w:tcPr>
          <w:p w14:paraId="4786F966" w14:textId="77777777" w:rsidR="00AC76B6" w:rsidRPr="00E50ACA" w:rsidRDefault="00AC76B6" w:rsidP="00B93708">
            <w:pPr>
              <w:pStyle w:val="af5"/>
              <w:jc w:val="center"/>
              <w:rPr>
                <w:lang w:eastAsia="en-GB"/>
              </w:rPr>
            </w:pPr>
            <w:r w:rsidRPr="00E50ACA">
              <w:rPr>
                <w:lang w:eastAsia="en-GB"/>
              </w:rPr>
              <w:t>2.16%</w:t>
            </w:r>
          </w:p>
        </w:tc>
        <w:tc>
          <w:tcPr>
            <w:tcW w:w="560" w:type="pct"/>
            <w:shd w:val="clear" w:color="auto" w:fill="auto"/>
            <w:vAlign w:val="center"/>
          </w:tcPr>
          <w:p w14:paraId="201A908E" w14:textId="77777777" w:rsidR="00AC76B6" w:rsidRPr="00E50ACA" w:rsidRDefault="00AC76B6" w:rsidP="00B93708">
            <w:pPr>
              <w:pStyle w:val="af5"/>
              <w:jc w:val="center"/>
              <w:rPr>
                <w:lang w:eastAsia="en-GB"/>
              </w:rPr>
            </w:pPr>
            <w:r w:rsidRPr="00E50ACA">
              <w:rPr>
                <w:lang w:eastAsia="en-GB"/>
              </w:rPr>
              <w:t>87.74</w:t>
            </w:r>
          </w:p>
        </w:tc>
        <w:tc>
          <w:tcPr>
            <w:tcW w:w="536" w:type="pct"/>
            <w:tcBorders>
              <w:left w:val="nil"/>
            </w:tcBorders>
            <w:shd w:val="clear" w:color="auto" w:fill="auto"/>
            <w:vAlign w:val="center"/>
          </w:tcPr>
          <w:p w14:paraId="36284A8A" w14:textId="77777777" w:rsidR="00AC76B6" w:rsidRPr="00E50ACA" w:rsidRDefault="00AC76B6" w:rsidP="00B93708">
            <w:pPr>
              <w:pStyle w:val="af5"/>
              <w:jc w:val="center"/>
              <w:rPr>
                <w:lang w:eastAsia="en-GB"/>
              </w:rPr>
            </w:pPr>
            <w:r w:rsidRPr="00E50ACA">
              <w:rPr>
                <w:lang w:eastAsia="en-GB"/>
              </w:rPr>
              <w:t>6.07%</w:t>
            </w:r>
          </w:p>
        </w:tc>
        <w:tc>
          <w:tcPr>
            <w:tcW w:w="555" w:type="pct"/>
            <w:shd w:val="clear" w:color="auto" w:fill="auto"/>
            <w:vAlign w:val="center"/>
          </w:tcPr>
          <w:p w14:paraId="42C05764" w14:textId="77777777" w:rsidR="00AC76B6" w:rsidRPr="00E50ACA" w:rsidRDefault="00AC76B6" w:rsidP="00B93708">
            <w:pPr>
              <w:pStyle w:val="af5"/>
              <w:jc w:val="center"/>
              <w:rPr>
                <w:lang w:eastAsia="en-GB"/>
              </w:rPr>
            </w:pPr>
            <w:r w:rsidRPr="00E50ACA">
              <w:rPr>
                <w:lang w:eastAsia="en-GB"/>
              </w:rPr>
              <w:t>89.26</w:t>
            </w:r>
          </w:p>
        </w:tc>
        <w:tc>
          <w:tcPr>
            <w:tcW w:w="660" w:type="pct"/>
            <w:tcBorders>
              <w:left w:val="nil"/>
            </w:tcBorders>
            <w:shd w:val="clear" w:color="auto" w:fill="auto"/>
            <w:noWrap/>
            <w:vAlign w:val="center"/>
            <w:hideMark/>
          </w:tcPr>
          <w:p w14:paraId="67E56733" w14:textId="77777777" w:rsidR="00AC76B6" w:rsidRPr="00E50ACA" w:rsidRDefault="00AC76B6" w:rsidP="00B93708">
            <w:pPr>
              <w:pStyle w:val="af5"/>
              <w:jc w:val="center"/>
              <w:rPr>
                <w:lang w:eastAsia="en-GB"/>
              </w:rPr>
            </w:pPr>
            <w:r w:rsidRPr="00E50ACA">
              <w:rPr>
                <w:lang w:eastAsia="en-GB"/>
              </w:rPr>
              <w:t>-8.75%</w:t>
            </w:r>
          </w:p>
        </w:tc>
        <w:tc>
          <w:tcPr>
            <w:tcW w:w="560" w:type="pct"/>
            <w:shd w:val="clear" w:color="auto" w:fill="auto"/>
            <w:noWrap/>
            <w:vAlign w:val="center"/>
            <w:hideMark/>
          </w:tcPr>
          <w:p w14:paraId="66B5017E" w14:textId="77777777" w:rsidR="00AC76B6" w:rsidRPr="00E50ACA" w:rsidRDefault="00AC76B6" w:rsidP="00B93708">
            <w:pPr>
              <w:pStyle w:val="af5"/>
              <w:jc w:val="center"/>
              <w:rPr>
                <w:lang w:eastAsia="en-GB"/>
              </w:rPr>
            </w:pPr>
            <w:r w:rsidRPr="00E50ACA">
              <w:rPr>
                <w:lang w:eastAsia="en-GB"/>
              </w:rPr>
              <w:t>106.01</w:t>
            </w:r>
          </w:p>
        </w:tc>
      </w:tr>
      <w:tr w:rsidR="00AC76B6" w:rsidRPr="00E50ACA" w14:paraId="7C697018" w14:textId="77777777" w:rsidTr="00520FF6">
        <w:trPr>
          <w:trHeight w:val="285"/>
        </w:trPr>
        <w:tc>
          <w:tcPr>
            <w:tcW w:w="423" w:type="pct"/>
            <w:shd w:val="clear" w:color="auto" w:fill="auto"/>
            <w:noWrap/>
            <w:vAlign w:val="center"/>
            <w:hideMark/>
          </w:tcPr>
          <w:p w14:paraId="31DD5E79" w14:textId="77777777" w:rsidR="00AC76B6" w:rsidRPr="00E50ACA" w:rsidRDefault="00AC76B6" w:rsidP="00B93708">
            <w:pPr>
              <w:pStyle w:val="af5"/>
              <w:jc w:val="center"/>
              <w:rPr>
                <w:lang w:eastAsia="en-GB"/>
              </w:rPr>
            </w:pPr>
            <w:r w:rsidRPr="00E50ACA">
              <w:rPr>
                <w:lang w:eastAsia="en-GB"/>
              </w:rPr>
              <w:t>85%</w:t>
            </w:r>
          </w:p>
        </w:tc>
        <w:tc>
          <w:tcPr>
            <w:tcW w:w="536" w:type="pct"/>
            <w:tcBorders>
              <w:left w:val="nil"/>
            </w:tcBorders>
            <w:shd w:val="clear" w:color="auto" w:fill="auto"/>
            <w:noWrap/>
            <w:vAlign w:val="center"/>
            <w:hideMark/>
          </w:tcPr>
          <w:p w14:paraId="147E1BBB" w14:textId="77777777" w:rsidR="00AC76B6" w:rsidRPr="00E50ACA" w:rsidRDefault="00AC76B6" w:rsidP="00B93708">
            <w:pPr>
              <w:pStyle w:val="af5"/>
              <w:jc w:val="center"/>
              <w:rPr>
                <w:lang w:eastAsia="en-GB"/>
              </w:rPr>
            </w:pPr>
            <w:r w:rsidRPr="00E50ACA">
              <w:rPr>
                <w:lang w:eastAsia="en-GB"/>
              </w:rPr>
              <w:t>1.27%</w:t>
            </w:r>
          </w:p>
        </w:tc>
        <w:tc>
          <w:tcPr>
            <w:tcW w:w="635" w:type="pct"/>
            <w:shd w:val="clear" w:color="auto" w:fill="auto"/>
            <w:noWrap/>
            <w:vAlign w:val="center"/>
            <w:hideMark/>
          </w:tcPr>
          <w:p w14:paraId="44FA8B42" w14:textId="77777777" w:rsidR="00AC76B6" w:rsidRPr="00E50ACA" w:rsidRDefault="00AC76B6" w:rsidP="00B93708">
            <w:pPr>
              <w:pStyle w:val="af5"/>
              <w:jc w:val="center"/>
              <w:rPr>
                <w:lang w:eastAsia="en-GB"/>
              </w:rPr>
            </w:pPr>
            <w:r w:rsidRPr="00E50ACA">
              <w:rPr>
                <w:lang w:eastAsia="en-GB"/>
              </w:rPr>
              <w:t>73.77</w:t>
            </w:r>
          </w:p>
        </w:tc>
        <w:tc>
          <w:tcPr>
            <w:tcW w:w="536" w:type="pct"/>
            <w:tcBorders>
              <w:left w:val="nil"/>
            </w:tcBorders>
            <w:shd w:val="clear" w:color="auto" w:fill="auto"/>
            <w:vAlign w:val="center"/>
          </w:tcPr>
          <w:p w14:paraId="5ABD30E7" w14:textId="77777777" w:rsidR="00AC76B6" w:rsidRPr="00E50ACA" w:rsidRDefault="00AC76B6" w:rsidP="00B93708">
            <w:pPr>
              <w:pStyle w:val="af5"/>
              <w:jc w:val="center"/>
              <w:rPr>
                <w:lang w:eastAsia="en-GB"/>
              </w:rPr>
            </w:pPr>
            <w:r w:rsidRPr="00E50ACA">
              <w:rPr>
                <w:lang w:eastAsia="en-GB"/>
              </w:rPr>
              <w:t>3.23%</w:t>
            </w:r>
          </w:p>
        </w:tc>
        <w:tc>
          <w:tcPr>
            <w:tcW w:w="560" w:type="pct"/>
            <w:shd w:val="clear" w:color="auto" w:fill="auto"/>
            <w:vAlign w:val="center"/>
          </w:tcPr>
          <w:p w14:paraId="2709E42A" w14:textId="77777777" w:rsidR="00AC76B6" w:rsidRPr="00E50ACA" w:rsidRDefault="00AC76B6" w:rsidP="00B93708">
            <w:pPr>
              <w:pStyle w:val="af5"/>
              <w:jc w:val="center"/>
              <w:rPr>
                <w:lang w:eastAsia="en-GB"/>
              </w:rPr>
            </w:pPr>
            <w:r w:rsidRPr="00E50ACA">
              <w:rPr>
                <w:lang w:eastAsia="en-GB"/>
              </w:rPr>
              <w:t>76.01</w:t>
            </w:r>
          </w:p>
        </w:tc>
        <w:tc>
          <w:tcPr>
            <w:tcW w:w="536" w:type="pct"/>
            <w:tcBorders>
              <w:left w:val="nil"/>
            </w:tcBorders>
            <w:shd w:val="clear" w:color="auto" w:fill="auto"/>
            <w:vAlign w:val="center"/>
          </w:tcPr>
          <w:p w14:paraId="4182D55B" w14:textId="77777777" w:rsidR="00AC76B6" w:rsidRPr="00E50ACA" w:rsidRDefault="00AC76B6" w:rsidP="00B93708">
            <w:pPr>
              <w:pStyle w:val="af5"/>
              <w:jc w:val="center"/>
              <w:rPr>
                <w:lang w:eastAsia="en-GB"/>
              </w:rPr>
            </w:pPr>
            <w:r w:rsidRPr="00E50ACA">
              <w:rPr>
                <w:lang w:eastAsia="en-GB"/>
              </w:rPr>
              <w:t>1.27%</w:t>
            </w:r>
          </w:p>
        </w:tc>
        <w:tc>
          <w:tcPr>
            <w:tcW w:w="555" w:type="pct"/>
            <w:shd w:val="clear" w:color="auto" w:fill="auto"/>
            <w:vAlign w:val="center"/>
          </w:tcPr>
          <w:p w14:paraId="533FE371" w14:textId="77777777" w:rsidR="00AC76B6" w:rsidRPr="00E50ACA" w:rsidRDefault="00AC76B6" w:rsidP="00B93708">
            <w:pPr>
              <w:pStyle w:val="af5"/>
              <w:jc w:val="center"/>
              <w:rPr>
                <w:lang w:eastAsia="en-GB"/>
              </w:rPr>
            </w:pPr>
            <w:r w:rsidRPr="00E50ACA">
              <w:rPr>
                <w:lang w:eastAsia="en-GB"/>
              </w:rPr>
              <w:t>76.45</w:t>
            </w:r>
          </w:p>
        </w:tc>
        <w:tc>
          <w:tcPr>
            <w:tcW w:w="660" w:type="pct"/>
            <w:tcBorders>
              <w:left w:val="nil"/>
            </w:tcBorders>
            <w:shd w:val="clear" w:color="auto" w:fill="auto"/>
            <w:noWrap/>
            <w:vAlign w:val="center"/>
            <w:hideMark/>
          </w:tcPr>
          <w:p w14:paraId="550548A8" w14:textId="77777777" w:rsidR="00AC76B6" w:rsidRPr="00E50ACA" w:rsidRDefault="00AC76B6" w:rsidP="00B93708">
            <w:pPr>
              <w:pStyle w:val="af5"/>
              <w:jc w:val="center"/>
              <w:rPr>
                <w:lang w:eastAsia="en-GB"/>
              </w:rPr>
            </w:pPr>
            <w:r w:rsidRPr="00E50ACA">
              <w:rPr>
                <w:lang w:eastAsia="en-GB"/>
              </w:rPr>
              <w:t>-12.08%</w:t>
            </w:r>
          </w:p>
        </w:tc>
        <w:tc>
          <w:tcPr>
            <w:tcW w:w="560" w:type="pct"/>
            <w:shd w:val="clear" w:color="auto" w:fill="auto"/>
            <w:noWrap/>
            <w:vAlign w:val="center"/>
            <w:hideMark/>
          </w:tcPr>
          <w:p w14:paraId="46C1305E" w14:textId="77777777" w:rsidR="00AC76B6" w:rsidRPr="00E50ACA" w:rsidRDefault="00AC76B6" w:rsidP="00B93708">
            <w:pPr>
              <w:pStyle w:val="af5"/>
              <w:jc w:val="center"/>
              <w:rPr>
                <w:lang w:eastAsia="en-GB"/>
              </w:rPr>
            </w:pPr>
            <w:r w:rsidRPr="00E50ACA">
              <w:rPr>
                <w:lang w:eastAsia="en-GB"/>
              </w:rPr>
              <w:t>85.54</w:t>
            </w:r>
          </w:p>
        </w:tc>
      </w:tr>
      <w:tr w:rsidR="00AC76B6" w:rsidRPr="00E50ACA" w14:paraId="0DD4C3AD" w14:textId="77777777" w:rsidTr="00520FF6">
        <w:trPr>
          <w:trHeight w:val="285"/>
        </w:trPr>
        <w:tc>
          <w:tcPr>
            <w:tcW w:w="423" w:type="pct"/>
            <w:tcBorders>
              <w:bottom w:val="single" w:sz="12" w:space="0" w:color="auto"/>
            </w:tcBorders>
            <w:shd w:val="clear" w:color="auto" w:fill="auto"/>
            <w:noWrap/>
            <w:vAlign w:val="center"/>
            <w:hideMark/>
          </w:tcPr>
          <w:p w14:paraId="73FE42C6" w14:textId="77777777" w:rsidR="00AC76B6" w:rsidRPr="00E50ACA" w:rsidRDefault="00AC76B6" w:rsidP="00B93708">
            <w:pPr>
              <w:pStyle w:val="af5"/>
              <w:jc w:val="center"/>
              <w:rPr>
                <w:lang w:eastAsia="en-GB"/>
              </w:rPr>
            </w:pPr>
            <w:r w:rsidRPr="00E50ACA">
              <w:rPr>
                <w:lang w:eastAsia="en-GB"/>
              </w:rPr>
              <w:t>80%</w:t>
            </w:r>
          </w:p>
        </w:tc>
        <w:tc>
          <w:tcPr>
            <w:tcW w:w="536" w:type="pct"/>
            <w:tcBorders>
              <w:left w:val="nil"/>
              <w:bottom w:val="single" w:sz="12" w:space="0" w:color="auto"/>
            </w:tcBorders>
            <w:shd w:val="clear" w:color="auto" w:fill="auto"/>
            <w:noWrap/>
            <w:vAlign w:val="center"/>
            <w:hideMark/>
          </w:tcPr>
          <w:p w14:paraId="7C54A215" w14:textId="77777777" w:rsidR="00AC76B6" w:rsidRPr="00E50ACA" w:rsidRDefault="00AC76B6" w:rsidP="00B93708">
            <w:pPr>
              <w:pStyle w:val="af5"/>
              <w:jc w:val="center"/>
              <w:rPr>
                <w:lang w:eastAsia="en-GB"/>
              </w:rPr>
            </w:pPr>
            <w:r w:rsidRPr="00E50ACA">
              <w:rPr>
                <w:lang w:eastAsia="en-GB"/>
              </w:rPr>
              <w:t>2.35%</w:t>
            </w:r>
          </w:p>
        </w:tc>
        <w:tc>
          <w:tcPr>
            <w:tcW w:w="635" w:type="pct"/>
            <w:tcBorders>
              <w:bottom w:val="single" w:sz="12" w:space="0" w:color="auto"/>
            </w:tcBorders>
            <w:shd w:val="clear" w:color="auto" w:fill="auto"/>
            <w:noWrap/>
            <w:vAlign w:val="center"/>
            <w:hideMark/>
          </w:tcPr>
          <w:p w14:paraId="55DAFF15" w14:textId="77777777" w:rsidR="00AC76B6" w:rsidRPr="00E50ACA" w:rsidRDefault="00AC76B6" w:rsidP="00B93708">
            <w:pPr>
              <w:pStyle w:val="af5"/>
              <w:jc w:val="center"/>
              <w:rPr>
                <w:lang w:eastAsia="en-GB"/>
              </w:rPr>
            </w:pPr>
            <w:r w:rsidRPr="00E50ACA">
              <w:rPr>
                <w:lang w:eastAsia="en-GB"/>
              </w:rPr>
              <w:t>65.22</w:t>
            </w:r>
          </w:p>
        </w:tc>
        <w:tc>
          <w:tcPr>
            <w:tcW w:w="536" w:type="pct"/>
            <w:tcBorders>
              <w:left w:val="nil"/>
              <w:bottom w:val="single" w:sz="12" w:space="0" w:color="auto"/>
            </w:tcBorders>
            <w:shd w:val="clear" w:color="auto" w:fill="auto"/>
            <w:vAlign w:val="center"/>
          </w:tcPr>
          <w:p w14:paraId="4D78A16B" w14:textId="77777777" w:rsidR="00AC76B6" w:rsidRPr="00E50ACA" w:rsidRDefault="00AC76B6" w:rsidP="00B93708">
            <w:pPr>
              <w:pStyle w:val="af5"/>
              <w:jc w:val="center"/>
              <w:rPr>
                <w:lang w:eastAsia="en-GB"/>
              </w:rPr>
            </w:pPr>
            <w:r w:rsidRPr="00E50ACA">
              <w:rPr>
                <w:lang w:eastAsia="en-GB"/>
              </w:rPr>
              <w:t>6.27%</w:t>
            </w:r>
          </w:p>
        </w:tc>
        <w:tc>
          <w:tcPr>
            <w:tcW w:w="560" w:type="pct"/>
            <w:tcBorders>
              <w:bottom w:val="single" w:sz="12" w:space="0" w:color="auto"/>
            </w:tcBorders>
            <w:shd w:val="clear" w:color="auto" w:fill="auto"/>
            <w:vAlign w:val="center"/>
          </w:tcPr>
          <w:p w14:paraId="27D56914" w14:textId="77777777" w:rsidR="00AC76B6" w:rsidRPr="00E50ACA" w:rsidRDefault="00AC76B6" w:rsidP="00B93708">
            <w:pPr>
              <w:pStyle w:val="af5"/>
              <w:jc w:val="center"/>
              <w:rPr>
                <w:lang w:eastAsia="en-GB"/>
              </w:rPr>
            </w:pPr>
            <w:r w:rsidRPr="00E50ACA">
              <w:rPr>
                <w:lang w:eastAsia="en-GB"/>
              </w:rPr>
              <w:t>67.20</w:t>
            </w:r>
          </w:p>
        </w:tc>
        <w:tc>
          <w:tcPr>
            <w:tcW w:w="536" w:type="pct"/>
            <w:tcBorders>
              <w:left w:val="nil"/>
              <w:bottom w:val="single" w:sz="12" w:space="0" w:color="auto"/>
            </w:tcBorders>
            <w:shd w:val="clear" w:color="auto" w:fill="auto"/>
            <w:vAlign w:val="center"/>
          </w:tcPr>
          <w:p w14:paraId="412CEAA0" w14:textId="77777777" w:rsidR="00AC76B6" w:rsidRPr="00E50ACA" w:rsidRDefault="00AC76B6" w:rsidP="00B93708">
            <w:pPr>
              <w:pStyle w:val="af5"/>
              <w:jc w:val="center"/>
              <w:rPr>
                <w:lang w:eastAsia="en-GB"/>
              </w:rPr>
            </w:pPr>
            <w:r w:rsidRPr="00E50ACA">
              <w:rPr>
                <w:lang w:eastAsia="en-GB"/>
              </w:rPr>
              <w:t>6.27%</w:t>
            </w:r>
          </w:p>
        </w:tc>
        <w:tc>
          <w:tcPr>
            <w:tcW w:w="555" w:type="pct"/>
            <w:tcBorders>
              <w:bottom w:val="single" w:sz="12" w:space="0" w:color="auto"/>
            </w:tcBorders>
            <w:shd w:val="clear" w:color="auto" w:fill="auto"/>
            <w:vAlign w:val="center"/>
          </w:tcPr>
          <w:p w14:paraId="7331C51A" w14:textId="77777777" w:rsidR="00AC76B6" w:rsidRPr="00E50ACA" w:rsidRDefault="00AC76B6" w:rsidP="00B93708">
            <w:pPr>
              <w:pStyle w:val="af5"/>
              <w:jc w:val="center"/>
              <w:rPr>
                <w:lang w:eastAsia="en-GB"/>
              </w:rPr>
            </w:pPr>
            <w:r w:rsidRPr="00E50ACA">
              <w:rPr>
                <w:lang w:eastAsia="en-GB"/>
              </w:rPr>
              <w:t>67.18</w:t>
            </w:r>
          </w:p>
        </w:tc>
        <w:tc>
          <w:tcPr>
            <w:tcW w:w="660" w:type="pct"/>
            <w:tcBorders>
              <w:left w:val="nil"/>
              <w:bottom w:val="single" w:sz="12" w:space="0" w:color="auto"/>
            </w:tcBorders>
            <w:shd w:val="clear" w:color="auto" w:fill="auto"/>
            <w:noWrap/>
            <w:vAlign w:val="center"/>
            <w:hideMark/>
          </w:tcPr>
          <w:p w14:paraId="57637380" w14:textId="77777777" w:rsidR="00AC76B6" w:rsidRPr="00E50ACA" w:rsidRDefault="00AC76B6" w:rsidP="00B93708">
            <w:pPr>
              <w:pStyle w:val="af5"/>
              <w:jc w:val="center"/>
              <w:rPr>
                <w:lang w:eastAsia="en-GB"/>
              </w:rPr>
            </w:pPr>
            <w:r w:rsidRPr="00E50ACA">
              <w:rPr>
                <w:lang w:eastAsia="en-GB"/>
              </w:rPr>
              <w:t>-21.67%</w:t>
            </w:r>
          </w:p>
        </w:tc>
        <w:tc>
          <w:tcPr>
            <w:tcW w:w="560" w:type="pct"/>
            <w:tcBorders>
              <w:bottom w:val="single" w:sz="12" w:space="0" w:color="auto"/>
            </w:tcBorders>
            <w:shd w:val="clear" w:color="auto" w:fill="auto"/>
            <w:noWrap/>
            <w:vAlign w:val="center"/>
            <w:hideMark/>
          </w:tcPr>
          <w:p w14:paraId="1D52D57C" w14:textId="77777777" w:rsidR="00AC76B6" w:rsidRPr="00E50ACA" w:rsidRDefault="00AC76B6" w:rsidP="00B93708">
            <w:pPr>
              <w:pStyle w:val="af5"/>
              <w:jc w:val="center"/>
              <w:rPr>
                <w:lang w:eastAsia="en-GB"/>
              </w:rPr>
            </w:pPr>
            <w:r w:rsidRPr="00E50ACA">
              <w:rPr>
                <w:lang w:eastAsia="en-GB"/>
              </w:rPr>
              <w:t>69.41</w:t>
            </w:r>
          </w:p>
        </w:tc>
      </w:tr>
    </w:tbl>
    <w:p w14:paraId="21EDF0EE" w14:textId="77777777" w:rsidR="00AC76B6" w:rsidRPr="00E50ACA" w:rsidRDefault="00AC76B6" w:rsidP="00A069D2">
      <w:pPr>
        <w:rPr>
          <w:noProof/>
        </w:rPr>
      </w:pPr>
      <w:r w:rsidRPr="00E50ACA">
        <w:rPr>
          <w:rFonts w:hint="eastAsia"/>
          <w:noProof/>
        </w:rPr>
        <w:t>三个广义极值分布模型的</w:t>
      </w:r>
      <w:r w:rsidRPr="00E50ACA">
        <w:rPr>
          <w:noProof/>
        </w:rPr>
        <w:t>ACE</w:t>
      </w:r>
      <w:r w:rsidRPr="00E50ACA">
        <w:rPr>
          <w:rFonts w:hint="eastAsia"/>
          <w:noProof/>
        </w:rPr>
        <w:t>指标都比分位点回归模型的</w:t>
      </w:r>
      <w:r w:rsidRPr="00E50ACA">
        <w:rPr>
          <w:noProof/>
        </w:rPr>
        <w:t>ACE</w:t>
      </w:r>
      <w:r w:rsidRPr="00E50ACA">
        <w:rPr>
          <w:rFonts w:hint="eastAsia"/>
          <w:noProof/>
        </w:rPr>
        <w:t>小，说明在对日风电功率预测的最大值进行建模时，广义极值分布模型更精确。</w:t>
      </w:r>
      <w:r w:rsidRPr="00E50ACA">
        <w:rPr>
          <w:noProof/>
        </w:rPr>
        <w:t xml:space="preserve"> </w:t>
      </w:r>
      <w:r w:rsidRPr="00E50ACA">
        <w:rPr>
          <w:rFonts w:hint="eastAsia"/>
          <w:noProof/>
        </w:rPr>
        <w:t>对于</w:t>
      </w:r>
      <w:r w:rsidRPr="00E50ACA">
        <w:rPr>
          <w:noProof/>
        </w:rPr>
        <w:t>IW</w:t>
      </w:r>
      <w:r w:rsidRPr="00E50ACA">
        <w:rPr>
          <w:rFonts w:hint="eastAsia"/>
          <w:noProof/>
        </w:rPr>
        <w:t>这个指标来说，除了</w:t>
      </w:r>
      <w:r w:rsidRPr="00E50ACA">
        <w:rPr>
          <w:noProof/>
        </w:rPr>
        <w:t>80%</w:t>
      </w:r>
      <w:r w:rsidRPr="00E50ACA">
        <w:rPr>
          <w:rFonts w:hint="eastAsia"/>
          <w:noProof/>
        </w:rPr>
        <w:t>置信区间，对于其他置信区间，也都是广义极值分布上的</w:t>
      </w:r>
      <w:r w:rsidRPr="00E50ACA">
        <w:rPr>
          <w:noProof/>
        </w:rPr>
        <w:t>IW</w:t>
      </w:r>
      <w:r w:rsidRPr="00E50ACA">
        <w:rPr>
          <w:rFonts w:hint="eastAsia"/>
          <w:noProof/>
        </w:rPr>
        <w:t>指标要大幅度优于分位点回归模型的</w:t>
      </w:r>
      <w:r w:rsidRPr="00E50ACA">
        <w:rPr>
          <w:noProof/>
        </w:rPr>
        <w:t>IW</w:t>
      </w:r>
      <w:r w:rsidRPr="00E50ACA">
        <w:rPr>
          <w:rFonts w:hint="eastAsia"/>
          <w:noProof/>
        </w:rPr>
        <w:t>。综上，广义极值分布用于拟合日最大风电功率预测误差时优于传统的分位点回归模型。</w:t>
      </w:r>
    </w:p>
    <w:p w14:paraId="404091FC" w14:textId="70B0AF2A" w:rsidR="00AC76B6" w:rsidRPr="00E50ACA" w:rsidRDefault="00AC76B6" w:rsidP="00A069D2">
      <w:r w:rsidRPr="00E50ACA">
        <w:rPr>
          <w:rFonts w:hint="eastAsia"/>
          <w:noProof/>
        </w:rPr>
        <w:t>进一步比较三个广义极值分布模型，可以看出：无论从</w:t>
      </w:r>
      <w:r w:rsidRPr="00E50ACA">
        <w:rPr>
          <w:noProof/>
        </w:rPr>
        <w:t>ACE</w:t>
      </w:r>
      <w:r w:rsidRPr="00E50ACA">
        <w:rPr>
          <w:rFonts w:hint="eastAsia"/>
          <w:noProof/>
        </w:rPr>
        <w:t>指标还是</w:t>
      </w:r>
      <w:r w:rsidRPr="00E50ACA">
        <w:rPr>
          <w:noProof/>
        </w:rPr>
        <w:t>IW</w:t>
      </w:r>
      <w:r w:rsidRPr="00E50ACA">
        <w:rPr>
          <w:rFonts w:hint="eastAsia"/>
          <w:noProof/>
        </w:rPr>
        <w:t>指标来看，</w:t>
      </w:r>
      <w:r w:rsidRPr="00E50ACA">
        <w:rPr>
          <w:noProof/>
        </w:rPr>
        <w:t>C-GEV1</w:t>
      </w:r>
      <w:r w:rsidRPr="00E50ACA">
        <w:rPr>
          <w:rFonts w:hint="eastAsia"/>
          <w:noProof/>
        </w:rPr>
        <w:t>模型都要优于</w:t>
      </w:r>
      <w:r w:rsidRPr="00E50ACA">
        <w:rPr>
          <w:noProof/>
        </w:rPr>
        <w:t>NC-GEV</w:t>
      </w:r>
      <w:r w:rsidRPr="00E50ACA">
        <w:rPr>
          <w:rFonts w:hint="eastAsia"/>
          <w:noProof/>
        </w:rPr>
        <w:t>模型。</w:t>
      </w:r>
      <w:r w:rsidR="001E5487" w:rsidRPr="00E50ACA">
        <w:rPr>
          <w:noProof/>
        </w:rPr>
        <w:t>C-GEV2</w:t>
      </w:r>
      <w:r w:rsidR="001E5487" w:rsidRPr="00E50ACA">
        <w:rPr>
          <w:rFonts w:hint="eastAsia"/>
          <w:noProof/>
        </w:rPr>
        <w:t>的</w:t>
      </w:r>
      <w:r w:rsidR="001E5487" w:rsidRPr="00E50ACA">
        <w:rPr>
          <w:noProof/>
        </w:rPr>
        <w:t>ACE</w:t>
      </w:r>
      <w:r w:rsidR="001E5487" w:rsidRPr="00E50ACA">
        <w:rPr>
          <w:rFonts w:hint="eastAsia"/>
          <w:noProof/>
        </w:rPr>
        <w:t>指标在</w:t>
      </w:r>
      <w:r w:rsidR="001E5487" w:rsidRPr="00E50ACA">
        <w:rPr>
          <w:noProof/>
        </w:rPr>
        <w:t>90%</w:t>
      </w:r>
      <w:r w:rsidR="001E5487" w:rsidRPr="00E50ACA">
        <w:rPr>
          <w:rFonts w:hint="eastAsia"/>
          <w:noProof/>
        </w:rPr>
        <w:t>置信区间时较小，但是在</w:t>
      </w:r>
      <w:r w:rsidR="001E5487" w:rsidRPr="00E50ACA">
        <w:rPr>
          <w:noProof/>
        </w:rPr>
        <w:t>85%</w:t>
      </w:r>
      <w:r w:rsidR="001E5487" w:rsidRPr="00E50ACA">
        <w:rPr>
          <w:rFonts w:hint="eastAsia"/>
          <w:noProof/>
        </w:rPr>
        <w:t>置信区间时稍大，其</w:t>
      </w:r>
      <w:r w:rsidR="001E5487" w:rsidRPr="00E50ACA">
        <w:rPr>
          <w:noProof/>
        </w:rPr>
        <w:t>IW</w:t>
      </w:r>
      <w:r w:rsidR="001E5487" w:rsidRPr="00E50ACA">
        <w:rPr>
          <w:rFonts w:hint="eastAsia"/>
          <w:noProof/>
        </w:rPr>
        <w:t>指标在</w:t>
      </w:r>
      <w:r w:rsidR="001E5487" w:rsidRPr="00E50ACA">
        <w:rPr>
          <w:noProof/>
        </w:rPr>
        <w:t>95%</w:t>
      </w:r>
      <w:r w:rsidR="001E5487" w:rsidRPr="00E50ACA">
        <w:rPr>
          <w:rFonts w:hint="eastAsia"/>
          <w:noProof/>
        </w:rPr>
        <w:t>、</w:t>
      </w:r>
      <w:r w:rsidR="001E5487" w:rsidRPr="00E50ACA">
        <w:rPr>
          <w:noProof/>
        </w:rPr>
        <w:t>90%</w:t>
      </w:r>
      <w:r w:rsidR="001E5487" w:rsidRPr="00E50ACA">
        <w:rPr>
          <w:rFonts w:hint="eastAsia"/>
          <w:noProof/>
        </w:rPr>
        <w:t>、</w:t>
      </w:r>
      <w:r w:rsidR="001E5487" w:rsidRPr="00E50ACA">
        <w:rPr>
          <w:noProof/>
        </w:rPr>
        <w:t>85</w:t>
      </w:r>
      <w:r w:rsidR="001E5487">
        <w:rPr>
          <w:rFonts w:hint="eastAsia"/>
          <w:noProof/>
        </w:rPr>
        <w:t>%</w:t>
      </w:r>
      <w:r w:rsidR="001E5487" w:rsidRPr="00E50ACA">
        <w:rPr>
          <w:rFonts w:hint="eastAsia"/>
          <w:noProof/>
        </w:rPr>
        <w:t>置信区间好于</w:t>
      </w:r>
      <w:r w:rsidR="001E5487" w:rsidRPr="00E50ACA">
        <w:rPr>
          <w:noProof/>
        </w:rPr>
        <w:t>NC-GEV</w:t>
      </w:r>
      <w:r w:rsidR="001E5487" w:rsidRPr="00E50ACA">
        <w:rPr>
          <w:rFonts w:hint="eastAsia"/>
          <w:noProof/>
        </w:rPr>
        <w:t>模型。</w:t>
      </w:r>
      <w:r w:rsidRPr="00E50ACA">
        <w:rPr>
          <w:rFonts w:hint="eastAsia"/>
          <w:noProof/>
        </w:rPr>
        <w:t>然而</w:t>
      </w:r>
      <w:r w:rsidRPr="00E50ACA">
        <w:rPr>
          <w:noProof/>
        </w:rPr>
        <w:t>C-GEV2</w:t>
      </w:r>
      <w:r w:rsidRPr="00E50ACA">
        <w:rPr>
          <w:rFonts w:hint="eastAsia"/>
          <w:noProof/>
        </w:rPr>
        <w:t>和</w:t>
      </w:r>
      <w:r w:rsidRPr="00E50ACA">
        <w:rPr>
          <w:noProof/>
        </w:rPr>
        <w:t>NC-GEV</w:t>
      </w:r>
      <w:r w:rsidRPr="00E50ACA">
        <w:rPr>
          <w:rFonts w:hint="eastAsia"/>
          <w:noProof/>
        </w:rPr>
        <w:t>模型的</w:t>
      </w:r>
      <w:r w:rsidRPr="00E50ACA">
        <w:rPr>
          <w:noProof/>
        </w:rPr>
        <w:t>ACE</w:t>
      </w:r>
      <w:r w:rsidRPr="00E50ACA">
        <w:rPr>
          <w:rFonts w:hint="eastAsia"/>
          <w:noProof/>
        </w:rPr>
        <w:t>和</w:t>
      </w:r>
      <w:r w:rsidRPr="00E50ACA">
        <w:rPr>
          <w:noProof/>
        </w:rPr>
        <w:t>IW</w:t>
      </w:r>
      <w:r w:rsidRPr="00E50ACA">
        <w:rPr>
          <w:rFonts w:hint="eastAsia"/>
          <w:noProof/>
        </w:rPr>
        <w:t>指标仅有微小的区别。</w:t>
      </w:r>
      <w:r w:rsidRPr="00E50ACA">
        <w:rPr>
          <w:noProof/>
        </w:rPr>
        <w:t>C-GEV2</w:t>
      </w:r>
      <w:r w:rsidRPr="00E50ACA">
        <w:rPr>
          <w:rFonts w:hint="eastAsia"/>
          <w:noProof/>
        </w:rPr>
        <w:t>的各项指标均不如</w:t>
      </w:r>
      <w:r w:rsidRPr="00E50ACA">
        <w:rPr>
          <w:noProof/>
        </w:rPr>
        <w:t>C-GEV1</w:t>
      </w:r>
      <w:r w:rsidRPr="00E50ACA">
        <w:rPr>
          <w:rFonts w:hint="eastAsia"/>
          <w:noProof/>
        </w:rPr>
        <w:t>，这是因为</w:t>
      </w:r>
      <w:r w:rsidRPr="00E50ACA">
        <w:rPr>
          <w:noProof/>
        </w:rPr>
        <w:t>C-GEV2</w:t>
      </w:r>
      <w:r w:rsidRPr="00E50ACA">
        <w:rPr>
          <w:rFonts w:hint="eastAsia"/>
          <w:noProof/>
        </w:rPr>
        <w:t>在条件子集</w:t>
      </w:r>
      <w:r w:rsidRPr="005F3C9A">
        <w:rPr>
          <w:position w:val="-12"/>
        </w:rPr>
        <w:object w:dxaOrig="1080" w:dyaOrig="380" w14:anchorId="1C41529A">
          <v:shape id="_x0000_i1112" type="#_x0000_t75" style="width:55.7pt;height:18.8pt" o:ole="">
            <v:imagedata r:id="rId181" o:title=""/>
          </v:shape>
          <o:OLEObject Type="Embed" ProgID="Equation.DSMT4" ShapeID="_x0000_i1112" DrawAspect="Content" ObjectID="_1587371434" r:id="rId182"/>
        </w:object>
      </w:r>
      <w:r w:rsidRPr="005453CA">
        <w:rPr>
          <w:rFonts w:hint="eastAsia"/>
        </w:rPr>
        <w:t>上使用的是线性模型，对于非线性关系的把握不如</w:t>
      </w:r>
      <w:r w:rsidRPr="00E50ACA">
        <w:t>C-GEV1</w:t>
      </w:r>
      <w:r w:rsidRPr="00E50ACA">
        <w:rPr>
          <w:rFonts w:hint="eastAsia"/>
        </w:rPr>
        <w:t>。</w:t>
      </w:r>
      <w:r w:rsidRPr="00E50ACA">
        <w:rPr>
          <w:rFonts w:hint="eastAsia"/>
          <w:noProof/>
        </w:rPr>
        <w:t>由此可见，划分条件集可以有效转化风电功率预测误差在相邻两日的相关性，更为精细地刻画日内风电功率预测误差的最大值。</w:t>
      </w:r>
    </w:p>
    <w:p w14:paraId="082D3AE1" w14:textId="66189B96" w:rsidR="00AC76B6" w:rsidRPr="00E50ACA" w:rsidRDefault="00DD0ADB" w:rsidP="00A069D2">
      <w:pPr>
        <w:pStyle w:val="3"/>
      </w:pPr>
      <w:bookmarkStart w:id="89" w:name="_Toc512371770"/>
      <w:r w:rsidRPr="00E50ACA">
        <w:lastRenderedPageBreak/>
        <w:t>2.5</w:t>
      </w:r>
      <w:r w:rsidR="00AC76B6" w:rsidRPr="00E50ACA">
        <w:t>.3</w:t>
      </w:r>
      <w:r w:rsidR="00702820">
        <w:t xml:space="preserve"> </w:t>
      </w:r>
      <w:r w:rsidR="00AC76B6" w:rsidRPr="00E50ACA">
        <w:rPr>
          <w:rFonts w:hint="eastAsia"/>
        </w:rPr>
        <w:t>日前备用容量计算中</w:t>
      </w:r>
      <w:r w:rsidR="00986998">
        <w:rPr>
          <w:rFonts w:hint="eastAsia"/>
        </w:rPr>
        <w:t>的应用</w:t>
      </w:r>
      <w:bookmarkEnd w:id="89"/>
    </w:p>
    <w:p w14:paraId="4A388468" w14:textId="604ECFB4" w:rsidR="00AC76B6" w:rsidRPr="00E50ACA" w:rsidRDefault="00DD0ADB" w:rsidP="003B298D">
      <w:pPr>
        <w:pStyle w:val="4"/>
        <w:rPr>
          <w:lang w:eastAsia="zh-CN"/>
        </w:rPr>
      </w:pPr>
      <w:r w:rsidRPr="00E50ACA">
        <w:rPr>
          <w:lang w:eastAsia="zh-CN"/>
        </w:rPr>
        <w:t>2.5</w:t>
      </w:r>
      <w:r w:rsidR="00AC76B6" w:rsidRPr="00E50ACA">
        <w:rPr>
          <w:lang w:eastAsia="zh-CN"/>
        </w:rPr>
        <w:t xml:space="preserve">.3.1 </w:t>
      </w:r>
      <w:r w:rsidR="00AC76B6" w:rsidRPr="00E50ACA">
        <w:rPr>
          <w:rFonts w:hint="eastAsia"/>
          <w:lang w:eastAsia="zh-CN"/>
        </w:rPr>
        <w:t>日前备用容量计算结果</w:t>
      </w:r>
    </w:p>
    <w:p w14:paraId="753C6C3C" w14:textId="04EFCF9B" w:rsidR="00AC76B6" w:rsidRPr="00E50ACA" w:rsidRDefault="002F0F5C" w:rsidP="00A069D2">
      <w:r>
        <w:rPr>
          <w:rFonts w:hint="eastAsia"/>
        </w:rPr>
        <w:t>计算需要增加的备用容量的目的是提前一天为第二天设定一个确定</w:t>
      </w:r>
      <w:r w:rsidR="00D968FF">
        <w:rPr>
          <w:rFonts w:hint="eastAsia"/>
        </w:rPr>
        <w:t>的</w:t>
      </w:r>
      <w:r>
        <w:rPr>
          <w:rFonts w:hint="eastAsia"/>
        </w:rPr>
        <w:t>备用容量值，用于处理风电功率预测误差。</w:t>
      </w:r>
      <w:r w:rsidR="00AC76B6" w:rsidRPr="00E50ACA">
        <w:rPr>
          <w:rFonts w:hint="eastAsia"/>
        </w:rPr>
        <w:t>使用</w:t>
      </w:r>
      <w:r w:rsidR="00AC76B6" w:rsidRPr="00E50ACA">
        <w:t>95%</w:t>
      </w:r>
      <w:r w:rsidR="00AC76B6" w:rsidRPr="00E50ACA">
        <w:rPr>
          <w:rFonts w:hint="eastAsia"/>
        </w:rPr>
        <w:t>和</w:t>
      </w:r>
      <w:r w:rsidR="00AC76B6" w:rsidRPr="00E50ACA">
        <w:t>90%</w:t>
      </w:r>
      <w:r w:rsidR="00BE0C6A">
        <w:rPr>
          <w:rFonts w:hint="eastAsia"/>
        </w:rPr>
        <w:t>置信区间</w:t>
      </w:r>
      <w:r w:rsidR="007909EB">
        <w:rPr>
          <w:rFonts w:hint="eastAsia"/>
        </w:rPr>
        <w:t>上界作为对日风</w:t>
      </w:r>
      <w:r w:rsidR="00BE0C6A">
        <w:rPr>
          <w:rFonts w:hint="eastAsia"/>
        </w:rPr>
        <w:t>功率预测误差最大值的估计，用来计算备用容量</w:t>
      </w:r>
      <w:r w:rsidR="00AC76B6" w:rsidRPr="00E50ACA">
        <w:rPr>
          <w:rFonts w:hint="eastAsia"/>
        </w:rPr>
        <w:t>。</w:t>
      </w:r>
      <w:r>
        <w:rPr>
          <w:rFonts w:hint="eastAsia"/>
        </w:rPr>
        <w:t>在测试集中分别基于</w:t>
      </w:r>
      <w:r>
        <w:rPr>
          <w:rFonts w:hint="eastAsia"/>
        </w:rPr>
        <w:t>C</w:t>
      </w:r>
      <w:r w:rsidR="00042E39" w:rsidRPr="00E50ACA">
        <w:t>-GEV1</w:t>
      </w:r>
      <w:r w:rsidR="00042E39" w:rsidRPr="00E50ACA">
        <w:rPr>
          <w:rFonts w:hint="eastAsia"/>
        </w:rPr>
        <w:t>和</w:t>
      </w:r>
      <w:r w:rsidR="00042E39" w:rsidRPr="00E50ACA">
        <w:t>C-GEV2</w:t>
      </w:r>
      <w:r w:rsidR="00042E39" w:rsidRPr="00E50ACA">
        <w:rPr>
          <w:rFonts w:hint="eastAsia"/>
        </w:rPr>
        <w:t>这两个广义极值分布计算的备用容量结果如</w:t>
      </w:r>
      <w:r w:rsidR="00042E39" w:rsidRPr="004B6AF4">
        <w:fldChar w:fldCharType="begin"/>
      </w:r>
      <w:r w:rsidR="00042E39" w:rsidRPr="00E50ACA">
        <w:instrText xml:space="preserve"> REF _Ref511315263 \h </w:instrText>
      </w:r>
      <w:r w:rsidR="00042E39" w:rsidRPr="0067050C">
        <w:instrText xml:space="preserve"> \* MERGEFORMAT </w:instrText>
      </w:r>
      <w:r w:rsidR="00042E39" w:rsidRPr="004B6AF4">
        <w:fldChar w:fldCharType="separate"/>
      </w:r>
      <w:r w:rsidR="00E2502A" w:rsidRPr="00E50ACA">
        <w:rPr>
          <w:rFonts w:hint="eastAsia"/>
        </w:rPr>
        <w:t>图</w:t>
      </w:r>
      <w:r w:rsidR="00E2502A" w:rsidRPr="00E50ACA">
        <w:t xml:space="preserve"> </w:t>
      </w:r>
      <w:r w:rsidR="00E2502A">
        <w:rPr>
          <w:noProof/>
        </w:rPr>
        <w:t>2</w:t>
      </w:r>
      <w:r w:rsidR="00E2502A" w:rsidRPr="005453CA">
        <w:rPr>
          <w:noProof/>
        </w:rPr>
        <w:t>.</w:t>
      </w:r>
      <w:r w:rsidR="00E2502A">
        <w:rPr>
          <w:noProof/>
        </w:rPr>
        <w:t>7</w:t>
      </w:r>
      <w:r w:rsidR="00042E39" w:rsidRPr="004B6AF4">
        <w:fldChar w:fldCharType="end"/>
      </w:r>
      <w:r w:rsidR="00042E39" w:rsidRPr="005453CA">
        <w:rPr>
          <w:rFonts w:hint="eastAsia"/>
        </w:rPr>
        <w:t>和</w:t>
      </w:r>
      <w:r w:rsidR="00042E39" w:rsidRPr="004B6AF4">
        <w:fldChar w:fldCharType="begin"/>
      </w:r>
      <w:r w:rsidR="00042E39" w:rsidRPr="00E50ACA">
        <w:instrText xml:space="preserve"> REF _Ref511315266 \h </w:instrText>
      </w:r>
      <w:r w:rsidR="00042E39" w:rsidRPr="0067050C">
        <w:instrText xml:space="preserve"> \* MERGEFORMAT </w:instrText>
      </w:r>
      <w:r w:rsidR="00042E39" w:rsidRPr="004B6AF4">
        <w:fldChar w:fldCharType="separate"/>
      </w:r>
      <w:r w:rsidR="00E2502A" w:rsidRPr="00E50ACA">
        <w:rPr>
          <w:rFonts w:hint="eastAsia"/>
        </w:rPr>
        <w:t>图</w:t>
      </w:r>
      <w:r w:rsidR="00E2502A" w:rsidRPr="00E50ACA">
        <w:t xml:space="preserve"> </w:t>
      </w:r>
      <w:r w:rsidR="00E2502A">
        <w:rPr>
          <w:noProof/>
        </w:rPr>
        <w:t>2</w:t>
      </w:r>
      <w:r w:rsidR="00E2502A" w:rsidRPr="00E50ACA">
        <w:rPr>
          <w:noProof/>
        </w:rPr>
        <w:t>.</w:t>
      </w:r>
      <w:r w:rsidR="00E2502A">
        <w:rPr>
          <w:noProof/>
        </w:rPr>
        <w:t>8</w:t>
      </w:r>
      <w:r w:rsidR="00042E39" w:rsidRPr="004B6AF4">
        <w:fldChar w:fldCharType="end"/>
      </w:r>
      <w:r w:rsidR="00042E39" w:rsidRPr="005453CA">
        <w:rPr>
          <w:rFonts w:hint="eastAsia"/>
        </w:rPr>
        <w:t>所示</w:t>
      </w:r>
      <w:r w:rsidR="001323A7">
        <w:rPr>
          <w:rFonts w:hint="eastAsia"/>
        </w:rPr>
        <w:t>。</w:t>
      </w:r>
    </w:p>
    <w:p w14:paraId="2A112D90" w14:textId="59E966A1" w:rsidR="00AC76B6" w:rsidRPr="005453CA" w:rsidRDefault="00992660" w:rsidP="00EC3403">
      <w:pPr>
        <w:ind w:firstLine="0"/>
        <w:jc w:val="center"/>
      </w:pPr>
      <w:r>
        <w:object w:dxaOrig="10305" w:dyaOrig="6360" w14:anchorId="4AFD2C37">
          <v:shape id="_x0000_i1113" type="#_x0000_t75" style="width:344.35pt;height:213.5pt" o:ole="">
            <v:imagedata r:id="rId183" o:title=""/>
          </v:shape>
          <o:OLEObject Type="Embed" ProgID="Visio.Drawing.15" ShapeID="_x0000_i1113" DrawAspect="Content" ObjectID="_1587371435" r:id="rId184"/>
        </w:object>
      </w:r>
    </w:p>
    <w:p w14:paraId="59874CE5" w14:textId="6E4F96C3" w:rsidR="00AC76B6" w:rsidRPr="00E50ACA" w:rsidRDefault="00AC76B6" w:rsidP="00EC3403">
      <w:pPr>
        <w:pStyle w:val="af1"/>
      </w:pPr>
      <w:bookmarkStart w:id="90" w:name="_Ref511315263"/>
      <w:r w:rsidRPr="00E50ACA">
        <w:rPr>
          <w:rFonts w:hint="eastAsia"/>
        </w:rPr>
        <w:t>图</w:t>
      </w:r>
      <w:r w:rsidRPr="00E50ACA">
        <w:t xml:space="preserve"> </w:t>
      </w:r>
      <w:r w:rsidR="008B2C23" w:rsidRPr="004B6AF4">
        <w:fldChar w:fldCharType="begin"/>
      </w:r>
      <w:r w:rsidR="008B2C23" w:rsidRPr="00E50ACA">
        <w:instrText xml:space="preserve"> STYLEREF 1 \s </w:instrText>
      </w:r>
      <w:r w:rsidR="008B2C23" w:rsidRPr="004B6AF4">
        <w:fldChar w:fldCharType="separate"/>
      </w:r>
      <w:r w:rsidR="00E2502A">
        <w:rPr>
          <w:noProof/>
        </w:rPr>
        <w:t>2</w:t>
      </w:r>
      <w:r w:rsidR="008B2C23" w:rsidRPr="004B6AF4">
        <w:fldChar w:fldCharType="end"/>
      </w:r>
      <w:r w:rsidR="008B2C23" w:rsidRPr="005453CA">
        <w:t>.</w:t>
      </w:r>
      <w:r w:rsidR="008B2C23" w:rsidRPr="004B6AF4">
        <w:fldChar w:fldCharType="begin"/>
      </w:r>
      <w:r w:rsidR="008B2C23" w:rsidRPr="00E50ACA">
        <w:instrText xml:space="preserve"> SEQ </w:instrText>
      </w:r>
      <w:r w:rsidR="008B2C23" w:rsidRPr="00E50ACA">
        <w:rPr>
          <w:rFonts w:hint="eastAsia"/>
        </w:rPr>
        <w:instrText>图</w:instrText>
      </w:r>
      <w:r w:rsidR="008B2C23" w:rsidRPr="00E50ACA">
        <w:instrText xml:space="preserve"> \* ARABIC \s 1 </w:instrText>
      </w:r>
      <w:r w:rsidR="008B2C23" w:rsidRPr="004B6AF4">
        <w:fldChar w:fldCharType="separate"/>
      </w:r>
      <w:r w:rsidR="00E2502A">
        <w:rPr>
          <w:noProof/>
        </w:rPr>
        <w:t>7</w:t>
      </w:r>
      <w:r w:rsidR="008B2C23" w:rsidRPr="004B6AF4">
        <w:fldChar w:fldCharType="end"/>
      </w:r>
      <w:bookmarkEnd w:id="90"/>
      <w:r w:rsidRPr="005453CA">
        <w:t xml:space="preserve"> </w:t>
      </w:r>
      <w:r w:rsidRPr="00E50ACA">
        <w:rPr>
          <w:rFonts w:hint="eastAsia"/>
        </w:rPr>
        <w:t>基于</w:t>
      </w:r>
      <w:r w:rsidRPr="00E50ACA">
        <w:t>C-GEV1</w:t>
      </w:r>
      <w:r w:rsidRPr="00E50ACA">
        <w:rPr>
          <w:rFonts w:hint="eastAsia"/>
        </w:rPr>
        <w:t>的备用容量计算结果</w:t>
      </w:r>
    </w:p>
    <w:p w14:paraId="369DC5D5" w14:textId="328362A1" w:rsidR="00AC76B6" w:rsidRPr="00E50ACA" w:rsidRDefault="00992660" w:rsidP="00042E39">
      <w:pPr>
        <w:ind w:firstLine="0"/>
        <w:jc w:val="center"/>
      </w:pPr>
      <w:r>
        <w:object w:dxaOrig="11161" w:dyaOrig="6601" w14:anchorId="07ABF461">
          <v:shape id="_x0000_i1114" type="#_x0000_t75" style="width:331.85pt;height:196.6pt" o:ole="">
            <v:imagedata r:id="rId185" o:title=""/>
          </v:shape>
          <o:OLEObject Type="Embed" ProgID="Visio.Drawing.15" ShapeID="_x0000_i1114" DrawAspect="Content" ObjectID="_1587371436" r:id="rId186"/>
        </w:object>
      </w:r>
    </w:p>
    <w:p w14:paraId="5DBB51A5" w14:textId="306BA620" w:rsidR="00AC76B6" w:rsidRDefault="00AC76B6" w:rsidP="004F4415">
      <w:pPr>
        <w:pStyle w:val="af1"/>
      </w:pPr>
      <w:bookmarkStart w:id="91" w:name="_Ref511315266"/>
      <w:bookmarkStart w:id="92" w:name="_Ref511325175"/>
      <w:r w:rsidRPr="00E50ACA">
        <w:rPr>
          <w:rFonts w:hint="eastAsia"/>
        </w:rPr>
        <w:t>图</w:t>
      </w:r>
      <w:r w:rsidRPr="00E50ACA">
        <w:t xml:space="preserve"> </w:t>
      </w:r>
      <w:r w:rsidR="008B2C23" w:rsidRPr="009029DF">
        <w:fldChar w:fldCharType="begin"/>
      </w:r>
      <w:r w:rsidR="008B2C23" w:rsidRPr="00E50ACA">
        <w:instrText xml:space="preserve"> STYLEREF 1 \s </w:instrText>
      </w:r>
      <w:r w:rsidR="008B2C23" w:rsidRPr="009029DF">
        <w:fldChar w:fldCharType="separate"/>
      </w:r>
      <w:r w:rsidR="00E2502A">
        <w:rPr>
          <w:noProof/>
        </w:rPr>
        <w:t>2</w:t>
      </w:r>
      <w:r w:rsidR="008B2C23" w:rsidRPr="009029DF">
        <w:fldChar w:fldCharType="end"/>
      </w:r>
      <w:r w:rsidR="008B2C23" w:rsidRPr="00E50ACA">
        <w:t>.</w:t>
      </w:r>
      <w:r w:rsidR="008B2C23" w:rsidRPr="009029DF">
        <w:fldChar w:fldCharType="begin"/>
      </w:r>
      <w:r w:rsidR="008B2C23" w:rsidRPr="00E50ACA">
        <w:instrText xml:space="preserve"> SEQ </w:instrText>
      </w:r>
      <w:r w:rsidR="008B2C23" w:rsidRPr="00E50ACA">
        <w:rPr>
          <w:rFonts w:hint="eastAsia"/>
        </w:rPr>
        <w:instrText>图</w:instrText>
      </w:r>
      <w:r w:rsidR="008B2C23" w:rsidRPr="00E50ACA">
        <w:instrText xml:space="preserve"> \* ARABIC \s 1 </w:instrText>
      </w:r>
      <w:r w:rsidR="008B2C23" w:rsidRPr="009029DF">
        <w:fldChar w:fldCharType="separate"/>
      </w:r>
      <w:r w:rsidR="00E2502A">
        <w:rPr>
          <w:noProof/>
        </w:rPr>
        <w:t>8</w:t>
      </w:r>
      <w:r w:rsidR="008B2C23" w:rsidRPr="009029DF">
        <w:fldChar w:fldCharType="end"/>
      </w:r>
      <w:bookmarkEnd w:id="91"/>
      <w:r w:rsidRPr="00E50ACA">
        <w:t xml:space="preserve"> </w:t>
      </w:r>
      <w:r w:rsidRPr="00E50ACA">
        <w:rPr>
          <w:rFonts w:hint="eastAsia"/>
        </w:rPr>
        <w:t>基于</w:t>
      </w:r>
      <w:r w:rsidRPr="00E50ACA">
        <w:t>C-GEV1</w:t>
      </w:r>
      <w:r w:rsidRPr="00E50ACA">
        <w:rPr>
          <w:rFonts w:hint="eastAsia"/>
        </w:rPr>
        <w:t>的备用容量计算结果</w:t>
      </w:r>
      <w:bookmarkEnd w:id="92"/>
    </w:p>
    <w:p w14:paraId="7DCC0828" w14:textId="73A01E05" w:rsidR="00042E39" w:rsidRPr="00E50ACA" w:rsidRDefault="001323A7" w:rsidP="001323A7">
      <w:pPr>
        <w:ind w:firstLineChars="200" w:firstLine="480"/>
      </w:pPr>
      <w:r w:rsidRPr="004B6AF4">
        <w:fldChar w:fldCharType="begin"/>
      </w:r>
      <w:r w:rsidRPr="00E50ACA">
        <w:instrText xml:space="preserve"> REF _Ref511315263 \h </w:instrText>
      </w:r>
      <w:r w:rsidRPr="0067050C">
        <w:instrText xml:space="preserve"> \* MERGEFORMAT </w:instrText>
      </w:r>
      <w:r w:rsidRPr="004B6AF4">
        <w:fldChar w:fldCharType="separate"/>
      </w:r>
      <w:r w:rsidR="00E2502A" w:rsidRPr="00E50ACA">
        <w:rPr>
          <w:rFonts w:hint="eastAsia"/>
        </w:rPr>
        <w:t>图</w:t>
      </w:r>
      <w:r w:rsidR="00E2502A" w:rsidRPr="00E50ACA">
        <w:t xml:space="preserve"> </w:t>
      </w:r>
      <w:r w:rsidR="00E2502A">
        <w:rPr>
          <w:noProof/>
        </w:rPr>
        <w:t>2</w:t>
      </w:r>
      <w:r w:rsidR="00E2502A" w:rsidRPr="005453CA">
        <w:rPr>
          <w:noProof/>
        </w:rPr>
        <w:t>.</w:t>
      </w:r>
      <w:r w:rsidR="00E2502A">
        <w:rPr>
          <w:noProof/>
        </w:rPr>
        <w:t>7</w:t>
      </w:r>
      <w:r w:rsidRPr="004B6AF4">
        <w:fldChar w:fldCharType="end"/>
      </w:r>
      <w:r w:rsidRPr="005453CA">
        <w:rPr>
          <w:rFonts w:hint="eastAsia"/>
        </w:rPr>
        <w:t>和</w:t>
      </w:r>
      <w:r w:rsidRPr="004B6AF4">
        <w:fldChar w:fldCharType="begin"/>
      </w:r>
      <w:r w:rsidRPr="00E50ACA">
        <w:instrText xml:space="preserve"> REF _Ref511315266 \h </w:instrText>
      </w:r>
      <w:r w:rsidRPr="0067050C">
        <w:instrText xml:space="preserve"> \* MERGEFORMAT </w:instrText>
      </w:r>
      <w:r w:rsidRPr="004B6AF4">
        <w:fldChar w:fldCharType="separate"/>
      </w:r>
      <w:r w:rsidR="00E2502A" w:rsidRPr="00E50ACA">
        <w:rPr>
          <w:rFonts w:hint="eastAsia"/>
        </w:rPr>
        <w:t>图</w:t>
      </w:r>
      <w:r w:rsidR="00E2502A" w:rsidRPr="00E50ACA">
        <w:t xml:space="preserve"> </w:t>
      </w:r>
      <w:r w:rsidR="00E2502A">
        <w:rPr>
          <w:noProof/>
        </w:rPr>
        <w:t>2</w:t>
      </w:r>
      <w:r w:rsidR="00E2502A" w:rsidRPr="00E50ACA">
        <w:rPr>
          <w:noProof/>
        </w:rPr>
        <w:t>.</w:t>
      </w:r>
      <w:r w:rsidR="00E2502A">
        <w:rPr>
          <w:noProof/>
        </w:rPr>
        <w:t>8</w:t>
      </w:r>
      <w:r w:rsidRPr="004B6AF4">
        <w:fldChar w:fldCharType="end"/>
      </w:r>
      <w:r w:rsidR="00042E39">
        <w:rPr>
          <w:rFonts w:hint="eastAsia"/>
        </w:rPr>
        <w:t>中的灰色实线为</w:t>
      </w:r>
      <w:r w:rsidR="00042E39" w:rsidRPr="00E50ACA">
        <w:rPr>
          <w:rFonts w:hint="eastAsia"/>
        </w:rPr>
        <w:t>传统的</w:t>
      </w:r>
      <w:r w:rsidR="00042E39" w:rsidRPr="00E50ACA">
        <w:t>3-</w:t>
      </w:r>
      <w:r w:rsidR="00042E39" w:rsidRPr="00E50ACA">
        <w:rPr>
          <w:rFonts w:hint="eastAsia"/>
        </w:rPr>
        <w:t>σ方法的结果</w:t>
      </w:r>
      <w:r w:rsidR="00042E39">
        <w:rPr>
          <w:rFonts w:hint="eastAsia"/>
        </w:rPr>
        <w:t>。此</w:t>
      </w:r>
      <w:r w:rsidR="00042E39" w:rsidRPr="00E50ACA">
        <w:rPr>
          <w:rFonts w:hint="eastAsia"/>
        </w:rPr>
        <w:t>是认为风电功率</w:t>
      </w:r>
      <w:r w:rsidR="00042E39" w:rsidRPr="00E50ACA">
        <w:rPr>
          <w:rFonts w:hint="eastAsia"/>
        </w:rPr>
        <w:lastRenderedPageBreak/>
        <w:t>预测误差服从均值为</w:t>
      </w:r>
      <w:r w:rsidR="00042E39" w:rsidRPr="00E50ACA">
        <w:t>0</w:t>
      </w:r>
      <w:r w:rsidR="00042E39" w:rsidRPr="00E50ACA">
        <w:rPr>
          <w:rFonts w:hint="eastAsia"/>
        </w:rPr>
        <w:t>的正态分布，取风</w:t>
      </w:r>
      <w:r w:rsidR="00042E39">
        <w:rPr>
          <w:rFonts w:hint="eastAsia"/>
        </w:rPr>
        <w:t>电功率预测误差的方差的三倍作为风电功率预测误差最大值的一个估计。</w:t>
      </w:r>
      <w:r w:rsidR="00042E39" w:rsidRPr="00E50ACA">
        <w:t xml:space="preserve"> </w:t>
      </w:r>
    </w:p>
    <w:p w14:paraId="76381BE7" w14:textId="38C22A18" w:rsidR="00AC76B6" w:rsidRPr="00E50ACA" w:rsidRDefault="00AC76B6" w:rsidP="003B298D">
      <w:pPr>
        <w:pStyle w:val="4"/>
        <w:rPr>
          <w:lang w:eastAsia="zh-CN"/>
        </w:rPr>
      </w:pPr>
      <w:r w:rsidRPr="00E50ACA">
        <w:rPr>
          <w:lang w:eastAsia="zh-CN"/>
        </w:rPr>
        <w:t>2</w:t>
      </w:r>
      <w:r w:rsidR="000C4E9C" w:rsidRPr="00E50ACA">
        <w:rPr>
          <w:lang w:eastAsia="zh-CN"/>
        </w:rPr>
        <w:t>.5</w:t>
      </w:r>
      <w:r w:rsidRPr="00E50ACA">
        <w:rPr>
          <w:lang w:eastAsia="zh-CN"/>
        </w:rPr>
        <w:t xml:space="preserve">.3.2 </w:t>
      </w:r>
      <w:r w:rsidR="00542FF4" w:rsidRPr="00E50ACA">
        <w:rPr>
          <w:rFonts w:hint="eastAsia"/>
          <w:lang w:eastAsia="zh-CN"/>
        </w:rPr>
        <w:t>备用容量计算的效果评价</w:t>
      </w:r>
    </w:p>
    <w:p w14:paraId="61935B83" w14:textId="20BAE1DB" w:rsidR="00AC76B6" w:rsidRPr="00E50ACA" w:rsidRDefault="00AC76B6" w:rsidP="00A91952">
      <w:pPr>
        <w:ind w:firstLineChars="200" w:firstLine="480"/>
      </w:pPr>
      <w:r w:rsidRPr="00E50ACA">
        <w:rPr>
          <w:rFonts w:hint="eastAsia"/>
        </w:rPr>
        <w:t>用</w:t>
      </w:r>
      <w:r w:rsidR="00D8703E">
        <w:t>2.</w:t>
      </w:r>
      <w:r w:rsidRPr="00E50ACA">
        <w:t>4.2</w:t>
      </w:r>
      <w:r w:rsidRPr="00E50ACA">
        <w:rPr>
          <w:rFonts w:hint="eastAsia"/>
        </w:rPr>
        <w:t>中提出的</w:t>
      </w:r>
      <w:r w:rsidRPr="00E50ACA">
        <w:t>PSR</w:t>
      </w:r>
      <w:r w:rsidRPr="00E50ACA">
        <w:rPr>
          <w:rFonts w:hint="eastAsia"/>
        </w:rPr>
        <w:t>指标分析比较应用广义极值分布的备用容量计算效果，分别取时间间隔为</w:t>
      </w:r>
      <w:r w:rsidRPr="00E50ACA">
        <w:t>1</w:t>
      </w:r>
      <w:r w:rsidRPr="00E50ACA">
        <w:rPr>
          <w:rFonts w:hint="eastAsia"/>
        </w:rPr>
        <w:t>天</w:t>
      </w:r>
      <w:r w:rsidR="004672F8">
        <w:rPr>
          <w:rFonts w:hint="eastAsia"/>
        </w:rPr>
        <w:t>和</w:t>
      </w:r>
      <w:r w:rsidR="004672F8" w:rsidRPr="00E50ACA">
        <w:t>15</w:t>
      </w:r>
      <w:r w:rsidR="004672F8">
        <w:rPr>
          <w:rFonts w:hint="eastAsia"/>
        </w:rPr>
        <w:t>分钟</w:t>
      </w:r>
      <w:r w:rsidRPr="00E50ACA">
        <w:rPr>
          <w:rFonts w:hint="eastAsia"/>
        </w:rPr>
        <w:t>，以衡量每</w:t>
      </w:r>
      <w:r w:rsidRPr="00E50ACA">
        <w:t>15</w:t>
      </w:r>
      <w:r w:rsidR="004672F8">
        <w:rPr>
          <w:rFonts w:hint="eastAsia"/>
        </w:rPr>
        <w:t>分钟中和</w:t>
      </w:r>
      <w:r w:rsidRPr="00E50ACA">
        <w:rPr>
          <w:rFonts w:hint="eastAsia"/>
        </w:rPr>
        <w:t>每天</w:t>
      </w:r>
      <w:r w:rsidR="004672F8">
        <w:rPr>
          <w:rFonts w:hint="eastAsia"/>
        </w:rPr>
        <w:t>尺度下</w:t>
      </w:r>
      <w:r w:rsidR="00F73A96">
        <w:rPr>
          <w:rFonts w:hint="eastAsia"/>
        </w:rPr>
        <w:t>不发生</w:t>
      </w:r>
      <w:r w:rsidRPr="00E50ACA">
        <w:rPr>
          <w:rFonts w:hint="eastAsia"/>
        </w:rPr>
        <w:t>备用容量</w:t>
      </w:r>
      <w:r w:rsidR="00F73A96">
        <w:rPr>
          <w:rFonts w:hint="eastAsia"/>
        </w:rPr>
        <w:t>不足</w:t>
      </w:r>
      <w:r w:rsidRPr="00E50ACA">
        <w:rPr>
          <w:rFonts w:hint="eastAsia"/>
        </w:rPr>
        <w:t>事件的概率，</w:t>
      </w:r>
      <w:r w:rsidRPr="00E50ACA">
        <w:t>PSR</w:t>
      </w:r>
      <w:r w:rsidRPr="00E50ACA">
        <w:rPr>
          <w:rFonts w:hint="eastAsia"/>
        </w:rPr>
        <w:t>指标越大越好。基于</w:t>
      </w:r>
      <w:r w:rsidRPr="00E50ACA">
        <w:t>3</w:t>
      </w:r>
      <w:r w:rsidRPr="00E50ACA">
        <w:rPr>
          <w:rFonts w:hint="eastAsia"/>
        </w:rPr>
        <w:t>个广义极值分布模型的容量安排方法、</w:t>
      </w:r>
      <w:r w:rsidRPr="00E50ACA">
        <w:t>3-</w:t>
      </w:r>
      <w:r w:rsidRPr="00E50ACA">
        <w:rPr>
          <w:rFonts w:hint="eastAsia"/>
        </w:rPr>
        <w:t>σ方法和不考虑风电功率预测误差这几种备用容量安排方法的具体效果结果如</w:t>
      </w:r>
      <w:r w:rsidRPr="009029DF">
        <w:fldChar w:fldCharType="begin"/>
      </w:r>
      <w:r w:rsidRPr="00E50ACA">
        <w:instrText xml:space="preserve"> REF _Ref511315778 \h  \* MERGEFORMAT </w:instrText>
      </w:r>
      <w:r w:rsidRPr="009029DF">
        <w:fldChar w:fldCharType="separate"/>
      </w:r>
      <w:r w:rsidR="00E2502A" w:rsidRPr="00E50ACA">
        <w:rPr>
          <w:rFonts w:hint="eastAsia"/>
        </w:rPr>
        <w:t>表</w:t>
      </w:r>
      <w:r w:rsidR="00E2502A" w:rsidRPr="00E50ACA">
        <w:t xml:space="preserve"> </w:t>
      </w:r>
      <w:r w:rsidR="00E2502A">
        <w:rPr>
          <w:noProof/>
        </w:rPr>
        <w:t>2</w:t>
      </w:r>
      <w:r w:rsidR="00E2502A" w:rsidRPr="00E50ACA">
        <w:rPr>
          <w:noProof/>
        </w:rPr>
        <w:t>.</w:t>
      </w:r>
      <w:r w:rsidR="00E2502A">
        <w:rPr>
          <w:noProof/>
        </w:rPr>
        <w:t>9</w:t>
      </w:r>
      <w:r w:rsidRPr="009029DF">
        <w:fldChar w:fldCharType="end"/>
      </w:r>
      <w:r w:rsidR="00A91952">
        <w:rPr>
          <w:rFonts w:hint="eastAsia"/>
        </w:rPr>
        <w:t>所示。其中不考虑风电功率预测误差的备用指的是不为处理风电功率预测误差</w:t>
      </w:r>
      <w:r w:rsidR="00A91952" w:rsidRPr="00E50ACA">
        <w:rPr>
          <w:rFonts w:hint="eastAsia"/>
        </w:rPr>
        <w:t>配置额外的备用容量，也就是说</w:t>
      </w:r>
      <w:r w:rsidR="00A91952">
        <w:rPr>
          <w:rFonts w:hint="eastAsia"/>
        </w:rPr>
        <w:t>，</w:t>
      </w:r>
      <w:r w:rsidR="00A91952" w:rsidRPr="00E50ACA">
        <w:rPr>
          <w:rFonts w:hint="eastAsia"/>
        </w:rPr>
        <w:t>只有风电功率预测误差为</w:t>
      </w:r>
      <w:r w:rsidR="00A91952">
        <w:rPr>
          <w:rFonts w:hint="eastAsia"/>
        </w:rPr>
        <w:t>负值时，系统的备用容量才是足够的，否则都会出现备用容量不足的问题</w:t>
      </w:r>
      <w:r w:rsidR="00A91952" w:rsidRPr="00E50ACA">
        <w:rPr>
          <w:rFonts w:hint="eastAsia"/>
        </w:rPr>
        <w:t>。</w:t>
      </w:r>
    </w:p>
    <w:p w14:paraId="6D2A8E53" w14:textId="230F3167" w:rsidR="00AC76B6" w:rsidRPr="00E50ACA" w:rsidRDefault="00AC76B6" w:rsidP="004F4415">
      <w:pPr>
        <w:pStyle w:val="af1"/>
      </w:pPr>
      <w:bookmarkStart w:id="93" w:name="_Ref511315778"/>
      <w:r w:rsidRPr="00E50ACA">
        <w:rPr>
          <w:rFonts w:hint="eastAsia"/>
        </w:rPr>
        <w:t>表</w:t>
      </w:r>
      <w:r w:rsidRPr="00E50ACA">
        <w:t xml:space="preserve"> </w:t>
      </w:r>
      <w:r w:rsidR="00F52700" w:rsidRPr="009029DF">
        <w:fldChar w:fldCharType="begin"/>
      </w:r>
      <w:r w:rsidR="00F52700" w:rsidRPr="00E50ACA">
        <w:instrText xml:space="preserve"> STYLEREF 1 \s </w:instrText>
      </w:r>
      <w:r w:rsidR="00F52700" w:rsidRPr="009029DF">
        <w:fldChar w:fldCharType="separate"/>
      </w:r>
      <w:r w:rsidR="00E2502A">
        <w:rPr>
          <w:noProof/>
        </w:rPr>
        <w:t>2</w:t>
      </w:r>
      <w:r w:rsidR="00F52700" w:rsidRPr="009029DF">
        <w:fldChar w:fldCharType="end"/>
      </w:r>
      <w:r w:rsidR="00F52700" w:rsidRPr="00E50ACA">
        <w:t>.</w:t>
      </w:r>
      <w:r w:rsidR="00F52700" w:rsidRPr="009029DF">
        <w:fldChar w:fldCharType="begin"/>
      </w:r>
      <w:r w:rsidR="00F52700" w:rsidRPr="00E50ACA">
        <w:instrText xml:space="preserve"> SEQ </w:instrText>
      </w:r>
      <w:r w:rsidR="00F52700" w:rsidRPr="00E50ACA">
        <w:rPr>
          <w:rFonts w:hint="eastAsia"/>
        </w:rPr>
        <w:instrText>表</w:instrText>
      </w:r>
      <w:r w:rsidR="00F52700" w:rsidRPr="00E50ACA">
        <w:instrText xml:space="preserve"> \* ARABIC \s 1 </w:instrText>
      </w:r>
      <w:r w:rsidR="00F52700" w:rsidRPr="009029DF">
        <w:fldChar w:fldCharType="separate"/>
      </w:r>
      <w:r w:rsidR="00E2502A">
        <w:rPr>
          <w:noProof/>
        </w:rPr>
        <w:t>9</w:t>
      </w:r>
      <w:r w:rsidR="00F52700" w:rsidRPr="009029DF">
        <w:fldChar w:fldCharType="end"/>
      </w:r>
      <w:bookmarkEnd w:id="93"/>
      <w:r w:rsidRPr="00E50ACA">
        <w:t xml:space="preserve"> </w:t>
      </w:r>
      <w:r w:rsidRPr="00E50ACA">
        <w:rPr>
          <w:rFonts w:hint="eastAsia"/>
        </w:rPr>
        <w:t>备用容量安排方案的效果比较</w:t>
      </w:r>
    </w:p>
    <w:tbl>
      <w:tblPr>
        <w:tblW w:w="0" w:type="auto"/>
        <w:jc w:val="center"/>
        <w:tblLook w:val="04A0" w:firstRow="1" w:lastRow="0" w:firstColumn="1" w:lastColumn="0" w:noHBand="0" w:noVBand="1"/>
      </w:tblPr>
      <w:tblGrid>
        <w:gridCol w:w="1423"/>
        <w:gridCol w:w="1213"/>
        <w:gridCol w:w="1121"/>
        <w:gridCol w:w="1514"/>
      </w:tblGrid>
      <w:tr w:rsidR="00F731EB" w:rsidRPr="00E50ACA" w14:paraId="67BA2778" w14:textId="5371B2BF" w:rsidTr="00A747CC">
        <w:trPr>
          <w:trHeight w:val="458"/>
          <w:jc w:val="center"/>
        </w:trPr>
        <w:tc>
          <w:tcPr>
            <w:tcW w:w="0" w:type="auto"/>
            <w:gridSpan w:val="2"/>
            <w:tcBorders>
              <w:top w:val="single" w:sz="12" w:space="0" w:color="auto"/>
              <w:bottom w:val="single" w:sz="6" w:space="0" w:color="auto"/>
            </w:tcBorders>
            <w:shd w:val="clear" w:color="auto" w:fill="auto"/>
            <w:vAlign w:val="center"/>
          </w:tcPr>
          <w:p w14:paraId="14A2E8E9" w14:textId="77777777" w:rsidR="00F731EB" w:rsidRPr="00E50ACA" w:rsidRDefault="00F731EB" w:rsidP="00A747CC">
            <w:pPr>
              <w:pStyle w:val="af5"/>
              <w:jc w:val="center"/>
            </w:pPr>
            <w:r w:rsidRPr="00E50ACA">
              <w:rPr>
                <w:rFonts w:hint="eastAsia"/>
              </w:rPr>
              <w:t>备用容量安排方法</w:t>
            </w:r>
          </w:p>
        </w:tc>
        <w:tc>
          <w:tcPr>
            <w:tcW w:w="0" w:type="auto"/>
            <w:tcBorders>
              <w:top w:val="single" w:sz="12" w:space="0" w:color="auto"/>
              <w:bottom w:val="single" w:sz="6" w:space="0" w:color="auto"/>
            </w:tcBorders>
            <w:shd w:val="clear" w:color="auto" w:fill="auto"/>
            <w:noWrap/>
            <w:vAlign w:val="center"/>
            <w:hideMark/>
          </w:tcPr>
          <w:p w14:paraId="2057EA09" w14:textId="77777777" w:rsidR="00F731EB" w:rsidRPr="00E50ACA" w:rsidRDefault="00F731EB" w:rsidP="00A747CC">
            <w:pPr>
              <w:pStyle w:val="af5"/>
              <w:jc w:val="center"/>
            </w:pPr>
            <w:r w:rsidRPr="00E50ACA">
              <w:rPr>
                <w:rFonts w:hint="eastAsia"/>
              </w:rPr>
              <w:t>一天</w:t>
            </w:r>
            <w:r w:rsidRPr="00E50ACA">
              <w:t>-PSR</w:t>
            </w:r>
          </w:p>
        </w:tc>
        <w:tc>
          <w:tcPr>
            <w:tcW w:w="1514" w:type="dxa"/>
            <w:tcBorders>
              <w:top w:val="single" w:sz="12" w:space="0" w:color="auto"/>
              <w:bottom w:val="single" w:sz="6" w:space="0" w:color="auto"/>
            </w:tcBorders>
            <w:vAlign w:val="center"/>
          </w:tcPr>
          <w:p w14:paraId="4DE4EAA5" w14:textId="461F7B14" w:rsidR="00F731EB" w:rsidRPr="00E50ACA" w:rsidRDefault="00F731EB" w:rsidP="00A747CC">
            <w:pPr>
              <w:pStyle w:val="af5"/>
              <w:jc w:val="center"/>
            </w:pPr>
            <w:r w:rsidRPr="00E50ACA">
              <w:t>15</w:t>
            </w:r>
            <w:r w:rsidRPr="00E50ACA">
              <w:rPr>
                <w:rFonts w:hint="eastAsia"/>
              </w:rPr>
              <w:t>分钟</w:t>
            </w:r>
            <w:r w:rsidRPr="00E50ACA">
              <w:t>-PSR</w:t>
            </w:r>
          </w:p>
        </w:tc>
      </w:tr>
      <w:tr w:rsidR="00F731EB" w:rsidRPr="00E50ACA" w14:paraId="4E5A88D8" w14:textId="640A76E5" w:rsidTr="00A747CC">
        <w:trPr>
          <w:trHeight w:val="99"/>
          <w:jc w:val="center"/>
        </w:trPr>
        <w:tc>
          <w:tcPr>
            <w:tcW w:w="0" w:type="auto"/>
            <w:vMerge w:val="restart"/>
            <w:tcBorders>
              <w:top w:val="single" w:sz="6" w:space="0" w:color="auto"/>
            </w:tcBorders>
            <w:shd w:val="clear" w:color="auto" w:fill="auto"/>
            <w:vAlign w:val="center"/>
          </w:tcPr>
          <w:p w14:paraId="6B891C61" w14:textId="77777777" w:rsidR="00F731EB" w:rsidRPr="00E50ACA" w:rsidRDefault="00F731EB" w:rsidP="00A747CC">
            <w:pPr>
              <w:pStyle w:val="af5"/>
              <w:jc w:val="center"/>
            </w:pPr>
            <w:r w:rsidRPr="00E50ACA">
              <w:t>C-GEV 1</w:t>
            </w:r>
          </w:p>
        </w:tc>
        <w:tc>
          <w:tcPr>
            <w:tcW w:w="0" w:type="auto"/>
            <w:tcBorders>
              <w:top w:val="single" w:sz="6" w:space="0" w:color="auto"/>
            </w:tcBorders>
            <w:shd w:val="clear" w:color="auto" w:fill="auto"/>
            <w:noWrap/>
            <w:vAlign w:val="center"/>
            <w:hideMark/>
          </w:tcPr>
          <w:p w14:paraId="0612A3C3" w14:textId="77777777" w:rsidR="00F731EB" w:rsidRPr="00E50ACA" w:rsidRDefault="00F731EB" w:rsidP="00A747CC">
            <w:pPr>
              <w:pStyle w:val="af5"/>
              <w:jc w:val="center"/>
            </w:pPr>
            <w:r w:rsidRPr="00E50ACA">
              <w:t>95% CI</w:t>
            </w:r>
          </w:p>
        </w:tc>
        <w:tc>
          <w:tcPr>
            <w:tcW w:w="0" w:type="auto"/>
            <w:tcBorders>
              <w:top w:val="single" w:sz="6" w:space="0" w:color="auto"/>
            </w:tcBorders>
            <w:vAlign w:val="center"/>
          </w:tcPr>
          <w:p w14:paraId="4A99D168" w14:textId="40C18DCD" w:rsidR="00F731EB" w:rsidRPr="00E50ACA" w:rsidRDefault="00F731EB" w:rsidP="00A747CC">
            <w:pPr>
              <w:pStyle w:val="af5"/>
              <w:jc w:val="center"/>
            </w:pPr>
            <w:r w:rsidRPr="00E50ACA">
              <w:t>100%</w:t>
            </w:r>
          </w:p>
        </w:tc>
        <w:tc>
          <w:tcPr>
            <w:tcW w:w="0" w:type="auto"/>
            <w:tcBorders>
              <w:top w:val="single" w:sz="6" w:space="0" w:color="auto"/>
            </w:tcBorders>
            <w:shd w:val="clear" w:color="auto" w:fill="auto"/>
            <w:noWrap/>
            <w:vAlign w:val="center"/>
            <w:hideMark/>
          </w:tcPr>
          <w:p w14:paraId="55E1B145" w14:textId="620A9242" w:rsidR="00F731EB" w:rsidRPr="00E50ACA" w:rsidRDefault="00F731EB" w:rsidP="00A747CC">
            <w:pPr>
              <w:pStyle w:val="af5"/>
              <w:jc w:val="center"/>
            </w:pPr>
            <w:r w:rsidRPr="00E50ACA">
              <w:t>100%</w:t>
            </w:r>
          </w:p>
        </w:tc>
      </w:tr>
      <w:tr w:rsidR="00F731EB" w:rsidRPr="00E50ACA" w14:paraId="250D2973" w14:textId="4E7F2031" w:rsidTr="00A747CC">
        <w:trPr>
          <w:trHeight w:val="416"/>
          <w:jc w:val="center"/>
        </w:trPr>
        <w:tc>
          <w:tcPr>
            <w:tcW w:w="0" w:type="auto"/>
            <w:vMerge/>
            <w:shd w:val="clear" w:color="auto" w:fill="auto"/>
            <w:vAlign w:val="center"/>
          </w:tcPr>
          <w:p w14:paraId="0240AC13" w14:textId="77777777" w:rsidR="00F731EB" w:rsidRPr="00E50ACA" w:rsidRDefault="00F731EB" w:rsidP="00A747CC">
            <w:pPr>
              <w:pStyle w:val="af5"/>
              <w:jc w:val="center"/>
            </w:pPr>
          </w:p>
        </w:tc>
        <w:tc>
          <w:tcPr>
            <w:tcW w:w="0" w:type="auto"/>
            <w:shd w:val="clear" w:color="auto" w:fill="auto"/>
            <w:noWrap/>
            <w:vAlign w:val="center"/>
          </w:tcPr>
          <w:p w14:paraId="06161412" w14:textId="77777777" w:rsidR="00F731EB" w:rsidRPr="00E50ACA" w:rsidRDefault="00F731EB" w:rsidP="00A747CC">
            <w:pPr>
              <w:pStyle w:val="af5"/>
              <w:jc w:val="center"/>
            </w:pPr>
            <w:r w:rsidRPr="00E50ACA">
              <w:t>90% CI</w:t>
            </w:r>
          </w:p>
        </w:tc>
        <w:tc>
          <w:tcPr>
            <w:tcW w:w="0" w:type="auto"/>
            <w:vAlign w:val="center"/>
          </w:tcPr>
          <w:p w14:paraId="3E3BAEFA" w14:textId="7DB9DF79" w:rsidR="00F731EB" w:rsidRPr="00E50ACA" w:rsidRDefault="00FE74F2" w:rsidP="00A747CC">
            <w:pPr>
              <w:pStyle w:val="af5"/>
              <w:jc w:val="center"/>
            </w:pPr>
            <w:r>
              <w:t>96.08</w:t>
            </w:r>
            <w:r w:rsidR="00F731EB" w:rsidRPr="00E50ACA">
              <w:t>%</w:t>
            </w:r>
          </w:p>
        </w:tc>
        <w:tc>
          <w:tcPr>
            <w:tcW w:w="0" w:type="auto"/>
            <w:shd w:val="clear" w:color="auto" w:fill="auto"/>
            <w:noWrap/>
            <w:vAlign w:val="center"/>
          </w:tcPr>
          <w:p w14:paraId="39985BF9" w14:textId="5CD1778D" w:rsidR="00F731EB" w:rsidRPr="00E50ACA" w:rsidRDefault="00F731EB" w:rsidP="00A747CC">
            <w:pPr>
              <w:pStyle w:val="af5"/>
              <w:jc w:val="center"/>
            </w:pPr>
            <w:r w:rsidRPr="00E50ACA">
              <w:t>9</w:t>
            </w:r>
            <w:r w:rsidR="00FE74F2">
              <w:t>9.8</w:t>
            </w:r>
            <w:r w:rsidRPr="00E50ACA">
              <w:t>8%</w:t>
            </w:r>
          </w:p>
        </w:tc>
      </w:tr>
      <w:tr w:rsidR="00F731EB" w:rsidRPr="00E50ACA" w14:paraId="4A891E0B" w14:textId="50B7F51B" w:rsidTr="00A747CC">
        <w:trPr>
          <w:trHeight w:val="293"/>
          <w:jc w:val="center"/>
        </w:trPr>
        <w:tc>
          <w:tcPr>
            <w:tcW w:w="0" w:type="auto"/>
            <w:vMerge w:val="restart"/>
            <w:shd w:val="clear" w:color="auto" w:fill="auto"/>
            <w:vAlign w:val="center"/>
          </w:tcPr>
          <w:p w14:paraId="04FBF59A" w14:textId="77777777" w:rsidR="00F731EB" w:rsidRPr="00E50ACA" w:rsidRDefault="00F731EB" w:rsidP="00A747CC">
            <w:pPr>
              <w:pStyle w:val="af5"/>
              <w:jc w:val="center"/>
            </w:pPr>
            <w:r w:rsidRPr="00E50ACA">
              <w:t>C-GEV 2</w:t>
            </w:r>
          </w:p>
        </w:tc>
        <w:tc>
          <w:tcPr>
            <w:tcW w:w="0" w:type="auto"/>
            <w:shd w:val="clear" w:color="auto" w:fill="auto"/>
            <w:noWrap/>
            <w:vAlign w:val="center"/>
          </w:tcPr>
          <w:p w14:paraId="5109B9BC" w14:textId="77777777" w:rsidR="00F731EB" w:rsidRPr="00E50ACA" w:rsidRDefault="00F731EB" w:rsidP="00A747CC">
            <w:pPr>
              <w:pStyle w:val="af5"/>
              <w:jc w:val="center"/>
            </w:pPr>
            <w:r w:rsidRPr="00E50ACA">
              <w:t>95% CI</w:t>
            </w:r>
          </w:p>
        </w:tc>
        <w:tc>
          <w:tcPr>
            <w:tcW w:w="0" w:type="auto"/>
            <w:vAlign w:val="center"/>
          </w:tcPr>
          <w:p w14:paraId="3251368F" w14:textId="5F50C8C3" w:rsidR="00F731EB" w:rsidRPr="00E50ACA" w:rsidRDefault="00F731EB" w:rsidP="00A747CC">
            <w:pPr>
              <w:pStyle w:val="af5"/>
              <w:jc w:val="center"/>
            </w:pPr>
            <w:r w:rsidRPr="00E50ACA">
              <w:t>100%</w:t>
            </w:r>
          </w:p>
        </w:tc>
        <w:tc>
          <w:tcPr>
            <w:tcW w:w="0" w:type="auto"/>
            <w:shd w:val="clear" w:color="auto" w:fill="auto"/>
            <w:noWrap/>
            <w:vAlign w:val="center"/>
          </w:tcPr>
          <w:p w14:paraId="66259319" w14:textId="12B484A4" w:rsidR="00F731EB" w:rsidRPr="00E50ACA" w:rsidRDefault="00F731EB" w:rsidP="00A747CC">
            <w:pPr>
              <w:pStyle w:val="af5"/>
              <w:jc w:val="center"/>
            </w:pPr>
            <w:r w:rsidRPr="00E50ACA">
              <w:t>100%</w:t>
            </w:r>
          </w:p>
        </w:tc>
      </w:tr>
      <w:tr w:rsidR="00F731EB" w:rsidRPr="00E50ACA" w14:paraId="091F42E2" w14:textId="6DE1FC9D" w:rsidTr="00A747CC">
        <w:trPr>
          <w:trHeight w:val="482"/>
          <w:jc w:val="center"/>
        </w:trPr>
        <w:tc>
          <w:tcPr>
            <w:tcW w:w="0" w:type="auto"/>
            <w:vMerge/>
            <w:shd w:val="clear" w:color="auto" w:fill="auto"/>
            <w:vAlign w:val="center"/>
          </w:tcPr>
          <w:p w14:paraId="09525E6C" w14:textId="77777777" w:rsidR="00F731EB" w:rsidRPr="00E50ACA" w:rsidRDefault="00F731EB" w:rsidP="00A747CC">
            <w:pPr>
              <w:pStyle w:val="af5"/>
              <w:jc w:val="center"/>
            </w:pPr>
          </w:p>
        </w:tc>
        <w:tc>
          <w:tcPr>
            <w:tcW w:w="0" w:type="auto"/>
            <w:shd w:val="clear" w:color="auto" w:fill="auto"/>
            <w:noWrap/>
            <w:vAlign w:val="center"/>
          </w:tcPr>
          <w:p w14:paraId="37FD0138" w14:textId="77777777" w:rsidR="00F731EB" w:rsidRPr="00E50ACA" w:rsidRDefault="00F731EB" w:rsidP="00A747CC">
            <w:pPr>
              <w:pStyle w:val="af5"/>
              <w:jc w:val="center"/>
            </w:pPr>
            <w:r w:rsidRPr="00E50ACA">
              <w:t>90% CI</w:t>
            </w:r>
          </w:p>
        </w:tc>
        <w:tc>
          <w:tcPr>
            <w:tcW w:w="0" w:type="auto"/>
            <w:vAlign w:val="center"/>
          </w:tcPr>
          <w:p w14:paraId="4D266F6D" w14:textId="548D8DDA" w:rsidR="00F731EB" w:rsidRPr="00E50ACA" w:rsidRDefault="00FE74F2" w:rsidP="00A747CC">
            <w:pPr>
              <w:pStyle w:val="af5"/>
              <w:jc w:val="center"/>
            </w:pPr>
            <w:r>
              <w:t>96.</w:t>
            </w:r>
            <w:r w:rsidR="00F731EB" w:rsidRPr="00E50ACA">
              <w:t>0</w:t>
            </w:r>
            <w:r>
              <w:t>8</w:t>
            </w:r>
            <w:r w:rsidR="00F731EB" w:rsidRPr="00E50ACA">
              <w:t>%</w:t>
            </w:r>
          </w:p>
        </w:tc>
        <w:tc>
          <w:tcPr>
            <w:tcW w:w="0" w:type="auto"/>
            <w:shd w:val="clear" w:color="auto" w:fill="auto"/>
            <w:noWrap/>
            <w:vAlign w:val="center"/>
          </w:tcPr>
          <w:p w14:paraId="153764B5" w14:textId="05CD1771" w:rsidR="00F731EB" w:rsidRPr="00E50ACA" w:rsidRDefault="00FE74F2" w:rsidP="00A747CC">
            <w:pPr>
              <w:pStyle w:val="af5"/>
              <w:jc w:val="center"/>
            </w:pPr>
            <w:r>
              <w:t>99.8</w:t>
            </w:r>
            <w:r w:rsidR="00F731EB" w:rsidRPr="00E50ACA">
              <w:t>8%</w:t>
            </w:r>
          </w:p>
        </w:tc>
      </w:tr>
      <w:tr w:rsidR="00F731EB" w:rsidRPr="00E50ACA" w14:paraId="677D1413" w14:textId="003F9232" w:rsidTr="00A747CC">
        <w:trPr>
          <w:trHeight w:val="482"/>
          <w:jc w:val="center"/>
        </w:trPr>
        <w:tc>
          <w:tcPr>
            <w:tcW w:w="0" w:type="auto"/>
            <w:vMerge w:val="restart"/>
            <w:shd w:val="clear" w:color="auto" w:fill="auto"/>
            <w:vAlign w:val="center"/>
          </w:tcPr>
          <w:p w14:paraId="0F5592C1" w14:textId="77777777" w:rsidR="00F731EB" w:rsidRPr="00E50ACA" w:rsidRDefault="00F731EB" w:rsidP="00A747CC">
            <w:pPr>
              <w:pStyle w:val="af5"/>
              <w:jc w:val="center"/>
            </w:pPr>
            <w:r w:rsidRPr="00E50ACA">
              <w:t>NC-GEV</w:t>
            </w:r>
          </w:p>
        </w:tc>
        <w:tc>
          <w:tcPr>
            <w:tcW w:w="0" w:type="auto"/>
            <w:shd w:val="clear" w:color="auto" w:fill="auto"/>
            <w:noWrap/>
            <w:vAlign w:val="center"/>
          </w:tcPr>
          <w:p w14:paraId="60EBBA0E" w14:textId="77777777" w:rsidR="00F731EB" w:rsidRPr="00E50ACA" w:rsidRDefault="00F731EB" w:rsidP="00A747CC">
            <w:pPr>
              <w:pStyle w:val="af5"/>
              <w:jc w:val="center"/>
            </w:pPr>
            <w:r w:rsidRPr="00E50ACA">
              <w:t>95% CI</w:t>
            </w:r>
          </w:p>
        </w:tc>
        <w:tc>
          <w:tcPr>
            <w:tcW w:w="0" w:type="auto"/>
            <w:vAlign w:val="center"/>
          </w:tcPr>
          <w:p w14:paraId="0E788CDD" w14:textId="6CB739C8" w:rsidR="00F731EB" w:rsidRPr="00E50ACA" w:rsidRDefault="00F731EB" w:rsidP="00A747CC">
            <w:pPr>
              <w:pStyle w:val="af5"/>
              <w:jc w:val="center"/>
            </w:pPr>
            <w:r w:rsidRPr="00E50ACA">
              <w:t>100%</w:t>
            </w:r>
          </w:p>
        </w:tc>
        <w:tc>
          <w:tcPr>
            <w:tcW w:w="0" w:type="auto"/>
            <w:shd w:val="clear" w:color="auto" w:fill="auto"/>
            <w:noWrap/>
            <w:vAlign w:val="center"/>
          </w:tcPr>
          <w:p w14:paraId="0EAB94ED" w14:textId="568D86C8" w:rsidR="00F731EB" w:rsidRPr="00E50ACA" w:rsidRDefault="00F731EB" w:rsidP="00A747CC">
            <w:pPr>
              <w:pStyle w:val="af5"/>
              <w:jc w:val="center"/>
            </w:pPr>
            <w:r w:rsidRPr="00E50ACA">
              <w:t>100%</w:t>
            </w:r>
          </w:p>
        </w:tc>
      </w:tr>
      <w:tr w:rsidR="00F731EB" w:rsidRPr="00E50ACA" w14:paraId="405A46A7" w14:textId="7C2A9A24" w:rsidTr="00A747CC">
        <w:trPr>
          <w:trHeight w:val="482"/>
          <w:jc w:val="center"/>
        </w:trPr>
        <w:tc>
          <w:tcPr>
            <w:tcW w:w="0" w:type="auto"/>
            <w:vMerge/>
            <w:shd w:val="clear" w:color="auto" w:fill="auto"/>
            <w:vAlign w:val="center"/>
          </w:tcPr>
          <w:p w14:paraId="4477FDC9" w14:textId="77777777" w:rsidR="00F731EB" w:rsidRPr="00E50ACA" w:rsidRDefault="00F731EB" w:rsidP="00A747CC">
            <w:pPr>
              <w:pStyle w:val="af5"/>
              <w:jc w:val="center"/>
            </w:pPr>
          </w:p>
        </w:tc>
        <w:tc>
          <w:tcPr>
            <w:tcW w:w="0" w:type="auto"/>
            <w:shd w:val="clear" w:color="auto" w:fill="auto"/>
            <w:noWrap/>
            <w:vAlign w:val="center"/>
          </w:tcPr>
          <w:p w14:paraId="4A4FDC8A" w14:textId="77777777" w:rsidR="00F731EB" w:rsidRPr="00E50ACA" w:rsidRDefault="00F731EB" w:rsidP="00A747CC">
            <w:pPr>
              <w:pStyle w:val="af5"/>
              <w:jc w:val="center"/>
            </w:pPr>
            <w:r w:rsidRPr="00E50ACA">
              <w:t>90% CI</w:t>
            </w:r>
          </w:p>
        </w:tc>
        <w:tc>
          <w:tcPr>
            <w:tcW w:w="0" w:type="auto"/>
            <w:vAlign w:val="center"/>
          </w:tcPr>
          <w:p w14:paraId="1672738D" w14:textId="34A40E57" w:rsidR="00F731EB" w:rsidRPr="00E50ACA" w:rsidRDefault="00017495" w:rsidP="00A747CC">
            <w:pPr>
              <w:pStyle w:val="af5"/>
              <w:jc w:val="center"/>
            </w:pPr>
            <w:r>
              <w:t>96.</w:t>
            </w:r>
            <w:r w:rsidR="00F731EB" w:rsidRPr="00E50ACA">
              <w:t>0</w:t>
            </w:r>
            <w:r>
              <w:t>8</w:t>
            </w:r>
            <w:r w:rsidR="00F731EB" w:rsidRPr="00E50ACA">
              <w:t>%</w:t>
            </w:r>
          </w:p>
        </w:tc>
        <w:tc>
          <w:tcPr>
            <w:tcW w:w="0" w:type="auto"/>
            <w:shd w:val="clear" w:color="auto" w:fill="auto"/>
            <w:noWrap/>
            <w:vAlign w:val="center"/>
          </w:tcPr>
          <w:p w14:paraId="61E8F05F" w14:textId="23B66A28" w:rsidR="00F731EB" w:rsidRPr="00E50ACA" w:rsidRDefault="00017495" w:rsidP="00A747CC">
            <w:pPr>
              <w:pStyle w:val="af5"/>
              <w:jc w:val="center"/>
            </w:pPr>
            <w:r>
              <w:t>99.90</w:t>
            </w:r>
            <w:r w:rsidR="00F731EB" w:rsidRPr="00E50ACA">
              <w:t>%</w:t>
            </w:r>
          </w:p>
        </w:tc>
      </w:tr>
      <w:tr w:rsidR="00F731EB" w:rsidRPr="00E50ACA" w14:paraId="7F1951A6" w14:textId="01FAA191" w:rsidTr="00A747CC">
        <w:trPr>
          <w:trHeight w:val="300"/>
          <w:jc w:val="center"/>
        </w:trPr>
        <w:tc>
          <w:tcPr>
            <w:tcW w:w="0" w:type="auto"/>
            <w:gridSpan w:val="2"/>
            <w:shd w:val="clear" w:color="auto" w:fill="auto"/>
            <w:vAlign w:val="center"/>
          </w:tcPr>
          <w:p w14:paraId="62553BD9" w14:textId="77777777" w:rsidR="00F731EB" w:rsidRPr="00E50ACA" w:rsidRDefault="00F731EB" w:rsidP="00A747CC">
            <w:pPr>
              <w:pStyle w:val="af5"/>
              <w:jc w:val="center"/>
            </w:pPr>
            <w:r w:rsidRPr="00E50ACA">
              <w:t>3 σ</w:t>
            </w:r>
            <w:r w:rsidRPr="00E50ACA">
              <w:rPr>
                <w:rFonts w:hint="eastAsia"/>
              </w:rPr>
              <w:t>方法</w:t>
            </w:r>
          </w:p>
        </w:tc>
        <w:tc>
          <w:tcPr>
            <w:tcW w:w="0" w:type="auto"/>
            <w:shd w:val="clear" w:color="auto" w:fill="auto"/>
            <w:noWrap/>
            <w:vAlign w:val="center"/>
            <w:hideMark/>
          </w:tcPr>
          <w:p w14:paraId="60462C2B" w14:textId="77777777" w:rsidR="00F731EB" w:rsidRPr="00E50ACA" w:rsidRDefault="00F731EB" w:rsidP="00A747CC">
            <w:pPr>
              <w:pStyle w:val="af5"/>
              <w:jc w:val="center"/>
            </w:pPr>
            <w:r w:rsidRPr="00E50ACA">
              <w:t>90.20%</w:t>
            </w:r>
          </w:p>
        </w:tc>
        <w:tc>
          <w:tcPr>
            <w:tcW w:w="1514" w:type="dxa"/>
            <w:vAlign w:val="center"/>
          </w:tcPr>
          <w:p w14:paraId="69731F43" w14:textId="06E31B37" w:rsidR="00F731EB" w:rsidRPr="00E50ACA" w:rsidRDefault="008D6C6A" w:rsidP="00A747CC">
            <w:pPr>
              <w:pStyle w:val="af5"/>
              <w:jc w:val="center"/>
            </w:pPr>
            <w:r>
              <w:t>9</w:t>
            </w:r>
            <w:r>
              <w:rPr>
                <w:rFonts w:hint="eastAsia"/>
              </w:rPr>
              <w:t>5</w:t>
            </w:r>
            <w:r w:rsidR="00A94D48">
              <w:t>.</w:t>
            </w:r>
            <w:r w:rsidR="00A94D48">
              <w:rPr>
                <w:rFonts w:hint="eastAsia"/>
              </w:rPr>
              <w:t>0</w:t>
            </w:r>
            <w:r w:rsidR="00F731EB" w:rsidRPr="00E50ACA">
              <w:t>3%</w:t>
            </w:r>
          </w:p>
        </w:tc>
      </w:tr>
      <w:tr w:rsidR="00F731EB" w:rsidRPr="00E50ACA" w14:paraId="2B775E26" w14:textId="48012F2E" w:rsidTr="00A747CC">
        <w:trPr>
          <w:trHeight w:val="486"/>
          <w:jc w:val="center"/>
        </w:trPr>
        <w:tc>
          <w:tcPr>
            <w:tcW w:w="0" w:type="auto"/>
            <w:gridSpan w:val="2"/>
            <w:tcBorders>
              <w:bottom w:val="single" w:sz="12" w:space="0" w:color="auto"/>
            </w:tcBorders>
            <w:shd w:val="clear" w:color="auto" w:fill="auto"/>
            <w:vAlign w:val="center"/>
          </w:tcPr>
          <w:p w14:paraId="095E39F4" w14:textId="77777777" w:rsidR="00F731EB" w:rsidRPr="00E50ACA" w:rsidRDefault="00F731EB" w:rsidP="00A747CC">
            <w:pPr>
              <w:pStyle w:val="af5"/>
              <w:jc w:val="center"/>
            </w:pPr>
            <w:r w:rsidRPr="00E50ACA">
              <w:rPr>
                <w:rFonts w:hint="eastAsia"/>
              </w:rPr>
              <w:t>不考虑风电功率预测误差</w:t>
            </w:r>
          </w:p>
        </w:tc>
        <w:tc>
          <w:tcPr>
            <w:tcW w:w="0" w:type="auto"/>
            <w:tcBorders>
              <w:bottom w:val="single" w:sz="12" w:space="0" w:color="auto"/>
            </w:tcBorders>
            <w:shd w:val="clear" w:color="auto" w:fill="auto"/>
            <w:noWrap/>
            <w:vAlign w:val="center"/>
          </w:tcPr>
          <w:p w14:paraId="40522C39" w14:textId="77777777" w:rsidR="00F731EB" w:rsidRPr="00E50ACA" w:rsidRDefault="00F731EB" w:rsidP="00A747CC">
            <w:pPr>
              <w:pStyle w:val="af5"/>
              <w:jc w:val="center"/>
            </w:pPr>
            <w:r w:rsidRPr="00E50ACA">
              <w:t>1.96%</w:t>
            </w:r>
          </w:p>
        </w:tc>
        <w:tc>
          <w:tcPr>
            <w:tcW w:w="1514" w:type="dxa"/>
            <w:tcBorders>
              <w:bottom w:val="single" w:sz="12" w:space="0" w:color="auto"/>
            </w:tcBorders>
            <w:vAlign w:val="center"/>
          </w:tcPr>
          <w:p w14:paraId="48599E22" w14:textId="0BFDC285" w:rsidR="00F731EB" w:rsidRPr="00E50ACA" w:rsidRDefault="00F731EB" w:rsidP="00A747CC">
            <w:pPr>
              <w:pStyle w:val="af5"/>
              <w:jc w:val="center"/>
            </w:pPr>
            <w:r w:rsidRPr="00E50ACA">
              <w:t>34.91%</w:t>
            </w:r>
          </w:p>
        </w:tc>
      </w:tr>
    </w:tbl>
    <w:p w14:paraId="147D7A4C" w14:textId="0C885CD7" w:rsidR="00AC76B6" w:rsidRPr="00E50ACA" w:rsidRDefault="00AC76B6" w:rsidP="00D8703E">
      <w:r w:rsidRPr="00E50ACA">
        <w:rPr>
          <w:rFonts w:hint="eastAsia"/>
        </w:rPr>
        <w:t>根据</w:t>
      </w:r>
      <w:r w:rsidRPr="009029DF">
        <w:fldChar w:fldCharType="begin"/>
      </w:r>
      <w:r w:rsidRPr="00E50ACA">
        <w:instrText xml:space="preserve"> REF _Ref511315778 \h  \* MERGEFORMAT </w:instrText>
      </w:r>
      <w:r w:rsidRPr="009029DF">
        <w:fldChar w:fldCharType="separate"/>
      </w:r>
      <w:r w:rsidR="00E2502A" w:rsidRPr="00E50ACA">
        <w:rPr>
          <w:rFonts w:hint="eastAsia"/>
        </w:rPr>
        <w:t>表</w:t>
      </w:r>
      <w:r w:rsidR="00E2502A" w:rsidRPr="00E50ACA">
        <w:t xml:space="preserve"> </w:t>
      </w:r>
      <w:r w:rsidR="00E2502A">
        <w:rPr>
          <w:noProof/>
        </w:rPr>
        <w:t>2</w:t>
      </w:r>
      <w:r w:rsidR="00E2502A" w:rsidRPr="00E50ACA">
        <w:rPr>
          <w:noProof/>
        </w:rPr>
        <w:t>.</w:t>
      </w:r>
      <w:r w:rsidR="00E2502A">
        <w:rPr>
          <w:noProof/>
        </w:rPr>
        <w:t>9</w:t>
      </w:r>
      <w:r w:rsidRPr="009029DF">
        <w:fldChar w:fldCharType="end"/>
      </w:r>
      <w:r w:rsidRPr="00E50ACA">
        <w:rPr>
          <w:rFonts w:hint="eastAsia"/>
        </w:rPr>
        <w:t>，如果调度部门不为风电功率预测误差设置额外的备用，则备用容量不足的问题几乎每天都会发生，</w:t>
      </w:r>
      <w:r w:rsidR="00853393">
        <w:rPr>
          <w:rFonts w:hint="eastAsia"/>
        </w:rPr>
        <w:t>仅有</w:t>
      </w:r>
      <w:r w:rsidR="00853393">
        <w:rPr>
          <w:rFonts w:hint="eastAsia"/>
        </w:rPr>
        <w:t>1.96%</w:t>
      </w:r>
      <w:r w:rsidR="00853393">
        <w:rPr>
          <w:rFonts w:hint="eastAsia"/>
        </w:rPr>
        <w:t>的日期中不会出现备用容量不足的问题。</w:t>
      </w:r>
      <w:r w:rsidR="00114B4C">
        <w:rPr>
          <w:rFonts w:hint="eastAsia"/>
        </w:rPr>
        <w:t>另外，</w:t>
      </w:r>
      <w:r w:rsidRPr="00E50ACA">
        <w:rPr>
          <w:rFonts w:hint="eastAsia"/>
        </w:rPr>
        <w:t>即使考虑每</w:t>
      </w:r>
      <w:r w:rsidRPr="00E50ACA">
        <w:t>15</w:t>
      </w:r>
      <w:r w:rsidRPr="00E50ACA">
        <w:rPr>
          <w:rFonts w:hint="eastAsia"/>
        </w:rPr>
        <w:t>分钟内备用容量是否充足，</w:t>
      </w:r>
      <w:r w:rsidR="00A660B2">
        <w:rPr>
          <w:rFonts w:hint="eastAsia"/>
        </w:rPr>
        <w:t>不考虑风电功率预测误差的备用</w:t>
      </w:r>
      <w:r w:rsidR="001D7AEF">
        <w:rPr>
          <w:rFonts w:hint="eastAsia"/>
        </w:rPr>
        <w:t>容量计算</w:t>
      </w:r>
      <w:r w:rsidRPr="00E50ACA">
        <w:rPr>
          <w:rFonts w:hint="eastAsia"/>
        </w:rPr>
        <w:t>结果</w:t>
      </w:r>
      <w:r w:rsidR="001D7AEF">
        <w:rPr>
          <w:rFonts w:hint="eastAsia"/>
        </w:rPr>
        <w:t>仅有</w:t>
      </w:r>
      <w:r w:rsidR="001D7AEF">
        <w:rPr>
          <w:rFonts w:hint="eastAsia"/>
        </w:rPr>
        <w:t>34</w:t>
      </w:r>
      <w:r w:rsidR="001D7AEF">
        <w:t>.91</w:t>
      </w:r>
      <w:r w:rsidR="001D7AEF">
        <w:rPr>
          <w:rFonts w:hint="eastAsia"/>
        </w:rPr>
        <w:t>%</w:t>
      </w:r>
      <w:r w:rsidR="001D7AEF">
        <w:rPr>
          <w:rFonts w:hint="eastAsia"/>
        </w:rPr>
        <w:t>的时间段内备用充足，</w:t>
      </w:r>
      <w:r w:rsidR="00B075E2">
        <w:rPr>
          <w:rFonts w:hint="eastAsia"/>
        </w:rPr>
        <w:t>这</w:t>
      </w:r>
      <w:r w:rsidRPr="00E50ACA">
        <w:rPr>
          <w:rFonts w:hint="eastAsia"/>
        </w:rPr>
        <w:t>也是无法接受的。另外，基于三个广义极值分布的备用容量安排方法的</w:t>
      </w:r>
      <w:r w:rsidRPr="00E50ACA">
        <w:t>PSR</w:t>
      </w:r>
      <w:r w:rsidRPr="00E50ACA">
        <w:rPr>
          <w:rFonts w:hint="eastAsia"/>
        </w:rPr>
        <w:t>，无论</w:t>
      </w:r>
      <w:r w:rsidR="00D8703E">
        <w:rPr>
          <w:rFonts w:hint="eastAsia"/>
        </w:rPr>
        <w:t>是</w:t>
      </w:r>
      <w:r w:rsidRPr="00E50ACA">
        <w:rPr>
          <w:rFonts w:hint="eastAsia"/>
        </w:rPr>
        <w:t>以</w:t>
      </w:r>
      <w:r w:rsidRPr="00E50ACA">
        <w:t>15</w:t>
      </w:r>
      <w:r w:rsidRPr="00E50ACA">
        <w:rPr>
          <w:rFonts w:hint="eastAsia"/>
        </w:rPr>
        <w:t>分钟还是一天为时间尺度，均优于</w:t>
      </w:r>
      <w:r w:rsidRPr="00E50ACA">
        <w:t>3-</w:t>
      </w:r>
      <w:r w:rsidRPr="00E50ACA">
        <w:rPr>
          <w:rFonts w:hint="eastAsia"/>
        </w:rPr>
        <w:t>σ方法。</w:t>
      </w:r>
      <w:r w:rsidR="00A94D48">
        <w:rPr>
          <w:rFonts w:hint="eastAsia"/>
        </w:rPr>
        <w:t>3-</w:t>
      </w:r>
      <w:r w:rsidR="00BD6099">
        <w:rPr>
          <w:rFonts w:hint="eastAsia"/>
        </w:rPr>
        <w:t>σ</w:t>
      </w:r>
      <w:r w:rsidR="00A94D48">
        <w:rPr>
          <w:rFonts w:hint="eastAsia"/>
        </w:rPr>
        <w:t>方法可以保证</w:t>
      </w:r>
      <w:r w:rsidR="00A94D48">
        <w:rPr>
          <w:rFonts w:hint="eastAsia"/>
        </w:rPr>
        <w:t>90.20%</w:t>
      </w:r>
      <w:r w:rsidR="00A94D48">
        <w:rPr>
          <w:rFonts w:hint="eastAsia"/>
        </w:rPr>
        <w:t>的日期中备用容量充足，</w:t>
      </w:r>
      <w:r w:rsidR="005555FB">
        <w:rPr>
          <w:rFonts w:hint="eastAsia"/>
        </w:rPr>
        <w:t>95.03%</w:t>
      </w:r>
      <w:r w:rsidR="005555FB">
        <w:rPr>
          <w:rFonts w:hint="eastAsia"/>
        </w:rPr>
        <w:t>的</w:t>
      </w:r>
      <w:r w:rsidR="00145810">
        <w:rPr>
          <w:rFonts w:hint="eastAsia"/>
        </w:rPr>
        <w:t>1</w:t>
      </w:r>
      <w:r w:rsidR="00145810">
        <w:t>5</w:t>
      </w:r>
      <w:r w:rsidR="00145810">
        <w:rPr>
          <w:rFonts w:hint="eastAsia"/>
        </w:rPr>
        <w:t>分钟</w:t>
      </w:r>
      <w:r w:rsidR="005555FB">
        <w:rPr>
          <w:rFonts w:hint="eastAsia"/>
        </w:rPr>
        <w:t>时间段内</w:t>
      </w:r>
      <w:r w:rsidR="00C46F0B">
        <w:rPr>
          <w:rFonts w:hint="eastAsia"/>
        </w:rPr>
        <w:t>备用容量充足</w:t>
      </w:r>
      <w:r w:rsidR="005555FB">
        <w:rPr>
          <w:rFonts w:hint="eastAsia"/>
        </w:rPr>
        <w:t>。</w:t>
      </w:r>
      <w:r w:rsidR="00B84F2A">
        <w:rPr>
          <w:rFonts w:hint="eastAsia"/>
        </w:rPr>
        <w:t>然而使用广义极值分布计算备用容量，可以达到</w:t>
      </w:r>
      <w:r w:rsidR="00FA384F">
        <w:rPr>
          <w:rFonts w:hint="eastAsia"/>
        </w:rPr>
        <w:t>96.08</w:t>
      </w:r>
      <w:r w:rsidR="00B84F2A">
        <w:rPr>
          <w:rFonts w:hint="eastAsia"/>
        </w:rPr>
        <w:t>%</w:t>
      </w:r>
      <w:r w:rsidR="00B84F2A">
        <w:rPr>
          <w:rFonts w:hint="eastAsia"/>
        </w:rPr>
        <w:t>天备用容量充足，</w:t>
      </w:r>
      <w:r w:rsidR="00BF6F53">
        <w:rPr>
          <w:rFonts w:hint="eastAsia"/>
        </w:rPr>
        <w:t>至少</w:t>
      </w:r>
      <w:r w:rsidR="00BF6F53">
        <w:rPr>
          <w:rFonts w:hint="eastAsia"/>
        </w:rPr>
        <w:t>99.88%</w:t>
      </w:r>
      <w:r w:rsidR="00BF6F53">
        <w:rPr>
          <w:rFonts w:hint="eastAsia"/>
        </w:rPr>
        <w:t>的</w:t>
      </w:r>
      <w:r w:rsidR="00BF6F53">
        <w:rPr>
          <w:rFonts w:hint="eastAsia"/>
        </w:rPr>
        <w:t>15</w:t>
      </w:r>
      <w:r w:rsidR="00740CB3">
        <w:rPr>
          <w:rFonts w:hint="eastAsia"/>
        </w:rPr>
        <w:t>分钟</w:t>
      </w:r>
      <w:r w:rsidR="00BF6F53">
        <w:rPr>
          <w:rFonts w:hint="eastAsia"/>
        </w:rPr>
        <w:t>时间段备用容量充足。</w:t>
      </w:r>
      <w:r w:rsidRPr="00E50ACA">
        <w:rPr>
          <w:rFonts w:hint="eastAsia"/>
        </w:rPr>
        <w:t>这一结果表明了用广义极值分布对风电功率预测误差的日最大值进行建模之后进行备用安排，可以减少调度</w:t>
      </w:r>
      <w:r w:rsidR="009D4C6E">
        <w:rPr>
          <w:rFonts w:hint="eastAsia"/>
        </w:rPr>
        <w:t>备用容量不足</w:t>
      </w:r>
      <w:r w:rsidRPr="00E50ACA">
        <w:rPr>
          <w:rFonts w:hint="eastAsia"/>
        </w:rPr>
        <w:t>风险。</w:t>
      </w:r>
    </w:p>
    <w:p w14:paraId="2CC977D9" w14:textId="77777777" w:rsidR="00AC76B6" w:rsidRPr="00E50ACA" w:rsidRDefault="00AC76B6" w:rsidP="003B298D">
      <w:pPr>
        <w:pStyle w:val="4"/>
        <w:rPr>
          <w:lang w:eastAsia="zh-CN"/>
        </w:rPr>
      </w:pPr>
      <w:r w:rsidRPr="00E50ACA">
        <w:rPr>
          <w:lang w:eastAsia="zh-CN"/>
        </w:rPr>
        <w:lastRenderedPageBreak/>
        <w:t>2.</w:t>
      </w:r>
      <w:r w:rsidR="001B7501" w:rsidRPr="00E50ACA">
        <w:rPr>
          <w:lang w:eastAsia="zh-CN"/>
        </w:rPr>
        <w:t>5</w:t>
      </w:r>
      <w:r w:rsidRPr="00E50ACA">
        <w:rPr>
          <w:lang w:eastAsia="zh-CN"/>
        </w:rPr>
        <w:t xml:space="preserve">.3.3 </w:t>
      </w:r>
      <w:r w:rsidRPr="00E50ACA">
        <w:rPr>
          <w:rFonts w:hint="eastAsia"/>
          <w:lang w:eastAsia="zh-CN"/>
        </w:rPr>
        <w:t>进一步讨论</w:t>
      </w:r>
    </w:p>
    <w:p w14:paraId="3F64D726" w14:textId="3F8E18FB" w:rsidR="005D5E1A" w:rsidRDefault="00AC76B6" w:rsidP="008A739B">
      <w:r w:rsidRPr="00E50ACA">
        <w:rPr>
          <w:rFonts w:hint="eastAsia"/>
        </w:rPr>
        <w:t>从</w:t>
      </w:r>
      <w:r w:rsidRPr="009029DF">
        <w:rPr>
          <w:lang w:eastAsia="en-US"/>
        </w:rPr>
        <w:fldChar w:fldCharType="begin"/>
      </w:r>
      <w:r w:rsidRPr="00E50ACA">
        <w:instrText xml:space="preserve"> REF _Ref511315266 \h  \* MERGEFORMAT </w:instrText>
      </w:r>
      <w:r w:rsidRPr="009029DF">
        <w:rPr>
          <w:lang w:eastAsia="en-US"/>
        </w:rPr>
      </w:r>
      <w:r w:rsidRPr="009029DF">
        <w:rPr>
          <w:lang w:eastAsia="en-US"/>
        </w:rPr>
        <w:fldChar w:fldCharType="separate"/>
      </w:r>
      <w:r w:rsidR="00E2502A" w:rsidRPr="00E50ACA">
        <w:rPr>
          <w:rFonts w:hint="eastAsia"/>
        </w:rPr>
        <w:t>图</w:t>
      </w:r>
      <w:r w:rsidR="00E2502A" w:rsidRPr="00E50ACA">
        <w:t xml:space="preserve"> </w:t>
      </w:r>
      <w:r w:rsidR="00E2502A">
        <w:rPr>
          <w:noProof/>
        </w:rPr>
        <w:t>2</w:t>
      </w:r>
      <w:r w:rsidR="00E2502A" w:rsidRPr="00E50ACA">
        <w:rPr>
          <w:noProof/>
        </w:rPr>
        <w:t>.</w:t>
      </w:r>
      <w:r w:rsidR="00E2502A">
        <w:rPr>
          <w:noProof/>
        </w:rPr>
        <w:t>8</w:t>
      </w:r>
      <w:r w:rsidRPr="009029DF">
        <w:rPr>
          <w:lang w:eastAsia="en-US"/>
        </w:rPr>
        <w:fldChar w:fldCharType="end"/>
      </w:r>
      <w:r w:rsidRPr="00E50ACA">
        <w:rPr>
          <w:rFonts w:hint="eastAsia"/>
        </w:rPr>
        <w:t>可以看出，基于</w:t>
      </w:r>
      <w:r w:rsidRPr="00E50ACA">
        <w:t>C-GEV2</w:t>
      </w:r>
      <w:r w:rsidRPr="00E50ACA">
        <w:rPr>
          <w:rFonts w:hint="eastAsia"/>
        </w:rPr>
        <w:t>算出的备用容量始终不小于</w:t>
      </w:r>
      <w:r w:rsidRPr="00E50ACA">
        <w:t>3-</w:t>
      </w:r>
      <w:r w:rsidRPr="00E50ACA">
        <w:rPr>
          <w:rFonts w:hint="eastAsia"/>
        </w:rPr>
        <w:t>σ法则算出的基准线，也就是说</w:t>
      </w:r>
      <w:r w:rsidRPr="00E50ACA">
        <w:t>C-GEV2</w:t>
      </w:r>
      <w:r w:rsidRPr="00E50ACA">
        <w:rPr>
          <w:rFonts w:hint="eastAsia"/>
        </w:rPr>
        <w:t>这个广义极值分布模型相较于</w:t>
      </w:r>
      <w:r w:rsidRPr="00E50ACA">
        <w:t>3-</w:t>
      </w:r>
      <w:r w:rsidRPr="00E50ACA">
        <w:rPr>
          <w:rFonts w:hint="eastAsia"/>
        </w:rPr>
        <w:t>σ法则是更加保守的。</w:t>
      </w:r>
      <w:r w:rsidRPr="009029DF">
        <w:fldChar w:fldCharType="begin"/>
      </w:r>
      <w:r w:rsidRPr="00E50ACA">
        <w:instrText xml:space="preserve"> REF _Ref511315263 \h  \* MERGEFORMAT </w:instrText>
      </w:r>
      <w:r w:rsidRPr="009029DF">
        <w:fldChar w:fldCharType="separate"/>
      </w:r>
      <w:r w:rsidR="00E2502A" w:rsidRPr="00E50ACA">
        <w:rPr>
          <w:rFonts w:hint="eastAsia"/>
        </w:rPr>
        <w:t>图</w:t>
      </w:r>
      <w:r w:rsidR="00E2502A" w:rsidRPr="00E50ACA">
        <w:t xml:space="preserve"> </w:t>
      </w:r>
      <w:r w:rsidR="00E2502A">
        <w:rPr>
          <w:noProof/>
        </w:rPr>
        <w:t>2</w:t>
      </w:r>
      <w:r w:rsidR="00E2502A" w:rsidRPr="005453CA">
        <w:rPr>
          <w:noProof/>
        </w:rPr>
        <w:t>.</w:t>
      </w:r>
      <w:r w:rsidR="00E2502A">
        <w:rPr>
          <w:noProof/>
        </w:rPr>
        <w:t>7</w:t>
      </w:r>
      <w:r w:rsidRPr="009029DF">
        <w:fldChar w:fldCharType="end"/>
      </w:r>
      <w:r w:rsidRPr="00E50ACA">
        <w:rPr>
          <w:rFonts w:hint="eastAsia"/>
        </w:rPr>
        <w:t>显示</w:t>
      </w:r>
      <w:r w:rsidRPr="00E50ACA">
        <w:t>C-GEV1</w:t>
      </w:r>
      <w:r w:rsidRPr="00E50ACA">
        <w:rPr>
          <w:rFonts w:hint="eastAsia"/>
        </w:rPr>
        <w:t>分布给出的</w:t>
      </w:r>
      <w:r w:rsidRPr="00E50ACA">
        <w:t>90%</w:t>
      </w:r>
      <w:r w:rsidRPr="00E50ACA">
        <w:rPr>
          <w:rFonts w:hint="eastAsia"/>
        </w:rPr>
        <w:t>置信区间的区间上界在有一些样本点是小于</w:t>
      </w:r>
      <w:r w:rsidRPr="00E50ACA">
        <w:t>3-</w:t>
      </w:r>
      <w:r w:rsidRPr="00E50ACA">
        <w:rPr>
          <w:rFonts w:hint="eastAsia"/>
        </w:rPr>
        <w:t>σ的。</w:t>
      </w:r>
      <w:r w:rsidRPr="00E50ACA">
        <w:t>C-GEV1</w:t>
      </w:r>
      <w:r w:rsidRPr="00E50ACA">
        <w:rPr>
          <w:rFonts w:hint="eastAsia"/>
        </w:rPr>
        <w:t>和</w:t>
      </w:r>
      <w:r w:rsidRPr="00E50ACA">
        <w:t>C-GEV2</w:t>
      </w:r>
      <w:r w:rsidRPr="00E50ACA">
        <w:rPr>
          <w:rFonts w:hint="eastAsia"/>
        </w:rPr>
        <w:t>的区别可以从它们的模型结构看出，</w:t>
      </w:r>
      <w:r w:rsidRPr="00E50ACA">
        <w:t>C-GEV1</w:t>
      </w:r>
      <w:r w:rsidRPr="00E50ACA">
        <w:rPr>
          <w:rFonts w:hint="eastAsia"/>
        </w:rPr>
        <w:t>是一个非线性模型，因此它的分布形态随协变量变化的能力更强。</w:t>
      </w:r>
      <w:r w:rsidR="00ED31E9">
        <w:rPr>
          <w:rFonts w:hint="eastAsia"/>
        </w:rPr>
        <w:t>尽管</w:t>
      </w:r>
      <w:r w:rsidR="008A739B" w:rsidRPr="004B6AF4">
        <w:rPr>
          <w:noProof/>
        </w:rPr>
        <w:fldChar w:fldCharType="begin"/>
      </w:r>
      <w:r w:rsidR="008A739B" w:rsidRPr="00E50ACA">
        <w:rPr>
          <w:noProof/>
        </w:rPr>
        <w:instrText xml:space="preserve"> REF _Ref511313207 \h </w:instrText>
      </w:r>
      <w:r w:rsidR="008A739B" w:rsidRPr="0067050C">
        <w:rPr>
          <w:noProof/>
        </w:rPr>
        <w:instrText xml:space="preserve"> \* MERGEFORMAT </w:instrText>
      </w:r>
      <w:r w:rsidR="008A739B" w:rsidRPr="004B6AF4">
        <w:rPr>
          <w:noProof/>
        </w:rPr>
      </w:r>
      <w:r w:rsidR="008A739B" w:rsidRPr="004B6AF4">
        <w:rPr>
          <w:noProof/>
        </w:rPr>
        <w:fldChar w:fldCharType="separate"/>
      </w:r>
      <w:r w:rsidR="00E2502A" w:rsidRPr="00E50ACA">
        <w:rPr>
          <w:rFonts w:hint="eastAsia"/>
        </w:rPr>
        <w:t>表</w:t>
      </w:r>
      <w:r w:rsidR="00E2502A" w:rsidRPr="00E50ACA">
        <w:t xml:space="preserve"> </w:t>
      </w:r>
      <w:r w:rsidR="00E2502A">
        <w:rPr>
          <w:noProof/>
        </w:rPr>
        <w:t>2</w:t>
      </w:r>
      <w:r w:rsidR="00E2502A" w:rsidRPr="005453CA">
        <w:rPr>
          <w:noProof/>
        </w:rPr>
        <w:t>.</w:t>
      </w:r>
      <w:r w:rsidR="00E2502A">
        <w:rPr>
          <w:noProof/>
        </w:rPr>
        <w:t>8</w:t>
      </w:r>
      <w:r w:rsidR="008A739B" w:rsidRPr="004B6AF4">
        <w:rPr>
          <w:noProof/>
        </w:rPr>
        <w:fldChar w:fldCharType="end"/>
      </w:r>
      <w:r w:rsidR="008A739B">
        <w:rPr>
          <w:rFonts w:hint="eastAsia"/>
          <w:noProof/>
        </w:rPr>
        <w:t>指出，</w:t>
      </w:r>
      <w:r w:rsidR="008A739B">
        <w:rPr>
          <w:rFonts w:hint="eastAsia"/>
          <w:noProof/>
        </w:rPr>
        <w:t>C-</w:t>
      </w:r>
      <w:r w:rsidR="008A739B">
        <w:rPr>
          <w:noProof/>
        </w:rPr>
        <w:t>GEV2</w:t>
      </w:r>
      <w:r w:rsidR="008A739B">
        <w:rPr>
          <w:rFonts w:hint="eastAsia"/>
          <w:noProof/>
        </w:rPr>
        <w:t>无论是</w:t>
      </w:r>
      <w:r w:rsidR="008A739B">
        <w:rPr>
          <w:rFonts w:hint="eastAsia"/>
          <w:noProof/>
        </w:rPr>
        <w:t>ACE</w:t>
      </w:r>
      <w:r w:rsidR="008A739B">
        <w:rPr>
          <w:rFonts w:hint="eastAsia"/>
          <w:noProof/>
        </w:rPr>
        <w:t>指标还是</w:t>
      </w:r>
      <w:r w:rsidR="008A739B">
        <w:rPr>
          <w:rFonts w:hint="eastAsia"/>
          <w:noProof/>
        </w:rPr>
        <w:t>IW</w:t>
      </w:r>
      <w:r w:rsidR="008A739B">
        <w:rPr>
          <w:rFonts w:hint="eastAsia"/>
          <w:noProof/>
        </w:rPr>
        <w:t>指标都明显不如</w:t>
      </w:r>
      <w:r w:rsidR="008A739B">
        <w:rPr>
          <w:rFonts w:hint="eastAsia"/>
          <w:noProof/>
        </w:rPr>
        <w:t>C-GEV1</w:t>
      </w:r>
      <w:r w:rsidR="008A739B">
        <w:rPr>
          <w:rFonts w:hint="eastAsia"/>
          <w:noProof/>
        </w:rPr>
        <w:t>模型，然而</w:t>
      </w:r>
      <w:r w:rsidRPr="009029DF">
        <w:fldChar w:fldCharType="begin"/>
      </w:r>
      <w:r w:rsidRPr="00E50ACA">
        <w:instrText xml:space="preserve"> REF _Ref511315778 \h  \* MERGEFORMAT </w:instrText>
      </w:r>
      <w:r w:rsidRPr="009029DF">
        <w:fldChar w:fldCharType="separate"/>
      </w:r>
      <w:r w:rsidR="00E2502A" w:rsidRPr="00E50ACA">
        <w:rPr>
          <w:rFonts w:hint="eastAsia"/>
        </w:rPr>
        <w:t>表</w:t>
      </w:r>
      <w:r w:rsidR="00E2502A" w:rsidRPr="00E50ACA">
        <w:t xml:space="preserve"> </w:t>
      </w:r>
      <w:r w:rsidR="00E2502A">
        <w:rPr>
          <w:noProof/>
        </w:rPr>
        <w:t>2</w:t>
      </w:r>
      <w:r w:rsidR="00E2502A" w:rsidRPr="00E50ACA">
        <w:rPr>
          <w:noProof/>
        </w:rPr>
        <w:t>.</w:t>
      </w:r>
      <w:r w:rsidR="00E2502A">
        <w:rPr>
          <w:noProof/>
        </w:rPr>
        <w:t>9</w:t>
      </w:r>
      <w:r w:rsidRPr="009029DF">
        <w:fldChar w:fldCharType="end"/>
      </w:r>
      <w:r w:rsidRPr="00E50ACA">
        <w:rPr>
          <w:rFonts w:hint="eastAsia"/>
        </w:rPr>
        <w:t>指出从</w:t>
      </w:r>
      <w:r w:rsidRPr="00E50ACA">
        <w:t>PSR</w:t>
      </w:r>
      <w:r w:rsidRPr="00E50ACA">
        <w:rPr>
          <w:rFonts w:hint="eastAsia"/>
        </w:rPr>
        <w:t>角度来看，</w:t>
      </w:r>
      <w:r w:rsidRPr="00E50ACA">
        <w:t>C-GEV2</w:t>
      </w:r>
      <w:r w:rsidRPr="00E50ACA">
        <w:rPr>
          <w:rFonts w:hint="eastAsia"/>
        </w:rPr>
        <w:t>模型优于</w:t>
      </w:r>
      <w:r w:rsidRPr="00E50ACA">
        <w:t>C-GEV1</w:t>
      </w:r>
      <w:r w:rsidR="00ED31E9">
        <w:rPr>
          <w:rFonts w:hint="eastAsia"/>
        </w:rPr>
        <w:t>模型。由此</w:t>
      </w:r>
      <w:r w:rsidRPr="00E50ACA">
        <w:rPr>
          <w:rFonts w:hint="eastAsia"/>
        </w:rPr>
        <w:t>可以看出</w:t>
      </w:r>
      <w:r w:rsidRPr="00E50ACA">
        <w:t>PSR</w:t>
      </w:r>
      <w:r w:rsidRPr="00E50ACA">
        <w:rPr>
          <w:rFonts w:hint="eastAsia"/>
        </w:rPr>
        <w:t>确实是一个非常保守的衡量应用效果的评价指标，一个模型的</w:t>
      </w:r>
      <w:r w:rsidRPr="00E50ACA">
        <w:t>ACE</w:t>
      </w:r>
      <w:r w:rsidRPr="00E50ACA">
        <w:rPr>
          <w:rFonts w:hint="eastAsia"/>
        </w:rPr>
        <w:t>和</w:t>
      </w:r>
      <w:r w:rsidRPr="00E50ACA">
        <w:t>IW</w:t>
      </w:r>
      <w:r w:rsidRPr="00E50ACA">
        <w:rPr>
          <w:rFonts w:hint="eastAsia"/>
        </w:rPr>
        <w:t>指标都较大的时候</w:t>
      </w:r>
      <w:r w:rsidRPr="00E50ACA">
        <w:t>PSR</w:t>
      </w:r>
      <w:r w:rsidRPr="00E50ACA">
        <w:rPr>
          <w:rFonts w:hint="eastAsia"/>
        </w:rPr>
        <w:t>指标也可能比较好，因为这个模型可能给出了一个非常宽泛的预测结果。因此在衡量极值分析建模的效果时，不仅要从</w:t>
      </w:r>
      <w:r w:rsidRPr="00E50ACA">
        <w:t>PSR</w:t>
      </w:r>
      <w:r w:rsidRPr="00E50ACA">
        <w:rPr>
          <w:rFonts w:hint="eastAsia"/>
        </w:rPr>
        <w:t>角度衡量此模型对减小</w:t>
      </w:r>
      <w:r w:rsidR="005D5E1A">
        <w:rPr>
          <w:rFonts w:hint="eastAsia"/>
        </w:rPr>
        <w:t>备用不足</w:t>
      </w:r>
      <w:r w:rsidRPr="00E50ACA">
        <w:rPr>
          <w:rFonts w:hint="eastAsia"/>
        </w:rPr>
        <w:t>风险的作用，也要从</w:t>
      </w:r>
      <w:r w:rsidRPr="00E50ACA">
        <w:t>ACE</w:t>
      </w:r>
      <w:r w:rsidRPr="00E50ACA">
        <w:rPr>
          <w:rFonts w:hint="eastAsia"/>
        </w:rPr>
        <w:t>和</w:t>
      </w:r>
      <w:r w:rsidRPr="00E50ACA">
        <w:t>IW</w:t>
      </w:r>
      <w:r w:rsidRPr="00E50ACA">
        <w:rPr>
          <w:rFonts w:hint="eastAsia"/>
        </w:rPr>
        <w:t>这两个指标出发，避免预测结果过于保守。</w:t>
      </w:r>
    </w:p>
    <w:p w14:paraId="3F1130FA" w14:textId="24A3EA6B" w:rsidR="00C71CDD" w:rsidRPr="00E50ACA" w:rsidRDefault="00E919ED" w:rsidP="005D5E1A">
      <w:pPr>
        <w:pStyle w:val="2"/>
      </w:pPr>
      <w:bookmarkStart w:id="94" w:name="_Toc512371771"/>
      <w:r w:rsidRPr="00E50ACA">
        <w:t xml:space="preserve">2.6 </w:t>
      </w:r>
      <w:r w:rsidRPr="00E50ACA">
        <w:rPr>
          <w:rFonts w:hint="eastAsia"/>
        </w:rPr>
        <w:t>小结</w:t>
      </w:r>
      <w:bookmarkEnd w:id="94"/>
    </w:p>
    <w:p w14:paraId="1190AF5B" w14:textId="43B7BEEF" w:rsidR="00E919ED" w:rsidRPr="00E50ACA" w:rsidRDefault="00E919ED" w:rsidP="00A069D2">
      <w:r w:rsidRPr="00E50ACA">
        <w:rPr>
          <w:rFonts w:hint="eastAsia"/>
        </w:rPr>
        <w:t>本章提出了</w:t>
      </w:r>
      <w:r w:rsidR="004A297A">
        <w:rPr>
          <w:rFonts w:hint="eastAsia"/>
        </w:rPr>
        <w:t>条件非平稳区间最大方法用于对</w:t>
      </w:r>
      <w:r w:rsidR="004A297A" w:rsidRPr="00E50ACA">
        <w:rPr>
          <w:rFonts w:hint="eastAsia"/>
        </w:rPr>
        <w:t>日前风电功率预测误差的日最大值的概率特性</w:t>
      </w:r>
      <w:r w:rsidR="004A297A">
        <w:rPr>
          <w:rFonts w:hint="eastAsia"/>
        </w:rPr>
        <w:t>建模</w:t>
      </w:r>
      <w:r w:rsidR="00A45775">
        <w:rPr>
          <w:rFonts w:hint="eastAsia"/>
        </w:rPr>
        <w:t>。</w:t>
      </w:r>
      <w:r w:rsidR="004A297A">
        <w:rPr>
          <w:rFonts w:hint="eastAsia"/>
        </w:rPr>
        <w:t>提出了一个基于广义极值分布</w:t>
      </w:r>
      <w:r w:rsidRPr="00E50ACA">
        <w:rPr>
          <w:rFonts w:hint="eastAsia"/>
        </w:rPr>
        <w:t>的预测框架，用来</w:t>
      </w:r>
      <w:r w:rsidR="00CC3F02">
        <w:rPr>
          <w:rFonts w:hint="eastAsia"/>
        </w:rPr>
        <w:t>提前一天</w:t>
      </w:r>
      <w:r w:rsidRPr="00E50ACA">
        <w:rPr>
          <w:rFonts w:hint="eastAsia"/>
        </w:rPr>
        <w:t>预测</w:t>
      </w:r>
      <w:r w:rsidR="00CC3F02">
        <w:rPr>
          <w:rFonts w:hint="eastAsia"/>
        </w:rPr>
        <w:t>风电功率预测误差的最大值</w:t>
      </w:r>
      <w:r w:rsidRPr="00E50ACA">
        <w:rPr>
          <w:rFonts w:hint="eastAsia"/>
        </w:rPr>
        <w:t>。根据我国电网调度部门对于日前备用安排中使用预测值的要求，区组的长度选为</w:t>
      </w:r>
      <w:r w:rsidRPr="00E50ACA">
        <w:t>24</w:t>
      </w:r>
      <w:r w:rsidRPr="00E50ACA">
        <w:rPr>
          <w:rFonts w:hint="eastAsia"/>
        </w:rPr>
        <w:t>小时</w:t>
      </w:r>
      <w:r w:rsidR="001E05B6">
        <w:rPr>
          <w:rFonts w:hint="eastAsia"/>
        </w:rPr>
        <w:t>，</w:t>
      </w:r>
      <w:r w:rsidR="000432A3">
        <w:rPr>
          <w:rFonts w:hint="eastAsia"/>
        </w:rPr>
        <w:t>而且剔除夏季数据，</w:t>
      </w:r>
      <w:r w:rsidR="001E05B6">
        <w:rPr>
          <w:rFonts w:hint="eastAsia"/>
        </w:rPr>
        <w:t>仅分析春季、秋季和冬季的预测误差极值概率特性</w:t>
      </w:r>
      <w:r w:rsidRPr="00E50ACA">
        <w:rPr>
          <w:rFonts w:hint="eastAsia"/>
        </w:rPr>
        <w:t>。为了</w:t>
      </w:r>
      <w:r w:rsidR="00876805">
        <w:rPr>
          <w:rFonts w:hint="eastAsia"/>
        </w:rPr>
        <w:t>处理</w:t>
      </w:r>
      <w:r w:rsidR="00C816F5">
        <w:rPr>
          <w:rFonts w:hint="eastAsia"/>
        </w:rPr>
        <w:t>风电非平稳性带来的</w:t>
      </w:r>
      <w:r w:rsidR="00914EF8">
        <w:rPr>
          <w:rFonts w:hint="eastAsia"/>
        </w:rPr>
        <w:t>相邻区组极值</w:t>
      </w:r>
      <w:r w:rsidR="009226BE">
        <w:rPr>
          <w:rFonts w:hint="eastAsia"/>
        </w:rPr>
        <w:t>误差之间的相关性，</w:t>
      </w:r>
      <w:r w:rsidRPr="00E50ACA">
        <w:rPr>
          <w:rFonts w:hint="eastAsia"/>
        </w:rPr>
        <w:t>首先根据前一日预测误差水平划分条件集，</w:t>
      </w:r>
      <w:r w:rsidR="00C816F5">
        <w:rPr>
          <w:rFonts w:hint="eastAsia"/>
        </w:rPr>
        <w:t>划分依据为</w:t>
      </w:r>
      <w:r w:rsidR="00BB3363">
        <w:rPr>
          <w:rFonts w:hint="eastAsia"/>
        </w:rPr>
        <w:t>最大误差</w:t>
      </w:r>
      <w:r w:rsidR="00C816F5">
        <w:rPr>
          <w:rFonts w:hint="eastAsia"/>
        </w:rPr>
        <w:t>的中位数</w:t>
      </w:r>
      <w:r w:rsidR="00BB3363">
        <w:rPr>
          <w:rFonts w:hint="eastAsia"/>
        </w:rPr>
        <w:t>；</w:t>
      </w:r>
      <w:r w:rsidRPr="00E50ACA">
        <w:rPr>
          <w:rFonts w:hint="eastAsia"/>
        </w:rPr>
        <w:t>再在每个条件集中拟合</w:t>
      </w:r>
      <w:r w:rsidR="00E5157B">
        <w:rPr>
          <w:rFonts w:hint="eastAsia"/>
        </w:rPr>
        <w:t>广义极值分布中的关键参数与协变量的</w:t>
      </w:r>
      <w:r w:rsidRPr="00E50ACA">
        <w:rPr>
          <w:rFonts w:hint="eastAsia"/>
        </w:rPr>
        <w:t>函数关系。根据</w:t>
      </w:r>
      <w:r w:rsidRPr="00E50ACA">
        <w:t>AICc</w:t>
      </w:r>
      <w:r w:rsidRPr="00E50ACA">
        <w:rPr>
          <w:rFonts w:hint="eastAsia"/>
        </w:rPr>
        <w:t>和</w:t>
      </w:r>
      <w:r w:rsidRPr="00E50ACA">
        <w:t>BIC</w:t>
      </w:r>
      <w:r w:rsidRPr="00E50ACA">
        <w:rPr>
          <w:rFonts w:hint="eastAsia"/>
        </w:rPr>
        <w:t>指标可以在训练集中挑选拟合效果最好的模型，然后用</w:t>
      </w:r>
      <w:r w:rsidRPr="00E50ACA">
        <w:t>ACE</w:t>
      </w:r>
      <w:r w:rsidRPr="00E50ACA">
        <w:rPr>
          <w:rFonts w:hint="eastAsia"/>
        </w:rPr>
        <w:t>指标和</w:t>
      </w:r>
      <w:r w:rsidRPr="00E50ACA">
        <w:t>IW</w:t>
      </w:r>
      <w:r w:rsidRPr="00E50ACA">
        <w:rPr>
          <w:rFonts w:hint="eastAsia"/>
        </w:rPr>
        <w:t>指标</w:t>
      </w:r>
      <w:r w:rsidR="006E03CC">
        <w:rPr>
          <w:rFonts w:hint="eastAsia"/>
        </w:rPr>
        <w:t>从统计学角度</w:t>
      </w:r>
      <w:r w:rsidRPr="00E50ACA">
        <w:rPr>
          <w:rFonts w:hint="eastAsia"/>
        </w:rPr>
        <w:t>在测试集中衡量模型的预测效果。</w:t>
      </w:r>
    </w:p>
    <w:p w14:paraId="76A3E2F0" w14:textId="19071A7F" w:rsidR="00E919ED" w:rsidRDefault="00E919ED" w:rsidP="00A069D2">
      <w:r w:rsidRPr="00E50ACA">
        <w:rPr>
          <w:rFonts w:hint="eastAsia"/>
        </w:rPr>
        <w:t>基于广义极值分布提供的</w:t>
      </w:r>
      <w:r w:rsidR="00170167">
        <w:rPr>
          <w:rFonts w:hint="eastAsia"/>
        </w:rPr>
        <w:t>置信区间的上界，可以算出为了应对日前风电功率预测误差需要的</w:t>
      </w:r>
      <w:r w:rsidRPr="00E50ACA">
        <w:rPr>
          <w:rFonts w:hint="eastAsia"/>
        </w:rPr>
        <w:t>备用容量。为了评价备用容量的效果，提出了</w:t>
      </w:r>
      <w:r w:rsidRPr="00E50ACA">
        <w:t>15</w:t>
      </w:r>
      <w:r w:rsidRPr="00E50ACA">
        <w:rPr>
          <w:rFonts w:hint="eastAsia"/>
        </w:rPr>
        <w:t>分钟</w:t>
      </w:r>
      <w:r w:rsidRPr="00E50ACA">
        <w:t>-PSR</w:t>
      </w:r>
      <w:r w:rsidRPr="00E50ACA">
        <w:rPr>
          <w:rFonts w:hint="eastAsia"/>
        </w:rPr>
        <w:t>指标和一天</w:t>
      </w:r>
      <w:r w:rsidRPr="00E50ACA">
        <w:t>-PSR</w:t>
      </w:r>
      <w:r w:rsidR="00E50EBE">
        <w:rPr>
          <w:rFonts w:hint="eastAsia"/>
        </w:rPr>
        <w:t>指标来评价</w:t>
      </w:r>
      <w:r w:rsidRPr="00E50ACA">
        <w:rPr>
          <w:rFonts w:hint="eastAsia"/>
        </w:rPr>
        <w:t>备用容量的充裕程度。这个指标和</w:t>
      </w:r>
      <w:r w:rsidRPr="00E50ACA">
        <w:t>ACE</w:t>
      </w:r>
      <w:r w:rsidRPr="00E50ACA">
        <w:rPr>
          <w:rFonts w:hint="eastAsia"/>
        </w:rPr>
        <w:t>指标、</w:t>
      </w:r>
      <w:r w:rsidRPr="00E50ACA">
        <w:t>IW</w:t>
      </w:r>
      <w:r w:rsidR="00E50EBE">
        <w:rPr>
          <w:rFonts w:hint="eastAsia"/>
        </w:rPr>
        <w:t>指标一起用来评价对日前最大误差</w:t>
      </w:r>
      <w:r w:rsidRPr="00E50ACA">
        <w:rPr>
          <w:rFonts w:hint="eastAsia"/>
        </w:rPr>
        <w:t>的建模效果。</w:t>
      </w:r>
    </w:p>
    <w:p w14:paraId="01F3A837" w14:textId="5E6B9DB2" w:rsidR="00E919ED" w:rsidRPr="00E50ACA" w:rsidRDefault="007D54A9" w:rsidP="00807BCC">
      <w:r>
        <w:rPr>
          <w:rFonts w:hint="eastAsia"/>
        </w:rPr>
        <w:t>设计</w:t>
      </w:r>
      <w:r w:rsidR="00E919ED" w:rsidRPr="00E50ACA">
        <w:rPr>
          <w:rFonts w:hint="eastAsia"/>
        </w:rPr>
        <w:t>国华风电场</w:t>
      </w:r>
      <w:r w:rsidR="00E919ED" w:rsidRPr="00E50ACA">
        <w:t>2015</w:t>
      </w:r>
      <w:r w:rsidR="00055561">
        <w:rPr>
          <w:rFonts w:hint="eastAsia"/>
        </w:rPr>
        <w:t>年的运行数据、</w:t>
      </w:r>
      <w:r w:rsidR="00E919ED" w:rsidRPr="00E50ACA">
        <w:rPr>
          <w:rFonts w:hint="eastAsia"/>
        </w:rPr>
        <w:t>调度提供的</w:t>
      </w:r>
      <w:r w:rsidR="00055561">
        <w:rPr>
          <w:rFonts w:hint="eastAsia"/>
        </w:rPr>
        <w:t>日前风电功率</w:t>
      </w:r>
      <w:r w:rsidR="00E919ED" w:rsidRPr="00E50ACA">
        <w:rPr>
          <w:rFonts w:hint="eastAsia"/>
        </w:rPr>
        <w:t>预测值</w:t>
      </w:r>
      <w:r w:rsidR="00055561">
        <w:rPr>
          <w:rFonts w:hint="eastAsia"/>
        </w:rPr>
        <w:t>、数值天气预报作为算例。根据斯皮尔曼相关系数，</w:t>
      </w:r>
      <w:r w:rsidR="009441C2">
        <w:rPr>
          <w:rFonts w:hint="eastAsia"/>
        </w:rPr>
        <w:t>选出</w:t>
      </w:r>
      <w:r w:rsidR="00055561" w:rsidRPr="00E50ACA">
        <w:rPr>
          <w:rFonts w:hint="eastAsia"/>
        </w:rPr>
        <w:t>数值天气预报提供</w:t>
      </w:r>
      <w:r w:rsidR="009441C2">
        <w:rPr>
          <w:rFonts w:hint="eastAsia"/>
        </w:rPr>
        <w:t>的日内预测风速的平均值、过去一天观测到的风速的极差作为协变量</w:t>
      </w:r>
      <w:r w:rsidR="00F10B18">
        <w:rPr>
          <w:rFonts w:hint="eastAsia"/>
        </w:rPr>
        <w:t>，并</w:t>
      </w:r>
      <w:r w:rsidR="005B4FCE">
        <w:rPr>
          <w:rFonts w:hint="eastAsia"/>
        </w:rPr>
        <w:t>用条件密度神经网络</w:t>
      </w:r>
      <w:r w:rsidR="00F10B18">
        <w:rPr>
          <w:rFonts w:hint="eastAsia"/>
        </w:rPr>
        <w:t>拟合广义极值分布。</w:t>
      </w:r>
      <w:r w:rsidR="000A7758">
        <w:rPr>
          <w:rFonts w:hint="eastAsia"/>
        </w:rPr>
        <w:t>通过计算统计学指标，</w:t>
      </w:r>
      <w:r w:rsidR="001713A4">
        <w:rPr>
          <w:rFonts w:hint="eastAsia"/>
        </w:rPr>
        <w:t>证明了划分</w:t>
      </w:r>
      <w:r w:rsidR="00991B63">
        <w:rPr>
          <w:rFonts w:hint="eastAsia"/>
        </w:rPr>
        <w:t>条件集</w:t>
      </w:r>
      <w:r w:rsidR="00E919ED" w:rsidRPr="00E50ACA">
        <w:rPr>
          <w:rFonts w:hint="eastAsia"/>
        </w:rPr>
        <w:t>方法的预测效果比不划</w:t>
      </w:r>
      <w:r w:rsidR="00991B63">
        <w:rPr>
          <w:rFonts w:hint="eastAsia"/>
        </w:rPr>
        <w:t>分条件集的一般方法精度高、置信区间平均宽度窄</w:t>
      </w:r>
      <w:r w:rsidR="00E919ED" w:rsidRPr="00E50ACA">
        <w:rPr>
          <w:rFonts w:hint="eastAsia"/>
        </w:rPr>
        <w:t>。另外，无论是否提前进行</w:t>
      </w:r>
      <w:r w:rsidR="00803425">
        <w:rPr>
          <w:rFonts w:hint="eastAsia"/>
        </w:rPr>
        <w:t>条件</w:t>
      </w:r>
      <w:r w:rsidR="00803425">
        <w:rPr>
          <w:rFonts w:hint="eastAsia"/>
        </w:rPr>
        <w:lastRenderedPageBreak/>
        <w:t>集的划分，极值分析方法所建立的广义极值分布模型的预测精度、置信区间宽度都优</w:t>
      </w:r>
      <w:r w:rsidR="00E919ED" w:rsidRPr="00E50ACA">
        <w:rPr>
          <w:rFonts w:hint="eastAsia"/>
        </w:rPr>
        <w:t>于传统的分位点回归方法。之后，根据提出的</w:t>
      </w:r>
      <w:r w:rsidR="00E919ED" w:rsidRPr="00E50ACA">
        <w:t>PSR</w:t>
      </w:r>
      <w:r w:rsidR="00E919ED" w:rsidRPr="00E50ACA">
        <w:rPr>
          <w:rFonts w:hint="eastAsia"/>
        </w:rPr>
        <w:t>指标，极值分析模型应用于日前备用容量计算的效果相较与</w:t>
      </w:r>
      <w:r w:rsidR="00E919ED" w:rsidRPr="00E50ACA">
        <w:t>3-</w:t>
      </w:r>
      <w:r w:rsidR="00AB1775">
        <w:rPr>
          <w:rFonts w:hint="eastAsia"/>
        </w:rPr>
        <w:t>σ方法减少</w:t>
      </w:r>
      <w:r w:rsidR="00AB1775">
        <w:rPr>
          <w:rFonts w:hint="eastAsia"/>
        </w:rPr>
        <w:t>6.08%</w:t>
      </w:r>
      <w:r w:rsidR="00AB1775">
        <w:rPr>
          <w:rFonts w:hint="eastAsia"/>
        </w:rPr>
        <w:t>的备用容量不足天数</w:t>
      </w:r>
      <w:r w:rsidR="004B5878">
        <w:rPr>
          <w:rFonts w:hint="eastAsia"/>
        </w:rPr>
        <w:t>和至少</w:t>
      </w:r>
      <w:r w:rsidR="004B5878">
        <w:rPr>
          <w:rFonts w:hint="eastAsia"/>
        </w:rPr>
        <w:t>4.85%</w:t>
      </w:r>
      <w:r w:rsidR="004B5878">
        <w:rPr>
          <w:rFonts w:hint="eastAsia"/>
        </w:rPr>
        <w:t>的备用容量不足</w:t>
      </w:r>
      <w:r w:rsidR="00C670BA">
        <w:rPr>
          <w:rFonts w:hint="eastAsia"/>
        </w:rPr>
        <w:t>15</w:t>
      </w:r>
      <w:r w:rsidR="00C670BA">
        <w:rPr>
          <w:rFonts w:hint="eastAsia"/>
        </w:rPr>
        <w:t>分钟</w:t>
      </w:r>
      <w:r w:rsidR="004B5878">
        <w:rPr>
          <w:rFonts w:hint="eastAsia"/>
        </w:rPr>
        <w:t>时段</w:t>
      </w:r>
      <w:r w:rsidR="00807BCC">
        <w:rPr>
          <w:rFonts w:hint="eastAsia"/>
        </w:rPr>
        <w:t>，</w:t>
      </w:r>
      <w:r w:rsidR="00E919ED" w:rsidRPr="00E50ACA">
        <w:rPr>
          <w:rFonts w:hint="eastAsia"/>
        </w:rPr>
        <w:t>证明了在备用容量计算中考虑用极值方法对日前风电功率预测的日最大值进行估计的重要性。同时，</w:t>
      </w:r>
      <w:r w:rsidR="00B9056F">
        <w:rPr>
          <w:rFonts w:hint="eastAsia"/>
        </w:rPr>
        <w:t>将</w:t>
      </w:r>
      <w:r w:rsidR="00E919ED" w:rsidRPr="00E50ACA">
        <w:t>ACE</w:t>
      </w:r>
      <w:r w:rsidR="00E919ED" w:rsidRPr="00E50ACA">
        <w:rPr>
          <w:rFonts w:hint="eastAsia"/>
        </w:rPr>
        <w:t>、</w:t>
      </w:r>
      <w:r w:rsidR="00E919ED" w:rsidRPr="00E50ACA">
        <w:t>IW</w:t>
      </w:r>
      <w:r w:rsidR="00E919ED" w:rsidRPr="00E50ACA">
        <w:rPr>
          <w:rFonts w:hint="eastAsia"/>
        </w:rPr>
        <w:t>这些统计学指标和提出的</w:t>
      </w:r>
      <w:r w:rsidR="00E919ED" w:rsidRPr="00E50ACA">
        <w:t>PSR</w:t>
      </w:r>
      <w:r w:rsidR="00B9056F">
        <w:rPr>
          <w:rFonts w:hint="eastAsia"/>
        </w:rPr>
        <w:t>这个应用性指标进行</w:t>
      </w:r>
      <w:r w:rsidR="00E919ED" w:rsidRPr="00E50ACA">
        <w:rPr>
          <w:rFonts w:hint="eastAsia"/>
        </w:rPr>
        <w:t>对比</w:t>
      </w:r>
      <w:r w:rsidR="00B9056F">
        <w:rPr>
          <w:rFonts w:hint="eastAsia"/>
        </w:rPr>
        <w:t>，说明</w:t>
      </w:r>
      <w:r w:rsidR="00E919ED" w:rsidRPr="00E50ACA">
        <w:t>PSR</w:t>
      </w:r>
      <w:r w:rsidR="00E919ED" w:rsidRPr="00E50ACA">
        <w:rPr>
          <w:rFonts w:hint="eastAsia"/>
        </w:rPr>
        <w:t>是一个鼓励保守的预测的指标，必须从应用角度和统计学角度全面比较极值模型，才能最终选出应用效果好又不至于结果特别宽泛的模型。</w:t>
      </w:r>
    </w:p>
    <w:p w14:paraId="7B89012C" w14:textId="77777777" w:rsidR="00670C64" w:rsidRPr="00E50ACA" w:rsidRDefault="00670C64" w:rsidP="00A069D2">
      <w:pPr>
        <w:sectPr w:rsidR="00670C64" w:rsidRPr="00E50ACA" w:rsidSect="004943E9">
          <w:headerReference w:type="default" r:id="rId187"/>
          <w:footerReference w:type="default" r:id="rId188"/>
          <w:pgSz w:w="11906" w:h="16838" w:code="9"/>
          <w:pgMar w:top="1701" w:right="1701" w:bottom="1701" w:left="1701" w:header="1247" w:footer="1247" w:gutter="0"/>
          <w:cols w:space="425"/>
          <w:docGrid w:type="linesAndChars" w:linePitch="312"/>
        </w:sectPr>
      </w:pPr>
    </w:p>
    <w:p w14:paraId="51FEE1DB" w14:textId="77777777" w:rsidR="00C71CDD" w:rsidRPr="00E50ACA" w:rsidRDefault="004F6136" w:rsidP="004D2C20">
      <w:pPr>
        <w:pStyle w:val="1"/>
      </w:pPr>
      <w:bookmarkStart w:id="95" w:name="_Toc510535827"/>
      <w:bookmarkStart w:id="96" w:name="_Toc512371772"/>
      <w:r w:rsidRPr="00E50ACA">
        <w:rPr>
          <w:rFonts w:hint="eastAsia"/>
        </w:rPr>
        <w:lastRenderedPageBreak/>
        <w:t>适应机组组合需求的组合预测方法</w:t>
      </w:r>
      <w:bookmarkEnd w:id="95"/>
      <w:bookmarkEnd w:id="96"/>
    </w:p>
    <w:p w14:paraId="456359BB" w14:textId="7118A4C9" w:rsidR="000E18AF" w:rsidRPr="00E50ACA" w:rsidRDefault="009E78D6" w:rsidP="000E18AF">
      <w:r w:rsidRPr="00E50ACA">
        <w:rPr>
          <w:rFonts w:hint="eastAsia"/>
        </w:rPr>
        <w:t>机组组合是日前风电功率预测</w:t>
      </w:r>
      <w:r w:rsidR="000E18AF" w:rsidRPr="00E50ACA">
        <w:rPr>
          <w:rFonts w:hint="eastAsia"/>
        </w:rPr>
        <w:t>应用</w:t>
      </w:r>
      <w:r w:rsidRPr="00E50ACA">
        <w:rPr>
          <w:rFonts w:hint="eastAsia"/>
        </w:rPr>
        <w:t>的一个</w:t>
      </w:r>
      <w:r w:rsidR="000E18AF" w:rsidRPr="00E50ACA">
        <w:rPr>
          <w:rFonts w:hint="eastAsia"/>
        </w:rPr>
        <w:t>重要情景</w:t>
      </w:r>
      <w:r w:rsidR="00944312" w:rsidRPr="00E50ACA">
        <w:rPr>
          <w:rFonts w:hint="eastAsia"/>
        </w:rPr>
        <w:t>。</w:t>
      </w:r>
      <w:r w:rsidR="000E18AF" w:rsidRPr="00E50ACA">
        <w:rPr>
          <w:rFonts w:hint="eastAsia"/>
        </w:rPr>
        <w:t>在含风电的机组组合中，局部预测误差的特定形态会引起的机组启停方式变化，从而导致火电机组可接纳净负荷量发生变化，影响到这种启停方式对于预测误差的包容能力。</w:t>
      </w:r>
      <w:r w:rsidR="00944312" w:rsidRPr="00E50ACA">
        <w:rPr>
          <w:rFonts w:hint="eastAsia"/>
        </w:rPr>
        <w:t>在功率预测时间序列整体精度提升困难的情况下，如何减小预测误差不确定性的影响，是当前提高预测结果可用性的一大关键问题。</w:t>
      </w:r>
    </w:p>
    <w:p w14:paraId="4647A4D5" w14:textId="47B2697C" w:rsidR="001760FC" w:rsidRPr="00E50ACA" w:rsidRDefault="00342865" w:rsidP="00DD3624">
      <w:r w:rsidRPr="00E50ACA">
        <w:rPr>
          <w:rFonts w:hint="eastAsia"/>
        </w:rPr>
        <w:t>本章</w:t>
      </w:r>
      <w:r w:rsidR="00A6617D" w:rsidRPr="00E50ACA">
        <w:rPr>
          <w:rFonts w:hint="eastAsia"/>
        </w:rPr>
        <w:t>针对</w:t>
      </w:r>
      <w:r w:rsidR="006E1E41" w:rsidRPr="00E50ACA">
        <w:rPr>
          <w:rFonts w:hint="eastAsia"/>
        </w:rPr>
        <w:t>机组组合这个具体</w:t>
      </w:r>
      <w:r w:rsidR="00925FBD" w:rsidRPr="00E50ACA">
        <w:rPr>
          <w:rFonts w:hint="eastAsia"/>
        </w:rPr>
        <w:t>的调度应用场景，</w:t>
      </w:r>
      <w:r w:rsidR="00A6617D" w:rsidRPr="00E50ACA">
        <w:rPr>
          <w:rFonts w:hint="eastAsia"/>
        </w:rPr>
        <w:t>基于</w:t>
      </w:r>
      <w:r w:rsidR="002131A7" w:rsidRPr="00E50ACA">
        <w:rPr>
          <w:rFonts w:hint="eastAsia"/>
        </w:rPr>
        <w:t>机组组合的具体优化模型，</w:t>
      </w:r>
      <w:r w:rsidR="005D22DC" w:rsidRPr="00E50ACA">
        <w:rPr>
          <w:rFonts w:hint="eastAsia"/>
        </w:rPr>
        <w:t>首先</w:t>
      </w:r>
      <w:r w:rsidR="007D1B27" w:rsidRPr="00E50ACA">
        <w:rPr>
          <w:rFonts w:hint="eastAsia"/>
        </w:rPr>
        <w:t>提出面向机组组合应用的组合预测方法，以容错性指标为依据进行各类方法的权重计算，提高机组开机方式包容预测误差的能力。</w:t>
      </w:r>
      <w:r w:rsidR="005D22DC" w:rsidRPr="00E50ACA">
        <w:rPr>
          <w:rFonts w:hint="eastAsia"/>
        </w:rPr>
        <w:t>建立</w:t>
      </w:r>
      <w:r w:rsidR="00D62E1C">
        <w:rPr>
          <w:rFonts w:hint="eastAsia"/>
        </w:rPr>
        <w:t>按机组组合</w:t>
      </w:r>
      <w:r w:rsidR="005D22DC" w:rsidRPr="00E50ACA">
        <w:rPr>
          <w:rFonts w:hint="eastAsia"/>
        </w:rPr>
        <w:t>需求定制</w:t>
      </w:r>
      <w:r w:rsidR="00BB605C" w:rsidRPr="00E50ACA">
        <w:rPr>
          <w:rFonts w:hint="eastAsia"/>
        </w:rPr>
        <w:t>经济性、</w:t>
      </w:r>
      <w:r w:rsidR="000D3B9C" w:rsidRPr="00E50ACA">
        <w:rPr>
          <w:rFonts w:hint="eastAsia"/>
        </w:rPr>
        <w:t>安全性</w:t>
      </w:r>
      <w:r w:rsidR="005D22DC" w:rsidRPr="00E50ACA">
        <w:rPr>
          <w:rFonts w:hint="eastAsia"/>
        </w:rPr>
        <w:t>评价指标</w:t>
      </w:r>
      <w:r w:rsidR="005D22DC" w:rsidRPr="004D2C20">
        <w:rPr>
          <w:rFonts w:hint="eastAsia"/>
        </w:rPr>
        <w:t>，</w:t>
      </w:r>
      <w:r w:rsidR="000732F0" w:rsidRPr="0067050C">
        <w:rPr>
          <w:rFonts w:hint="eastAsia"/>
        </w:rPr>
        <w:t>用于评价组合预测方法的预测效果，</w:t>
      </w:r>
      <w:r w:rsidR="00F866E8">
        <w:rPr>
          <w:rFonts w:hint="eastAsia"/>
        </w:rPr>
        <w:t>弥补经典统计</w:t>
      </w:r>
      <w:r w:rsidR="005D22DC" w:rsidRPr="00E50ACA">
        <w:rPr>
          <w:rFonts w:hint="eastAsia"/>
        </w:rPr>
        <w:t>指标的时序平均效应无法有效评价风电功率预测误差的局部形态这一缺陷。基于冀北地区</w:t>
      </w:r>
      <w:r w:rsidR="00B0387B" w:rsidRPr="00E50ACA">
        <w:rPr>
          <w:rFonts w:hint="eastAsia"/>
        </w:rPr>
        <w:t>国华尚义</w:t>
      </w:r>
      <w:r w:rsidR="005D22DC" w:rsidRPr="00E50ACA">
        <w:rPr>
          <w:rFonts w:hint="eastAsia"/>
        </w:rPr>
        <w:t>风</w:t>
      </w:r>
      <w:r w:rsidR="00B0387B" w:rsidRPr="00E50ACA">
        <w:rPr>
          <w:rFonts w:hint="eastAsia"/>
        </w:rPr>
        <w:t>电</w:t>
      </w:r>
      <w:r w:rsidR="005D22DC" w:rsidRPr="00E50ACA">
        <w:rPr>
          <w:rFonts w:hint="eastAsia"/>
        </w:rPr>
        <w:t>场一年的运行数据设计算例，</w:t>
      </w:r>
      <w:r w:rsidR="003C36F4">
        <w:rPr>
          <w:rFonts w:hint="eastAsia"/>
        </w:rPr>
        <w:t>验证所提组合预测方法和指标的有效性和劣势</w:t>
      </w:r>
      <w:r w:rsidR="00B0387B" w:rsidRPr="00E50ACA">
        <w:rPr>
          <w:rFonts w:hint="eastAsia"/>
        </w:rPr>
        <w:t>。</w:t>
      </w:r>
      <w:r w:rsidR="00271577" w:rsidRPr="0067050C">
        <w:rPr>
          <w:vanish/>
        </w:rPr>
        <w:fldChar w:fldCharType="begin"/>
      </w:r>
      <w:r w:rsidR="00271577" w:rsidRPr="00E50ACA">
        <w:rPr>
          <w:vanish/>
        </w:rPr>
        <w:instrText xml:space="preserve"> MACROBUTTON MTEditEquationSection2 Equation Section 3</w:instrText>
      </w:r>
      <w:r w:rsidR="00271577" w:rsidRPr="009029DF">
        <w:rPr>
          <w:vanish/>
        </w:rPr>
        <w:fldChar w:fldCharType="begin"/>
      </w:r>
      <w:r w:rsidR="00271577" w:rsidRPr="00E50ACA">
        <w:rPr>
          <w:vanish/>
        </w:rPr>
        <w:instrText xml:space="preserve"> SEQ MTEqn \r \h \* MERGEFORMAT </w:instrText>
      </w:r>
      <w:r w:rsidR="00271577" w:rsidRPr="009029DF">
        <w:rPr>
          <w:vanish/>
        </w:rPr>
        <w:fldChar w:fldCharType="end"/>
      </w:r>
      <w:r w:rsidR="00271577" w:rsidRPr="00347192">
        <w:rPr>
          <w:vanish/>
        </w:rPr>
        <w:fldChar w:fldCharType="begin"/>
      </w:r>
      <w:r w:rsidR="00271577" w:rsidRPr="00E50ACA">
        <w:rPr>
          <w:vanish/>
        </w:rPr>
        <w:instrText xml:space="preserve"> SEQ MTSec \r 3 \h \* MERGEFORMAT </w:instrText>
      </w:r>
      <w:r w:rsidR="00271577" w:rsidRPr="00347192">
        <w:rPr>
          <w:vanish/>
        </w:rPr>
        <w:fldChar w:fldCharType="end"/>
      </w:r>
      <w:r w:rsidR="00271577" w:rsidRPr="0067050C">
        <w:rPr>
          <w:vanish/>
        </w:rPr>
        <w:fldChar w:fldCharType="end"/>
      </w:r>
    </w:p>
    <w:p w14:paraId="01004380" w14:textId="2D9E9CDB" w:rsidR="005110CA" w:rsidRPr="00E50ACA" w:rsidRDefault="0045658F" w:rsidP="0045658F">
      <w:pPr>
        <w:pStyle w:val="2"/>
      </w:pPr>
      <w:bookmarkStart w:id="97" w:name="_Toc512371773"/>
      <w:r w:rsidRPr="00E50ACA">
        <w:t>3.</w:t>
      </w:r>
      <w:r w:rsidR="005110CA" w:rsidRPr="00E50ACA">
        <w:t xml:space="preserve">1 </w:t>
      </w:r>
      <w:r w:rsidRPr="00E50ACA">
        <w:rPr>
          <w:rFonts w:hint="eastAsia"/>
        </w:rPr>
        <w:t>适应机组组合需求的组合预测一般形式</w:t>
      </w:r>
      <w:bookmarkEnd w:id="97"/>
    </w:p>
    <w:p w14:paraId="74E42D8B" w14:textId="77777777" w:rsidR="0045658F" w:rsidRPr="00E50ACA" w:rsidRDefault="0045658F" w:rsidP="0045658F">
      <w:pPr>
        <w:pStyle w:val="3"/>
      </w:pPr>
      <w:bookmarkStart w:id="98" w:name="_Toc512371774"/>
      <w:r w:rsidRPr="00E50ACA">
        <w:t xml:space="preserve">3.1.1 </w:t>
      </w:r>
      <w:r w:rsidRPr="00E50ACA">
        <w:rPr>
          <w:rFonts w:hint="eastAsia"/>
        </w:rPr>
        <w:t>机组组合模型</w:t>
      </w:r>
      <w:bookmarkEnd w:id="98"/>
    </w:p>
    <w:p w14:paraId="15DD678D" w14:textId="6BA9B897" w:rsidR="0045658F" w:rsidRPr="00E50ACA" w:rsidRDefault="0045658F" w:rsidP="0045658F">
      <w:r w:rsidRPr="00E50ACA">
        <w:rPr>
          <w:rFonts w:hint="eastAsia"/>
        </w:rPr>
        <w:t>目前风功率预测通常作为一个确定性的结果，代入机组组合模型中，作为功率平衡约束，也就是将风电出力视作负负荷，火电机组的出力用于平衡净负荷。优化问题的目标函数如式</w:t>
      </w:r>
      <w:r w:rsidR="00F866E8">
        <w:rPr>
          <w:rFonts w:hint="eastAsia"/>
        </w:rPr>
        <w:t>（</w:t>
      </w:r>
      <w:r w:rsidR="00F866E8">
        <w:rPr>
          <w:rFonts w:hint="eastAsia"/>
        </w:rPr>
        <w:t>3-</w:t>
      </w:r>
      <w:r w:rsidR="00F866E8">
        <w:t>1</w:t>
      </w:r>
      <w:r w:rsidR="00F866E8">
        <w:rPr>
          <w:rFonts w:hint="eastAsia"/>
        </w:rPr>
        <w:t>）</w:t>
      </w:r>
      <w:r w:rsidRPr="00E50ACA">
        <w:rPr>
          <w:rFonts w:hint="eastAsia"/>
        </w:rPr>
        <w:t>所示</w:t>
      </w:r>
      <w:r w:rsidRPr="00E50ACA">
        <w:t>:</w:t>
      </w:r>
    </w:p>
    <w:p w14:paraId="69DA5A5F" w14:textId="4CBFAFB3" w:rsidR="0045658F" w:rsidRPr="00E50ACA" w:rsidRDefault="0045658F" w:rsidP="0045658F">
      <w:pPr>
        <w:pStyle w:val="MTDisplayEquation"/>
      </w:pPr>
      <w:r w:rsidRPr="00E50ACA">
        <w:tab/>
      </w:r>
      <w:r w:rsidR="00F866E8" w:rsidRPr="009029DF">
        <w:rPr>
          <w:position w:val="-28"/>
        </w:rPr>
        <w:object w:dxaOrig="2520" w:dyaOrig="680" w14:anchorId="4D7BE024">
          <v:shape id="_x0000_i1115" type="#_x0000_t75" style="width:136.5pt;height:36.95pt" o:ole="">
            <v:imagedata r:id="rId189" o:title=""/>
          </v:shape>
          <o:OLEObject Type="Embed" ProgID="Equation.DSMT4" ShapeID="_x0000_i1115" DrawAspect="Content" ObjectID="_1587371437" r:id="rId190"/>
        </w:object>
      </w:r>
      <w:r w:rsidRPr="00E50ACA">
        <w:t xml:space="preserve"> </w:t>
      </w:r>
      <w:r w:rsidRPr="00E50ACA">
        <w:tab/>
      </w:r>
      <w:r w:rsidRPr="009029DF">
        <w:fldChar w:fldCharType="begin"/>
      </w:r>
      <w:r w:rsidRPr="00E50ACA">
        <w:instrText xml:space="preserve"> MACROBUTTON MTPlaceRef \* MERGEFORMAT </w:instrText>
      </w:r>
      <w:r w:rsidRPr="0067050C">
        <w:fldChar w:fldCharType="begin"/>
      </w:r>
      <w:r w:rsidRPr="00E50ACA">
        <w:instrText xml:space="preserve"> SEQ MTEqn \h \* MERGEFORMAT </w:instrText>
      </w:r>
      <w:r w:rsidRPr="0067050C">
        <w:fldChar w:fldCharType="end"/>
      </w:r>
      <w:r w:rsidRPr="00E50ACA">
        <w:instrText>(</w:instrText>
      </w:r>
      <w:r w:rsidR="00C41708" w:rsidRPr="009029DF">
        <w:fldChar w:fldCharType="begin"/>
      </w:r>
      <w:r w:rsidR="00C41708" w:rsidRPr="00E50ACA">
        <w:instrText xml:space="preserve"> SEQ MTSec \c \* Arabic \* MERGEFORMAT </w:instrText>
      </w:r>
      <w:r w:rsidR="00C41708" w:rsidRPr="009029DF">
        <w:fldChar w:fldCharType="separate"/>
      </w:r>
      <w:r w:rsidR="00E2502A">
        <w:rPr>
          <w:noProof/>
        </w:rPr>
        <w:instrText>3</w:instrText>
      </w:r>
      <w:r w:rsidR="00C41708" w:rsidRPr="009029DF">
        <w:rPr>
          <w:noProof/>
        </w:rPr>
        <w:fldChar w:fldCharType="end"/>
      </w:r>
      <w:r w:rsidRPr="00E50ACA">
        <w:instrText>-</w:instrText>
      </w:r>
      <w:r w:rsidR="00C41708" w:rsidRPr="009029DF">
        <w:fldChar w:fldCharType="begin"/>
      </w:r>
      <w:r w:rsidR="00C41708" w:rsidRPr="00E50ACA">
        <w:instrText xml:space="preserve"> SEQ MTEqn \c \* Arabic \* MERGEFORMAT </w:instrText>
      </w:r>
      <w:r w:rsidR="00C41708" w:rsidRPr="009029DF">
        <w:fldChar w:fldCharType="separate"/>
      </w:r>
      <w:r w:rsidR="00E2502A">
        <w:rPr>
          <w:noProof/>
        </w:rPr>
        <w:instrText>1</w:instrText>
      </w:r>
      <w:r w:rsidR="00C41708" w:rsidRPr="009029DF">
        <w:rPr>
          <w:noProof/>
        </w:rPr>
        <w:fldChar w:fldCharType="end"/>
      </w:r>
      <w:r w:rsidRPr="00E50ACA">
        <w:instrText>)</w:instrText>
      </w:r>
      <w:r w:rsidRPr="009029DF">
        <w:fldChar w:fldCharType="end"/>
      </w:r>
    </w:p>
    <w:p w14:paraId="78C9D9A8" w14:textId="67AD05D9" w:rsidR="0045658F" w:rsidRPr="00E50ACA" w:rsidRDefault="0045658F" w:rsidP="0045658F">
      <w:pPr>
        <w:ind w:firstLine="0"/>
      </w:pPr>
      <w:r w:rsidRPr="00E50ACA">
        <w:rPr>
          <w:rFonts w:hint="eastAsia"/>
        </w:rPr>
        <w:t>其中，</w:t>
      </w:r>
      <w:r w:rsidR="00F866E8" w:rsidRPr="009029DF">
        <w:rPr>
          <w:position w:val="-12"/>
        </w:rPr>
        <w:object w:dxaOrig="240" w:dyaOrig="380" w14:anchorId="2452AE94">
          <v:shape id="_x0000_i1116" type="#_x0000_t75" style="width:11.25pt;height:18.8pt" o:ole="">
            <v:imagedata r:id="rId191" o:title=""/>
          </v:shape>
          <o:OLEObject Type="Embed" ProgID="Equation.DSMT4" ShapeID="_x0000_i1116" DrawAspect="Content" ObjectID="_1587371438" r:id="rId192"/>
        </w:object>
      </w:r>
      <w:r w:rsidRPr="00E50ACA">
        <w:rPr>
          <w:rFonts w:hint="eastAsia"/>
        </w:rPr>
        <w:t>是第</w:t>
      </w:r>
      <w:r w:rsidRPr="00E50ACA">
        <w:t>i</w:t>
      </w:r>
      <w:r w:rsidRPr="00E50ACA">
        <w:rPr>
          <w:rFonts w:hint="eastAsia"/>
        </w:rPr>
        <w:t>台火电机组在</w:t>
      </w:r>
      <w:r w:rsidRPr="00E50ACA">
        <w:t>t</w:t>
      </w:r>
      <w:r w:rsidRPr="00E50ACA">
        <w:rPr>
          <w:rFonts w:hint="eastAsia"/>
        </w:rPr>
        <w:t>时刻的发电成本，它通常是此时该机组出力的二次函数，</w:t>
      </w:r>
      <w:r w:rsidRPr="009029DF">
        <w:rPr>
          <w:position w:val="-14"/>
        </w:rPr>
        <w:object w:dxaOrig="680" w:dyaOrig="380" w14:anchorId="13003404">
          <v:shape id="_x0000_i1117" type="#_x0000_t75" style="width:33.8pt;height:18.8pt" o:ole="">
            <v:imagedata r:id="rId193" o:title=""/>
          </v:shape>
          <o:OLEObject Type="Embed" ProgID="Equation.DSMT4" ShapeID="_x0000_i1117" DrawAspect="Content" ObjectID="_1587371439" r:id="rId194"/>
        </w:object>
      </w:r>
      <w:r w:rsidRPr="00E50ACA">
        <w:rPr>
          <w:rFonts w:hint="eastAsia"/>
        </w:rPr>
        <w:t>是机组启停成本。机组组合问题的约束条件如式</w:t>
      </w:r>
      <w:r w:rsidR="00F866E8">
        <w:rPr>
          <w:rFonts w:hint="eastAsia"/>
        </w:rPr>
        <w:t>（</w:t>
      </w:r>
      <w:r w:rsidR="00F866E8">
        <w:rPr>
          <w:rFonts w:hint="eastAsia"/>
        </w:rPr>
        <w:t>3-</w:t>
      </w:r>
      <w:r w:rsidR="00F866E8">
        <w:t>2</w:t>
      </w:r>
      <w:r w:rsidR="00F866E8">
        <w:rPr>
          <w:rFonts w:hint="eastAsia"/>
        </w:rPr>
        <w:t>）</w:t>
      </w:r>
      <w:r w:rsidRPr="00E50ACA">
        <w:rPr>
          <w:rFonts w:hint="eastAsia"/>
        </w:rPr>
        <w:t>至</w:t>
      </w:r>
      <w:r w:rsidR="00F866E8">
        <w:rPr>
          <w:rFonts w:hint="eastAsia"/>
        </w:rPr>
        <w:t>（</w:t>
      </w:r>
      <w:r w:rsidR="00F866E8">
        <w:rPr>
          <w:rFonts w:hint="eastAsia"/>
        </w:rPr>
        <w:t>3-</w:t>
      </w:r>
      <w:r w:rsidR="00F866E8">
        <w:t>5</w:t>
      </w:r>
      <w:r w:rsidR="00F866E8">
        <w:rPr>
          <w:rFonts w:hint="eastAsia"/>
        </w:rPr>
        <w:t>）</w:t>
      </w:r>
      <w:r w:rsidRPr="00E50ACA">
        <w:rPr>
          <w:rFonts w:hint="eastAsia"/>
        </w:rPr>
        <w:t>所示：</w:t>
      </w:r>
    </w:p>
    <w:p w14:paraId="72AFF87D" w14:textId="45F20B8A" w:rsidR="0045658F" w:rsidRPr="00E50ACA" w:rsidRDefault="0045658F" w:rsidP="0045658F">
      <w:pPr>
        <w:pStyle w:val="MTDisplayEquation"/>
      </w:pPr>
      <w:r w:rsidRPr="00E50ACA">
        <w:tab/>
      </w:r>
      <w:r w:rsidRPr="009029DF">
        <w:rPr>
          <w:position w:val="-28"/>
        </w:rPr>
        <w:object w:dxaOrig="1980" w:dyaOrig="680" w14:anchorId="09D8458A">
          <v:shape id="_x0000_i1118" type="#_x0000_t75" style="width:98.9pt;height:33.8pt" o:ole="">
            <v:imagedata r:id="rId195" o:title=""/>
          </v:shape>
          <o:OLEObject Type="Embed" ProgID="Equation.DSMT4" ShapeID="_x0000_i1118" DrawAspect="Content" ObjectID="_1587371440" r:id="rId196"/>
        </w:object>
      </w:r>
      <w:r w:rsidRPr="00E50ACA">
        <w:t xml:space="preserve"> </w:t>
      </w:r>
      <w:r w:rsidRPr="00E50ACA">
        <w:tab/>
      </w:r>
      <w:r w:rsidRPr="009029DF">
        <w:fldChar w:fldCharType="begin"/>
      </w:r>
      <w:r w:rsidRPr="00E50ACA">
        <w:instrText xml:space="preserve"> MACROBUTTON MTPlaceRef \* MERGEFORMAT </w:instrText>
      </w:r>
      <w:r w:rsidRPr="0067050C">
        <w:fldChar w:fldCharType="begin"/>
      </w:r>
      <w:r w:rsidRPr="00E50ACA">
        <w:instrText xml:space="preserve"> SEQ MTEqn \h \* MERGEFORMAT </w:instrText>
      </w:r>
      <w:r w:rsidRPr="0067050C">
        <w:fldChar w:fldCharType="end"/>
      </w:r>
      <w:r w:rsidRPr="00E50ACA">
        <w:instrText>(</w:instrText>
      </w:r>
      <w:r w:rsidR="00C41708" w:rsidRPr="009029DF">
        <w:fldChar w:fldCharType="begin"/>
      </w:r>
      <w:r w:rsidR="00C41708" w:rsidRPr="00E50ACA">
        <w:instrText xml:space="preserve"> SEQ MTSec \c \* Arabic \* MERGEFORMAT </w:instrText>
      </w:r>
      <w:r w:rsidR="00C41708" w:rsidRPr="009029DF">
        <w:fldChar w:fldCharType="separate"/>
      </w:r>
      <w:r w:rsidR="00E2502A">
        <w:rPr>
          <w:noProof/>
        </w:rPr>
        <w:instrText>3</w:instrText>
      </w:r>
      <w:r w:rsidR="00C41708" w:rsidRPr="009029DF">
        <w:rPr>
          <w:noProof/>
        </w:rPr>
        <w:fldChar w:fldCharType="end"/>
      </w:r>
      <w:r w:rsidRPr="00E50ACA">
        <w:instrText>-</w:instrText>
      </w:r>
      <w:r w:rsidR="00C41708" w:rsidRPr="009029DF">
        <w:fldChar w:fldCharType="begin"/>
      </w:r>
      <w:r w:rsidR="00C41708" w:rsidRPr="00E50ACA">
        <w:instrText xml:space="preserve"> SEQ MTEqn \c \* Arabic \* MERGEFORMAT </w:instrText>
      </w:r>
      <w:r w:rsidR="00C41708" w:rsidRPr="009029DF">
        <w:fldChar w:fldCharType="separate"/>
      </w:r>
      <w:r w:rsidR="00E2502A">
        <w:rPr>
          <w:noProof/>
        </w:rPr>
        <w:instrText>2</w:instrText>
      </w:r>
      <w:r w:rsidR="00C41708" w:rsidRPr="009029DF">
        <w:rPr>
          <w:noProof/>
        </w:rPr>
        <w:fldChar w:fldCharType="end"/>
      </w:r>
      <w:r w:rsidRPr="00E50ACA">
        <w:instrText>)</w:instrText>
      </w:r>
      <w:r w:rsidRPr="009029DF">
        <w:fldChar w:fldCharType="end"/>
      </w:r>
    </w:p>
    <w:p w14:paraId="63DCDA5B" w14:textId="12B7AB9E" w:rsidR="0045658F" w:rsidRPr="00E50ACA" w:rsidRDefault="0045658F" w:rsidP="0045658F">
      <w:pPr>
        <w:pStyle w:val="MTDisplayEquation"/>
      </w:pPr>
      <w:r w:rsidRPr="00E50ACA">
        <w:lastRenderedPageBreak/>
        <w:tab/>
      </w:r>
      <w:r w:rsidRPr="009029DF">
        <w:rPr>
          <w:position w:val="-14"/>
        </w:rPr>
        <w:object w:dxaOrig="2620" w:dyaOrig="400" w14:anchorId="48F06891">
          <v:shape id="_x0000_i1119" type="#_x0000_t75" style="width:130.25pt;height:20.05pt" o:ole="">
            <v:imagedata r:id="rId197" o:title=""/>
          </v:shape>
          <o:OLEObject Type="Embed" ProgID="Equation.DSMT4" ShapeID="_x0000_i1119" DrawAspect="Content" ObjectID="_1587371441" r:id="rId198"/>
        </w:object>
      </w:r>
      <w:r w:rsidRPr="00E50ACA">
        <w:t xml:space="preserve"> </w:t>
      </w:r>
      <w:r w:rsidRPr="00E50ACA">
        <w:tab/>
      </w:r>
      <w:r w:rsidRPr="009029DF">
        <w:fldChar w:fldCharType="begin"/>
      </w:r>
      <w:r w:rsidRPr="00E50ACA">
        <w:instrText xml:space="preserve"> MACROBUTTON MTPlaceRef \* MERGEFORMAT </w:instrText>
      </w:r>
      <w:r w:rsidRPr="0067050C">
        <w:fldChar w:fldCharType="begin"/>
      </w:r>
      <w:r w:rsidRPr="00E50ACA">
        <w:instrText xml:space="preserve"> SEQ MTEqn \h \* MERGEFORMAT </w:instrText>
      </w:r>
      <w:r w:rsidRPr="0067050C">
        <w:fldChar w:fldCharType="end"/>
      </w:r>
      <w:r w:rsidRPr="00E50ACA">
        <w:instrText>(</w:instrText>
      </w:r>
      <w:r w:rsidR="00C41708" w:rsidRPr="009029DF">
        <w:fldChar w:fldCharType="begin"/>
      </w:r>
      <w:r w:rsidR="00C41708" w:rsidRPr="00E50ACA">
        <w:instrText xml:space="preserve"> SEQ MTSec \c \* Arabic \* MERGEFORMAT </w:instrText>
      </w:r>
      <w:r w:rsidR="00C41708" w:rsidRPr="009029DF">
        <w:fldChar w:fldCharType="separate"/>
      </w:r>
      <w:r w:rsidR="00E2502A">
        <w:rPr>
          <w:noProof/>
        </w:rPr>
        <w:instrText>3</w:instrText>
      </w:r>
      <w:r w:rsidR="00C41708" w:rsidRPr="009029DF">
        <w:rPr>
          <w:noProof/>
        </w:rPr>
        <w:fldChar w:fldCharType="end"/>
      </w:r>
      <w:r w:rsidRPr="00E50ACA">
        <w:instrText>-</w:instrText>
      </w:r>
      <w:r w:rsidR="00C41708" w:rsidRPr="009029DF">
        <w:fldChar w:fldCharType="begin"/>
      </w:r>
      <w:r w:rsidR="00C41708" w:rsidRPr="00E50ACA">
        <w:instrText xml:space="preserve"> SEQ MTEqn \c \* Arabic \* MERGEFORMAT </w:instrText>
      </w:r>
      <w:r w:rsidR="00C41708" w:rsidRPr="009029DF">
        <w:fldChar w:fldCharType="separate"/>
      </w:r>
      <w:r w:rsidR="00E2502A">
        <w:rPr>
          <w:noProof/>
        </w:rPr>
        <w:instrText>3</w:instrText>
      </w:r>
      <w:r w:rsidR="00C41708" w:rsidRPr="009029DF">
        <w:rPr>
          <w:noProof/>
        </w:rPr>
        <w:fldChar w:fldCharType="end"/>
      </w:r>
      <w:r w:rsidRPr="00E50ACA">
        <w:instrText>)</w:instrText>
      </w:r>
      <w:r w:rsidRPr="009029DF">
        <w:fldChar w:fldCharType="end"/>
      </w:r>
    </w:p>
    <w:p w14:paraId="2AB1B425" w14:textId="16126EB6" w:rsidR="0045658F" w:rsidRPr="00E50ACA" w:rsidRDefault="0045658F" w:rsidP="0045658F">
      <w:pPr>
        <w:pStyle w:val="MTDisplayEquation"/>
      </w:pPr>
      <w:r w:rsidRPr="00E50ACA">
        <w:tab/>
      </w:r>
      <w:r w:rsidRPr="009029DF">
        <w:rPr>
          <w:position w:val="-14"/>
        </w:rPr>
        <w:object w:dxaOrig="2220" w:dyaOrig="400" w14:anchorId="49E86DAC">
          <v:shape id="_x0000_i1120" type="#_x0000_t75" style="width:110.2pt;height:20.05pt" o:ole="">
            <v:imagedata r:id="rId199" o:title=""/>
          </v:shape>
          <o:OLEObject Type="Embed" ProgID="Equation.DSMT4" ShapeID="_x0000_i1120" DrawAspect="Content" ObjectID="_1587371442" r:id="rId200"/>
        </w:object>
      </w:r>
      <w:r w:rsidRPr="00E50ACA">
        <w:t xml:space="preserve"> </w:t>
      </w:r>
      <w:r w:rsidRPr="00E50ACA">
        <w:tab/>
      </w:r>
      <w:r w:rsidRPr="009029DF">
        <w:fldChar w:fldCharType="begin"/>
      </w:r>
      <w:r w:rsidRPr="00E50ACA">
        <w:instrText xml:space="preserve"> MACROBUTTON MTPlaceRef \* MERGEFORMAT </w:instrText>
      </w:r>
      <w:r w:rsidRPr="0067050C">
        <w:fldChar w:fldCharType="begin"/>
      </w:r>
      <w:r w:rsidRPr="00E50ACA">
        <w:instrText xml:space="preserve"> SEQ MTEqn \h \* MERGEFORMAT </w:instrText>
      </w:r>
      <w:r w:rsidRPr="0067050C">
        <w:fldChar w:fldCharType="end"/>
      </w:r>
      <w:r w:rsidRPr="00E50ACA">
        <w:instrText>(</w:instrText>
      </w:r>
      <w:r w:rsidR="00C41708" w:rsidRPr="009029DF">
        <w:fldChar w:fldCharType="begin"/>
      </w:r>
      <w:r w:rsidR="00C41708" w:rsidRPr="00E50ACA">
        <w:instrText xml:space="preserve"> SEQ MTSec \c \* Arabic \* MERGEFORMAT </w:instrText>
      </w:r>
      <w:r w:rsidR="00C41708" w:rsidRPr="009029DF">
        <w:fldChar w:fldCharType="separate"/>
      </w:r>
      <w:r w:rsidR="00E2502A">
        <w:rPr>
          <w:noProof/>
        </w:rPr>
        <w:instrText>3</w:instrText>
      </w:r>
      <w:r w:rsidR="00C41708" w:rsidRPr="009029DF">
        <w:rPr>
          <w:noProof/>
        </w:rPr>
        <w:fldChar w:fldCharType="end"/>
      </w:r>
      <w:r w:rsidRPr="00E50ACA">
        <w:instrText>-</w:instrText>
      </w:r>
      <w:r w:rsidR="00C41708" w:rsidRPr="009029DF">
        <w:fldChar w:fldCharType="begin"/>
      </w:r>
      <w:r w:rsidR="00C41708" w:rsidRPr="00E50ACA">
        <w:instrText xml:space="preserve"> SEQ MTEqn \c \* Arabic \* MERGEFORMAT </w:instrText>
      </w:r>
      <w:r w:rsidR="00C41708" w:rsidRPr="009029DF">
        <w:fldChar w:fldCharType="separate"/>
      </w:r>
      <w:r w:rsidR="00E2502A">
        <w:rPr>
          <w:noProof/>
        </w:rPr>
        <w:instrText>4</w:instrText>
      </w:r>
      <w:r w:rsidR="00C41708" w:rsidRPr="009029DF">
        <w:rPr>
          <w:noProof/>
        </w:rPr>
        <w:fldChar w:fldCharType="end"/>
      </w:r>
      <w:r w:rsidRPr="00E50ACA">
        <w:instrText>)</w:instrText>
      </w:r>
      <w:r w:rsidRPr="009029DF">
        <w:fldChar w:fldCharType="end"/>
      </w:r>
    </w:p>
    <w:p w14:paraId="7E58B62C" w14:textId="21154286" w:rsidR="0045658F" w:rsidRPr="00E50ACA" w:rsidRDefault="0045658F" w:rsidP="0045658F">
      <w:pPr>
        <w:pStyle w:val="MTDisplayEquation"/>
      </w:pPr>
      <w:r w:rsidRPr="00E50ACA">
        <w:tab/>
      </w:r>
      <w:r w:rsidRPr="009029DF">
        <w:rPr>
          <w:position w:val="-14"/>
        </w:rPr>
        <w:object w:dxaOrig="2260" w:dyaOrig="400" w14:anchorId="74C44802">
          <v:shape id="_x0000_i1121" type="#_x0000_t75" style="width:113.95pt;height:20.05pt" o:ole="">
            <v:imagedata r:id="rId201" o:title=""/>
          </v:shape>
          <o:OLEObject Type="Embed" ProgID="Equation.DSMT4" ShapeID="_x0000_i1121" DrawAspect="Content" ObjectID="_1587371443" r:id="rId202"/>
        </w:object>
      </w:r>
      <w:r w:rsidRPr="00E50ACA">
        <w:t xml:space="preserve"> </w:t>
      </w:r>
      <w:r w:rsidRPr="00E50ACA">
        <w:tab/>
      </w:r>
      <w:r w:rsidRPr="009029DF">
        <w:fldChar w:fldCharType="begin"/>
      </w:r>
      <w:r w:rsidRPr="00E50ACA">
        <w:instrText xml:space="preserve"> MACROBUTTON MTPlaceRef \* MERGEFORMAT </w:instrText>
      </w:r>
      <w:r w:rsidRPr="0067050C">
        <w:fldChar w:fldCharType="begin"/>
      </w:r>
      <w:r w:rsidRPr="00E50ACA">
        <w:instrText xml:space="preserve"> SEQ MTEqn \h \* MERGEFORMAT </w:instrText>
      </w:r>
      <w:r w:rsidRPr="0067050C">
        <w:fldChar w:fldCharType="end"/>
      </w:r>
      <w:r w:rsidRPr="00E50ACA">
        <w:instrText>(</w:instrText>
      </w:r>
      <w:r w:rsidR="00C41708" w:rsidRPr="009029DF">
        <w:fldChar w:fldCharType="begin"/>
      </w:r>
      <w:r w:rsidR="00C41708" w:rsidRPr="00E50ACA">
        <w:instrText xml:space="preserve"> SEQ MTSec \c \* Arabic \* MERGEFORMAT </w:instrText>
      </w:r>
      <w:r w:rsidR="00C41708" w:rsidRPr="009029DF">
        <w:fldChar w:fldCharType="separate"/>
      </w:r>
      <w:r w:rsidR="00E2502A">
        <w:rPr>
          <w:noProof/>
        </w:rPr>
        <w:instrText>3</w:instrText>
      </w:r>
      <w:r w:rsidR="00C41708" w:rsidRPr="009029DF">
        <w:rPr>
          <w:noProof/>
        </w:rPr>
        <w:fldChar w:fldCharType="end"/>
      </w:r>
      <w:r w:rsidRPr="00E50ACA">
        <w:instrText>-</w:instrText>
      </w:r>
      <w:r w:rsidR="00C41708" w:rsidRPr="009029DF">
        <w:fldChar w:fldCharType="begin"/>
      </w:r>
      <w:r w:rsidR="00C41708" w:rsidRPr="00E50ACA">
        <w:instrText xml:space="preserve"> SEQ MTEqn \c \* Arabic \* MERGEFORMAT </w:instrText>
      </w:r>
      <w:r w:rsidR="00C41708" w:rsidRPr="009029DF">
        <w:fldChar w:fldCharType="separate"/>
      </w:r>
      <w:r w:rsidR="00E2502A">
        <w:rPr>
          <w:noProof/>
        </w:rPr>
        <w:instrText>5</w:instrText>
      </w:r>
      <w:r w:rsidR="00C41708" w:rsidRPr="009029DF">
        <w:rPr>
          <w:noProof/>
        </w:rPr>
        <w:fldChar w:fldCharType="end"/>
      </w:r>
      <w:r w:rsidRPr="00E50ACA">
        <w:instrText>)</w:instrText>
      </w:r>
      <w:r w:rsidRPr="009029DF">
        <w:fldChar w:fldCharType="end"/>
      </w:r>
    </w:p>
    <w:p w14:paraId="4DD4EDE2" w14:textId="078E7DA1" w:rsidR="006253BD" w:rsidRPr="00E50ACA" w:rsidRDefault="0045658F" w:rsidP="0045658F">
      <w:pPr>
        <w:ind w:firstLine="0"/>
      </w:pPr>
      <w:r w:rsidRPr="00E50ACA">
        <w:rPr>
          <w:rFonts w:hint="eastAsia"/>
        </w:rPr>
        <w:t>其中，</w:t>
      </w:r>
      <w:r w:rsidRPr="009029DF">
        <w:rPr>
          <w:position w:val="-14"/>
        </w:rPr>
        <w:object w:dxaOrig="320" w:dyaOrig="400" w14:anchorId="290B5D7A">
          <v:shape id="_x0000_i1122" type="#_x0000_t75" style="width:15.65pt;height:20.05pt" o:ole="">
            <v:imagedata r:id="rId203" o:title=""/>
          </v:shape>
          <o:OLEObject Type="Embed" ProgID="Equation.DSMT4" ShapeID="_x0000_i1122" DrawAspect="Content" ObjectID="_1587371444" r:id="rId204"/>
        </w:object>
      </w:r>
      <w:r w:rsidRPr="00E50ACA">
        <w:rPr>
          <w:rFonts w:hint="eastAsia"/>
        </w:rPr>
        <w:t>是一个取值为</w:t>
      </w:r>
      <w:r w:rsidRPr="00E50ACA">
        <w:t>0</w:t>
      </w:r>
      <w:r w:rsidRPr="00E50ACA">
        <w:rPr>
          <w:rFonts w:hint="eastAsia"/>
        </w:rPr>
        <w:t>或</w:t>
      </w:r>
      <w:r w:rsidRPr="00E50ACA">
        <w:t>1</w:t>
      </w:r>
      <w:r w:rsidRPr="00E50ACA">
        <w:rPr>
          <w:rFonts w:hint="eastAsia"/>
        </w:rPr>
        <w:t>的指示变量，表示第</w:t>
      </w:r>
      <w:r w:rsidRPr="00E50ACA">
        <w:t>i</w:t>
      </w:r>
      <w:r w:rsidRPr="00E50ACA">
        <w:rPr>
          <w:rFonts w:hint="eastAsia"/>
        </w:rPr>
        <w:t>台电机组在</w:t>
      </w:r>
      <w:r w:rsidRPr="00E50ACA">
        <w:t>t</w:t>
      </w:r>
      <w:r w:rsidRPr="00E50ACA">
        <w:rPr>
          <w:rFonts w:hint="eastAsia"/>
        </w:rPr>
        <w:t>时刻的启停状态，</w:t>
      </w:r>
      <w:r w:rsidRPr="00E50ACA">
        <w:t>0</w:t>
      </w:r>
      <w:r w:rsidRPr="00E50ACA">
        <w:rPr>
          <w:rFonts w:hint="eastAsia"/>
        </w:rPr>
        <w:t>为停止状态，</w:t>
      </w:r>
      <w:r w:rsidRPr="00E50ACA">
        <w:t>1</w:t>
      </w:r>
      <w:r w:rsidRPr="00E50ACA">
        <w:rPr>
          <w:rFonts w:hint="eastAsia"/>
        </w:rPr>
        <w:t>为启动状态。式</w:t>
      </w:r>
      <w:r w:rsidR="005A7D7B">
        <w:rPr>
          <w:rFonts w:hint="eastAsia"/>
        </w:rPr>
        <w:t>（</w:t>
      </w:r>
      <w:r w:rsidR="005A7D7B">
        <w:rPr>
          <w:rFonts w:hint="eastAsia"/>
        </w:rPr>
        <w:t>3-</w:t>
      </w:r>
      <w:r w:rsidR="005A7D7B">
        <w:t>2</w:t>
      </w:r>
      <w:r w:rsidR="005A7D7B">
        <w:rPr>
          <w:rFonts w:hint="eastAsia"/>
        </w:rPr>
        <w:t>）</w:t>
      </w:r>
      <w:r w:rsidRPr="00E50ACA">
        <w:rPr>
          <w:rFonts w:hint="eastAsia"/>
        </w:rPr>
        <w:t>表示功率平衡约束，</w:t>
      </w:r>
      <w:r w:rsidRPr="009029DF">
        <w:rPr>
          <w:position w:val="-14"/>
        </w:rPr>
        <w:object w:dxaOrig="340" w:dyaOrig="400" w14:anchorId="340DE8C3">
          <v:shape id="_x0000_i1123" type="#_x0000_t75" style="width:18.8pt;height:20.05pt" o:ole="">
            <v:imagedata r:id="rId205" o:title=""/>
          </v:shape>
          <o:OLEObject Type="Embed" ProgID="Equation.DSMT4" ShapeID="_x0000_i1123" DrawAspect="Content" ObjectID="_1587371445" r:id="rId206"/>
        </w:object>
      </w:r>
      <w:r w:rsidRPr="00E50ACA">
        <w:rPr>
          <w:rFonts w:hint="eastAsia"/>
        </w:rPr>
        <w:t>是第</w:t>
      </w:r>
      <w:r w:rsidRPr="00E50ACA">
        <w:t>i</w:t>
      </w:r>
      <w:r w:rsidRPr="00E50ACA">
        <w:rPr>
          <w:rFonts w:hint="eastAsia"/>
        </w:rPr>
        <w:t>台火电机组在</w:t>
      </w:r>
      <w:r w:rsidRPr="00E50ACA">
        <w:t>t</w:t>
      </w:r>
      <w:r w:rsidRPr="00E50ACA">
        <w:rPr>
          <w:rFonts w:hint="eastAsia"/>
        </w:rPr>
        <w:t>时刻的出力，</w:t>
      </w:r>
      <w:r w:rsidRPr="009029DF">
        <w:rPr>
          <w:position w:val="-6"/>
        </w:rPr>
        <w:object w:dxaOrig="340" w:dyaOrig="400" w14:anchorId="14A759B5">
          <v:shape id="_x0000_i1124" type="#_x0000_t75" style="width:18.8pt;height:20.05pt" o:ole="">
            <v:imagedata r:id="rId207" o:title=""/>
          </v:shape>
          <o:OLEObject Type="Embed" ProgID="Equation.DSMT4" ShapeID="_x0000_i1124" DrawAspect="Content" ObjectID="_1587371446" r:id="rId208"/>
        </w:object>
      </w:r>
      <w:r w:rsidRPr="00E50ACA">
        <w:rPr>
          <w:rFonts w:hint="eastAsia"/>
        </w:rPr>
        <w:t>是</w:t>
      </w:r>
      <w:r w:rsidRPr="00E50ACA">
        <w:t>t</w:t>
      </w:r>
      <w:r w:rsidRPr="00E50ACA">
        <w:rPr>
          <w:rFonts w:hint="eastAsia"/>
        </w:rPr>
        <w:t>时刻的风电出力预测值，</w:t>
      </w:r>
      <w:r w:rsidRPr="009029DF">
        <w:rPr>
          <w:position w:val="-12"/>
        </w:rPr>
        <w:object w:dxaOrig="279" w:dyaOrig="380" w14:anchorId="73293890">
          <v:shape id="_x0000_i1125" type="#_x0000_t75" style="width:14.4pt;height:18.8pt" o:ole="">
            <v:imagedata r:id="rId209" o:title=""/>
          </v:shape>
          <o:OLEObject Type="Embed" ProgID="Equation.DSMT4" ShapeID="_x0000_i1125" DrawAspect="Content" ObjectID="_1587371447" r:id="rId210"/>
        </w:object>
      </w:r>
      <w:r w:rsidRPr="00E50ACA">
        <w:rPr>
          <w:rFonts w:hint="eastAsia"/>
        </w:rPr>
        <w:t>是</w:t>
      </w:r>
      <w:r w:rsidRPr="00E50ACA">
        <w:t>t</w:t>
      </w:r>
      <w:r w:rsidRPr="00E50ACA">
        <w:rPr>
          <w:rFonts w:hint="eastAsia"/>
        </w:rPr>
        <w:t>时刻的用电负荷。式</w:t>
      </w:r>
      <w:r w:rsidR="00A26E5F">
        <w:rPr>
          <w:rFonts w:hint="eastAsia"/>
        </w:rPr>
        <w:t>（</w:t>
      </w:r>
      <w:r w:rsidR="00A26E5F">
        <w:rPr>
          <w:rFonts w:hint="eastAsia"/>
        </w:rPr>
        <w:t>3-</w:t>
      </w:r>
      <w:r w:rsidR="00A26E5F">
        <w:t>3</w:t>
      </w:r>
      <w:r w:rsidR="00A26E5F">
        <w:rPr>
          <w:rFonts w:hint="eastAsia"/>
        </w:rPr>
        <w:t>）</w:t>
      </w:r>
      <w:r w:rsidRPr="00E50ACA">
        <w:rPr>
          <w:rFonts w:hint="eastAsia"/>
        </w:rPr>
        <w:t>是</w:t>
      </w:r>
      <w:r w:rsidR="00A26E5F">
        <w:rPr>
          <w:rFonts w:hint="eastAsia"/>
        </w:rPr>
        <w:t>火电机组</w:t>
      </w:r>
      <w:r w:rsidRPr="00E50ACA">
        <w:rPr>
          <w:rFonts w:hint="eastAsia"/>
        </w:rPr>
        <w:t>出力上下限约束，其中的</w:t>
      </w:r>
      <w:r w:rsidRPr="009029DF">
        <w:rPr>
          <w:position w:val="-14"/>
        </w:rPr>
        <w:object w:dxaOrig="560" w:dyaOrig="380" w14:anchorId="0F6BD4EA">
          <v:shape id="_x0000_i1126" type="#_x0000_t75" style="width:27.55pt;height:18.8pt" o:ole="">
            <v:imagedata r:id="rId211" o:title=""/>
          </v:shape>
          <o:OLEObject Type="Embed" ProgID="Equation.DSMT4" ShapeID="_x0000_i1126" DrawAspect="Content" ObjectID="_1587371448" r:id="rId212"/>
        </w:object>
      </w:r>
      <w:r w:rsidRPr="00E50ACA">
        <w:rPr>
          <w:rFonts w:hint="eastAsia"/>
        </w:rPr>
        <w:t>和</w:t>
      </w:r>
      <w:r w:rsidRPr="009029DF">
        <w:rPr>
          <w:position w:val="-14"/>
        </w:rPr>
        <w:object w:dxaOrig="580" w:dyaOrig="380" w14:anchorId="36D3DE5D">
          <v:shape id="_x0000_i1127" type="#_x0000_t75" style="width:29.45pt;height:18.8pt" o:ole="">
            <v:imagedata r:id="rId213" o:title=""/>
          </v:shape>
          <o:OLEObject Type="Embed" ProgID="Equation.DSMT4" ShapeID="_x0000_i1127" DrawAspect="Content" ObjectID="_1587371449" r:id="rId214"/>
        </w:object>
      </w:r>
      <w:r w:rsidRPr="00E50ACA">
        <w:rPr>
          <w:rFonts w:hint="eastAsia"/>
        </w:rPr>
        <w:t>分别是每台机组的出力上下限。式</w:t>
      </w:r>
      <w:r w:rsidRPr="00E50ACA">
        <w:t>(3-4)</w:t>
      </w:r>
      <w:r w:rsidRPr="00E50ACA">
        <w:rPr>
          <w:rFonts w:hint="eastAsia"/>
        </w:rPr>
        <w:t>和</w:t>
      </w:r>
      <w:r w:rsidRPr="00E50ACA">
        <w:t>(3-5)</w:t>
      </w:r>
      <w:r w:rsidRPr="00E50ACA">
        <w:rPr>
          <w:rFonts w:hint="eastAsia"/>
        </w:rPr>
        <w:t>分别表示启停约束，</w:t>
      </w:r>
      <w:r w:rsidRPr="009029DF">
        <w:rPr>
          <w:position w:val="-14"/>
        </w:rPr>
        <w:object w:dxaOrig="279" w:dyaOrig="400" w14:anchorId="790668F4">
          <v:shape id="_x0000_i1128" type="#_x0000_t75" style="width:14.4pt;height:20.05pt" o:ole="">
            <v:imagedata r:id="rId215" o:title=""/>
          </v:shape>
          <o:OLEObject Type="Embed" ProgID="Equation.DSMT4" ShapeID="_x0000_i1128" DrawAspect="Content" ObjectID="_1587371450" r:id="rId216"/>
        </w:object>
      </w:r>
      <w:r w:rsidRPr="00E50ACA">
        <w:rPr>
          <w:rFonts w:hint="eastAsia"/>
        </w:rPr>
        <w:t>和</w:t>
      </w:r>
      <w:r w:rsidRPr="009029DF">
        <w:rPr>
          <w:position w:val="-14"/>
        </w:rPr>
        <w:object w:dxaOrig="279" w:dyaOrig="400" w14:anchorId="05F54A50">
          <v:shape id="_x0000_i1129" type="#_x0000_t75" style="width:14.4pt;height:20.05pt" o:ole="">
            <v:imagedata r:id="rId217" o:title=""/>
          </v:shape>
          <o:OLEObject Type="Embed" ProgID="Equation.DSMT4" ShapeID="_x0000_i1129" DrawAspect="Content" ObjectID="_1587371451" r:id="rId218"/>
        </w:object>
      </w:r>
      <w:r w:rsidR="0093405D">
        <w:rPr>
          <w:rFonts w:hint="eastAsia"/>
        </w:rPr>
        <w:t>分别是第</w:t>
      </w:r>
      <w:r w:rsidR="0093405D">
        <w:rPr>
          <w:rFonts w:hint="eastAsia"/>
        </w:rPr>
        <w:t>i</w:t>
      </w:r>
      <w:r w:rsidR="0093405D">
        <w:rPr>
          <w:rFonts w:hint="eastAsia"/>
        </w:rPr>
        <w:t>台火电机组的</w:t>
      </w:r>
      <w:r w:rsidR="005D75A5">
        <w:rPr>
          <w:rFonts w:hint="eastAsia"/>
        </w:rPr>
        <w:t>最小停机时间和最小开机时间。</w:t>
      </w:r>
    </w:p>
    <w:p w14:paraId="4E1BBDE8" w14:textId="4812A93A" w:rsidR="006253BD" w:rsidRPr="00E50ACA" w:rsidRDefault="006253BD" w:rsidP="006253BD">
      <w:pPr>
        <w:pStyle w:val="3"/>
      </w:pPr>
      <w:bookmarkStart w:id="99" w:name="_Toc512371775"/>
      <w:r w:rsidRPr="00E50ACA">
        <w:t xml:space="preserve">3.1.2 </w:t>
      </w:r>
      <w:r w:rsidRPr="00E50ACA">
        <w:rPr>
          <w:rFonts w:hint="eastAsia"/>
        </w:rPr>
        <w:t>组合预测的一般形式</w:t>
      </w:r>
      <w:bookmarkEnd w:id="99"/>
    </w:p>
    <w:p w14:paraId="4E2BEED5" w14:textId="0D83944A" w:rsidR="00B33749" w:rsidRPr="00E50ACA" w:rsidRDefault="00B33749" w:rsidP="0045658F">
      <w:r w:rsidRPr="00E50ACA">
        <w:rPr>
          <w:rFonts w:hint="eastAsia"/>
        </w:rPr>
        <w:t>组合</w:t>
      </w:r>
      <w:r w:rsidR="00092FC5">
        <w:rPr>
          <w:rFonts w:hint="eastAsia"/>
        </w:rPr>
        <w:t>预测方法</w:t>
      </w:r>
      <w:r w:rsidRPr="00E50ACA">
        <w:rPr>
          <w:rFonts w:hint="eastAsia"/>
        </w:rPr>
        <w:t>将若干个不同的对预测</w:t>
      </w:r>
      <w:r w:rsidR="000C6622">
        <w:rPr>
          <w:rFonts w:hint="eastAsia"/>
        </w:rPr>
        <w:t>模型</w:t>
      </w:r>
      <w:r w:rsidRPr="00E50ACA">
        <w:rPr>
          <w:rFonts w:hint="eastAsia"/>
        </w:rPr>
        <w:t>建模结果进行加权组合，</w:t>
      </w:r>
      <w:r w:rsidR="00D8396C">
        <w:rPr>
          <w:rFonts w:hint="eastAsia"/>
        </w:rPr>
        <w:t>用于在已有预测值的基础上进行误差修正。</w:t>
      </w:r>
      <w:r w:rsidR="00E75F7F">
        <w:rPr>
          <w:rFonts w:hint="eastAsia"/>
        </w:rPr>
        <w:t>以误差修正为例，</w:t>
      </w:r>
      <w:r w:rsidRPr="00E50ACA">
        <w:rPr>
          <w:rFonts w:hint="eastAsia"/>
        </w:rPr>
        <w:t>记有</w:t>
      </w:r>
      <w:r w:rsidRPr="00E50ACA">
        <w:t>M</w:t>
      </w:r>
      <w:r w:rsidRPr="00E50ACA">
        <w:rPr>
          <w:rFonts w:hint="eastAsia"/>
        </w:rPr>
        <w:t>个</w:t>
      </w:r>
      <w:r w:rsidR="00B210F2">
        <w:rPr>
          <w:rFonts w:hint="eastAsia"/>
        </w:rPr>
        <w:t>风电功率预测</w:t>
      </w:r>
      <w:r w:rsidR="00386CA5">
        <w:rPr>
          <w:rFonts w:hint="eastAsia"/>
        </w:rPr>
        <w:t>误差修正</w:t>
      </w:r>
      <w:r w:rsidRPr="00E50ACA">
        <w:rPr>
          <w:rFonts w:hint="eastAsia"/>
        </w:rPr>
        <w:t>模型，每个模型对于预测误差的估计为：</w:t>
      </w:r>
    </w:p>
    <w:p w14:paraId="06764B7B" w14:textId="09E07B71" w:rsidR="00B33749" w:rsidRPr="00E50ACA" w:rsidRDefault="00B33749" w:rsidP="00053E82">
      <w:pPr>
        <w:pStyle w:val="MTDisplayEquation"/>
      </w:pPr>
      <w:r w:rsidRPr="00E50ACA">
        <w:tab/>
      </w:r>
      <w:r w:rsidRPr="009029DF">
        <w:rPr>
          <w:position w:val="-12"/>
        </w:rPr>
        <w:object w:dxaOrig="1420" w:dyaOrig="380" w14:anchorId="69FA66EE">
          <v:shape id="_x0000_i1130" type="#_x0000_t75" style="width:71.35pt;height:18.8pt" o:ole="">
            <v:imagedata r:id="rId219" o:title=""/>
          </v:shape>
          <o:OLEObject Type="Embed" ProgID="Equation.DSMT4" ShapeID="_x0000_i1130" DrawAspect="Content" ObjectID="_1587371452" r:id="rId220"/>
        </w:object>
      </w:r>
      <w:r w:rsidRPr="00E50ACA">
        <w:t xml:space="preserve"> </w:t>
      </w:r>
      <w:r w:rsidRPr="00E50ACA">
        <w:tab/>
      </w:r>
      <w:r w:rsidRPr="009029DF">
        <w:fldChar w:fldCharType="begin"/>
      </w:r>
      <w:r w:rsidRPr="00E50ACA">
        <w:instrText xml:space="preserve"> MACROBUTTON MTPlaceRef \* MERGEFORMAT </w:instrText>
      </w:r>
      <w:r w:rsidRPr="0067050C">
        <w:fldChar w:fldCharType="begin"/>
      </w:r>
      <w:r w:rsidRPr="00E50ACA">
        <w:instrText xml:space="preserve"> SEQ MTEqn \h \* MERGEFORMAT </w:instrText>
      </w:r>
      <w:r w:rsidRPr="0067050C">
        <w:fldChar w:fldCharType="end"/>
      </w:r>
      <w:r w:rsidRPr="00E50ACA">
        <w:instrText>(</w:instrText>
      </w:r>
      <w:r w:rsidR="00C41708" w:rsidRPr="009029DF">
        <w:fldChar w:fldCharType="begin"/>
      </w:r>
      <w:r w:rsidR="00C41708" w:rsidRPr="00E50ACA">
        <w:instrText xml:space="preserve"> SEQ MTSec \c \* Arabic \* MERGEFORMAT </w:instrText>
      </w:r>
      <w:r w:rsidR="00C41708" w:rsidRPr="009029DF">
        <w:fldChar w:fldCharType="separate"/>
      </w:r>
      <w:r w:rsidR="00E2502A">
        <w:rPr>
          <w:noProof/>
        </w:rPr>
        <w:instrText>3</w:instrText>
      </w:r>
      <w:r w:rsidR="00C41708" w:rsidRPr="009029DF">
        <w:rPr>
          <w:noProof/>
        </w:rPr>
        <w:fldChar w:fldCharType="end"/>
      </w:r>
      <w:r w:rsidRPr="00E50ACA">
        <w:instrText>-</w:instrText>
      </w:r>
      <w:r w:rsidR="00C41708" w:rsidRPr="009029DF">
        <w:fldChar w:fldCharType="begin"/>
      </w:r>
      <w:r w:rsidR="00C41708" w:rsidRPr="00E50ACA">
        <w:instrText xml:space="preserve"> SEQ MTEqn \c \* Arabic \* MERGEFORMAT </w:instrText>
      </w:r>
      <w:r w:rsidR="00C41708" w:rsidRPr="009029DF">
        <w:fldChar w:fldCharType="separate"/>
      </w:r>
      <w:r w:rsidR="00E2502A">
        <w:rPr>
          <w:noProof/>
        </w:rPr>
        <w:instrText>6</w:instrText>
      </w:r>
      <w:r w:rsidR="00C41708" w:rsidRPr="009029DF">
        <w:rPr>
          <w:noProof/>
        </w:rPr>
        <w:fldChar w:fldCharType="end"/>
      </w:r>
      <w:r w:rsidRPr="00E50ACA">
        <w:instrText>)</w:instrText>
      </w:r>
      <w:r w:rsidRPr="009029DF">
        <w:fldChar w:fldCharType="end"/>
      </w:r>
    </w:p>
    <w:p w14:paraId="033A68F5" w14:textId="080F8A83" w:rsidR="00B33749" w:rsidRPr="00E50ACA" w:rsidRDefault="00B33749" w:rsidP="00A069D2">
      <w:r w:rsidRPr="00E50ACA">
        <w:rPr>
          <w:rFonts w:hint="eastAsia"/>
        </w:rPr>
        <w:t>组合方法的关键是根据这些模型各自的性质，设计各个模型的权重，记为</w:t>
      </w:r>
      <w:r w:rsidRPr="009029DF">
        <w:rPr>
          <w:position w:val="-12"/>
        </w:rPr>
        <w:object w:dxaOrig="1320" w:dyaOrig="360" w14:anchorId="464B9D64">
          <v:shape id="_x0000_i1131" type="#_x0000_t75" style="width:65.1pt;height:18.8pt" o:ole="">
            <v:imagedata r:id="rId221" o:title=""/>
          </v:shape>
          <o:OLEObject Type="Embed" ProgID="Equation.DSMT4" ShapeID="_x0000_i1131" DrawAspect="Content" ObjectID="_1587371453" r:id="rId222"/>
        </w:object>
      </w:r>
      <w:r w:rsidRPr="00E50ACA">
        <w:rPr>
          <w:rFonts w:hint="eastAsia"/>
        </w:rPr>
        <w:t>，这些权重满足</w:t>
      </w:r>
      <w:r w:rsidR="00B8394B">
        <w:rPr>
          <w:rFonts w:hint="eastAsia"/>
        </w:rPr>
        <w:t>式（</w:t>
      </w:r>
      <w:r w:rsidR="00B8394B">
        <w:rPr>
          <w:rFonts w:hint="eastAsia"/>
        </w:rPr>
        <w:t>3-</w:t>
      </w:r>
      <w:r w:rsidR="00B8394B">
        <w:t>7</w:t>
      </w:r>
      <w:r w:rsidR="00B8394B">
        <w:rPr>
          <w:rFonts w:hint="eastAsia"/>
        </w:rPr>
        <w:t>）和式（</w:t>
      </w:r>
      <w:r w:rsidR="00B8394B">
        <w:rPr>
          <w:rFonts w:hint="eastAsia"/>
        </w:rPr>
        <w:t>3-</w:t>
      </w:r>
      <w:r w:rsidR="00B8394B">
        <w:t>8</w:t>
      </w:r>
      <w:r w:rsidR="00B8394B">
        <w:rPr>
          <w:rFonts w:hint="eastAsia"/>
        </w:rPr>
        <w:t>）所示的约束条件</w:t>
      </w:r>
      <w:r w:rsidRPr="00E50ACA">
        <w:rPr>
          <w:rFonts w:hint="eastAsia"/>
        </w:rPr>
        <w:t>：</w:t>
      </w:r>
    </w:p>
    <w:p w14:paraId="72D9261D" w14:textId="27645A35" w:rsidR="00B33749" w:rsidRPr="00E50ACA" w:rsidRDefault="00B33749" w:rsidP="00053E82">
      <w:pPr>
        <w:pStyle w:val="MTDisplayEquation"/>
      </w:pPr>
      <w:r w:rsidRPr="00E50ACA">
        <w:tab/>
      </w:r>
      <w:r w:rsidR="00792CFB" w:rsidRPr="009029DF">
        <w:rPr>
          <w:position w:val="-28"/>
        </w:rPr>
        <w:object w:dxaOrig="859" w:dyaOrig="680" w14:anchorId="5DE1D281">
          <v:shape id="_x0000_i1132" type="#_x0000_t75" style="width:35.05pt;height:29.45pt" o:ole="">
            <v:imagedata r:id="rId223" o:title=""/>
          </v:shape>
          <o:OLEObject Type="Embed" ProgID="Equation.DSMT4" ShapeID="_x0000_i1132" DrawAspect="Content" ObjectID="_1587371454" r:id="rId224"/>
        </w:object>
      </w:r>
      <w:r w:rsidRPr="00E50ACA">
        <w:t xml:space="preserve"> </w:t>
      </w:r>
      <w:r w:rsidRPr="00E50ACA">
        <w:tab/>
      </w:r>
      <w:r w:rsidRPr="009029DF">
        <w:fldChar w:fldCharType="begin"/>
      </w:r>
      <w:r w:rsidRPr="00E50ACA">
        <w:instrText xml:space="preserve"> MACROBUTTON MTPlaceRef \* MERGEFORMAT </w:instrText>
      </w:r>
      <w:r w:rsidRPr="0067050C">
        <w:fldChar w:fldCharType="begin"/>
      </w:r>
      <w:r w:rsidRPr="00E50ACA">
        <w:instrText xml:space="preserve"> SEQ MTEqn \h \* MERGEFORMAT </w:instrText>
      </w:r>
      <w:r w:rsidRPr="0067050C">
        <w:fldChar w:fldCharType="end"/>
      </w:r>
      <w:r w:rsidRPr="00E50ACA">
        <w:instrText>(</w:instrText>
      </w:r>
      <w:r w:rsidR="00C41708" w:rsidRPr="009029DF">
        <w:fldChar w:fldCharType="begin"/>
      </w:r>
      <w:r w:rsidR="00C41708" w:rsidRPr="00E50ACA">
        <w:instrText xml:space="preserve"> SEQ MTSec \c \* Arabic \* MERGEFORMAT </w:instrText>
      </w:r>
      <w:r w:rsidR="00C41708" w:rsidRPr="009029DF">
        <w:fldChar w:fldCharType="separate"/>
      </w:r>
      <w:r w:rsidR="00E2502A">
        <w:rPr>
          <w:noProof/>
        </w:rPr>
        <w:instrText>3</w:instrText>
      </w:r>
      <w:r w:rsidR="00C41708" w:rsidRPr="009029DF">
        <w:rPr>
          <w:noProof/>
        </w:rPr>
        <w:fldChar w:fldCharType="end"/>
      </w:r>
      <w:r w:rsidRPr="00E50ACA">
        <w:instrText>-</w:instrText>
      </w:r>
      <w:r w:rsidR="00C41708" w:rsidRPr="009029DF">
        <w:fldChar w:fldCharType="begin"/>
      </w:r>
      <w:r w:rsidR="00C41708" w:rsidRPr="00E50ACA">
        <w:instrText xml:space="preserve"> SEQ MTEqn \c \* Arabic \* MERGEFORMAT </w:instrText>
      </w:r>
      <w:r w:rsidR="00C41708" w:rsidRPr="009029DF">
        <w:fldChar w:fldCharType="separate"/>
      </w:r>
      <w:r w:rsidR="00E2502A">
        <w:rPr>
          <w:noProof/>
        </w:rPr>
        <w:instrText>7</w:instrText>
      </w:r>
      <w:r w:rsidR="00C41708" w:rsidRPr="009029DF">
        <w:rPr>
          <w:noProof/>
        </w:rPr>
        <w:fldChar w:fldCharType="end"/>
      </w:r>
      <w:r w:rsidRPr="00E50ACA">
        <w:instrText>)</w:instrText>
      </w:r>
      <w:r w:rsidRPr="009029DF">
        <w:fldChar w:fldCharType="end"/>
      </w:r>
    </w:p>
    <w:p w14:paraId="0F981FB3" w14:textId="13A3E572" w:rsidR="00B33749" w:rsidRPr="00E50ACA" w:rsidRDefault="00B33749" w:rsidP="00053E82">
      <w:pPr>
        <w:pStyle w:val="MTDisplayEquation"/>
      </w:pPr>
      <w:r w:rsidRPr="00E50ACA">
        <w:tab/>
      </w:r>
      <w:r w:rsidR="00792CFB" w:rsidRPr="009029DF">
        <w:rPr>
          <w:position w:val="-12"/>
        </w:rPr>
        <w:object w:dxaOrig="1980" w:dyaOrig="360" w14:anchorId="3B557C26">
          <v:shape id="_x0000_i1133" type="#_x0000_t75" style="width:120.85pt;height:21.9pt" o:ole="">
            <v:imagedata r:id="rId225" o:title=""/>
          </v:shape>
          <o:OLEObject Type="Embed" ProgID="Equation.DSMT4" ShapeID="_x0000_i1133" DrawAspect="Content" ObjectID="_1587371455" r:id="rId226"/>
        </w:object>
      </w:r>
      <w:r w:rsidRPr="0067050C">
        <w:rPr>
          <w:position w:val="-4"/>
        </w:rPr>
        <w:object w:dxaOrig="180" w:dyaOrig="279" w14:anchorId="59889D1D">
          <v:shape id="_x0000_i1134" type="#_x0000_t75" style="width:8.15pt;height:14.4pt" o:ole="">
            <v:imagedata r:id="rId227" o:title=""/>
          </v:shape>
          <o:OLEObject Type="Embed" ProgID="Equation.DSMT4" ShapeID="_x0000_i1134" DrawAspect="Content" ObjectID="_1587371456" r:id="rId228"/>
        </w:object>
      </w:r>
      <w:r w:rsidRPr="00E50ACA">
        <w:t xml:space="preserve"> </w:t>
      </w:r>
      <w:r w:rsidRPr="00E50ACA">
        <w:tab/>
      </w:r>
      <w:r w:rsidRPr="009029DF">
        <w:fldChar w:fldCharType="begin"/>
      </w:r>
      <w:r w:rsidRPr="00E50ACA">
        <w:instrText xml:space="preserve"> MACROBUTTON MTPlaceRef \* MERGEFORMAT </w:instrText>
      </w:r>
      <w:r w:rsidRPr="0067050C">
        <w:fldChar w:fldCharType="begin"/>
      </w:r>
      <w:r w:rsidRPr="00E50ACA">
        <w:instrText xml:space="preserve"> SEQ MTEqn \h \* MERGEFORMAT </w:instrText>
      </w:r>
      <w:r w:rsidRPr="0067050C">
        <w:fldChar w:fldCharType="end"/>
      </w:r>
      <w:r w:rsidRPr="00E50ACA">
        <w:instrText>(</w:instrText>
      </w:r>
      <w:r w:rsidR="00C41708" w:rsidRPr="009029DF">
        <w:fldChar w:fldCharType="begin"/>
      </w:r>
      <w:r w:rsidR="00C41708" w:rsidRPr="00E50ACA">
        <w:instrText xml:space="preserve"> SEQ MTSec \c \* Arabic \* MERGEFORMAT </w:instrText>
      </w:r>
      <w:r w:rsidR="00C41708" w:rsidRPr="009029DF">
        <w:fldChar w:fldCharType="separate"/>
      </w:r>
      <w:r w:rsidR="00E2502A">
        <w:rPr>
          <w:noProof/>
        </w:rPr>
        <w:instrText>3</w:instrText>
      </w:r>
      <w:r w:rsidR="00C41708" w:rsidRPr="009029DF">
        <w:rPr>
          <w:noProof/>
        </w:rPr>
        <w:fldChar w:fldCharType="end"/>
      </w:r>
      <w:r w:rsidRPr="00E50ACA">
        <w:instrText>-</w:instrText>
      </w:r>
      <w:r w:rsidR="00C41708" w:rsidRPr="009029DF">
        <w:fldChar w:fldCharType="begin"/>
      </w:r>
      <w:r w:rsidR="00C41708" w:rsidRPr="00E50ACA">
        <w:instrText xml:space="preserve"> SEQ MTEqn \c \* Arabic \* MERGEFORMAT </w:instrText>
      </w:r>
      <w:r w:rsidR="00C41708" w:rsidRPr="009029DF">
        <w:fldChar w:fldCharType="separate"/>
      </w:r>
      <w:r w:rsidR="00E2502A">
        <w:rPr>
          <w:noProof/>
        </w:rPr>
        <w:instrText>8</w:instrText>
      </w:r>
      <w:r w:rsidR="00C41708" w:rsidRPr="009029DF">
        <w:rPr>
          <w:noProof/>
        </w:rPr>
        <w:fldChar w:fldCharType="end"/>
      </w:r>
      <w:r w:rsidRPr="00E50ACA">
        <w:instrText>)</w:instrText>
      </w:r>
      <w:r w:rsidRPr="009029DF">
        <w:fldChar w:fldCharType="end"/>
      </w:r>
    </w:p>
    <w:p w14:paraId="3887C303" w14:textId="3C56B6EC" w:rsidR="005110CA" w:rsidRPr="00E50ACA" w:rsidRDefault="005110CA" w:rsidP="00C55635">
      <w:pPr>
        <w:pStyle w:val="2"/>
      </w:pPr>
      <w:bookmarkStart w:id="100" w:name="_Toc512371776"/>
      <w:r w:rsidRPr="00E50ACA">
        <w:t>3</w:t>
      </w:r>
      <w:r w:rsidR="00D01437" w:rsidRPr="00E50ACA">
        <w:t>.2</w:t>
      </w:r>
      <w:r w:rsidRPr="00E50ACA">
        <w:t xml:space="preserve"> </w:t>
      </w:r>
      <w:r w:rsidR="00C55635" w:rsidRPr="00E50ACA">
        <w:rPr>
          <w:rFonts w:hint="eastAsia"/>
        </w:rPr>
        <w:t>组合预测的优化目标</w:t>
      </w:r>
      <w:bookmarkEnd w:id="100"/>
    </w:p>
    <w:p w14:paraId="06B71391" w14:textId="2111DA14" w:rsidR="00B33749" w:rsidRPr="00E50ACA" w:rsidRDefault="00BD76FB" w:rsidP="005110CA">
      <w:r>
        <w:rPr>
          <w:rFonts w:hint="eastAsia"/>
        </w:rPr>
        <w:t>安全</w:t>
      </w:r>
      <w:r w:rsidR="00B33749" w:rsidRPr="00E50ACA">
        <w:rPr>
          <w:rFonts w:hint="eastAsia"/>
        </w:rPr>
        <w:t>是电网关注的重中之重，</w:t>
      </w:r>
      <w:r w:rsidR="00910A6D">
        <w:rPr>
          <w:rFonts w:hint="eastAsia"/>
        </w:rPr>
        <w:t>本节提出容错性指标，用于在调度计划阶段</w:t>
      </w:r>
      <w:r>
        <w:rPr>
          <w:rFonts w:hint="eastAsia"/>
        </w:rPr>
        <w:t>表征火电机组对预测误差的接纳能力。火电机组能容纳预测误差的能力越大，就</w:t>
      </w:r>
      <w:r w:rsidR="00113368">
        <w:rPr>
          <w:rFonts w:hint="eastAsia"/>
        </w:rPr>
        <w:t>越难</w:t>
      </w:r>
      <w:r>
        <w:rPr>
          <w:rFonts w:hint="eastAsia"/>
        </w:rPr>
        <w:t>出现实际火电机组可发电量无法满足净负荷需求的情况</w:t>
      </w:r>
      <w:r w:rsidR="00B07676">
        <w:rPr>
          <w:rFonts w:hint="eastAsia"/>
        </w:rPr>
        <w:t>。因此，</w:t>
      </w:r>
      <w:r w:rsidR="00B33749" w:rsidRPr="00E50ACA">
        <w:rPr>
          <w:rFonts w:hint="eastAsia"/>
        </w:rPr>
        <w:t>通过优化容错性相关</w:t>
      </w:r>
      <w:r w:rsidR="00B33749" w:rsidRPr="00E50ACA">
        <w:rPr>
          <w:rFonts w:hint="eastAsia"/>
        </w:rPr>
        <w:lastRenderedPageBreak/>
        <w:t>指标，</w:t>
      </w:r>
      <w:r w:rsidR="00936975">
        <w:rPr>
          <w:rFonts w:hint="eastAsia"/>
        </w:rPr>
        <w:t>理论上</w:t>
      </w:r>
      <w:r w:rsidR="00B07676">
        <w:rPr>
          <w:rFonts w:hint="eastAsia"/>
        </w:rPr>
        <w:t>可以</w:t>
      </w:r>
      <w:r w:rsidR="00B33749" w:rsidRPr="00E50ACA">
        <w:rPr>
          <w:rFonts w:hint="eastAsia"/>
        </w:rPr>
        <w:t>获得更为安全的机组组合结果。</w:t>
      </w:r>
    </w:p>
    <w:p w14:paraId="3876530E" w14:textId="18C7185A" w:rsidR="007467AF" w:rsidRPr="00E50ACA" w:rsidRDefault="00392C9D" w:rsidP="00A069D2">
      <w:r w:rsidRPr="00E50ACA">
        <w:rPr>
          <w:rFonts w:hint="eastAsia"/>
        </w:rPr>
        <w:t>本文定义</w:t>
      </w:r>
      <w:r w:rsidR="00B33749" w:rsidRPr="00E50ACA">
        <w:rPr>
          <w:rFonts w:hint="eastAsia"/>
        </w:rPr>
        <w:t>容错量</w:t>
      </w:r>
      <w:r w:rsidRPr="00E50ACA">
        <w:rPr>
          <w:rFonts w:hint="eastAsia"/>
        </w:rPr>
        <w:t>指标</w:t>
      </w:r>
      <w:r w:rsidR="00B33749" w:rsidRPr="00E50ACA">
        <w:rPr>
          <w:rFonts w:hint="eastAsia"/>
        </w:rPr>
        <w:t>来度量</w:t>
      </w:r>
      <w:r w:rsidRPr="00E50ACA">
        <w:rPr>
          <w:rFonts w:hint="eastAsia"/>
        </w:rPr>
        <w:t>容错性</w:t>
      </w:r>
      <w:r w:rsidR="00B33749" w:rsidRPr="00E50ACA">
        <w:rPr>
          <w:rFonts w:hint="eastAsia"/>
        </w:rPr>
        <w:t>，</w:t>
      </w:r>
      <w:r w:rsidRPr="00E50ACA">
        <w:rPr>
          <w:rFonts w:hint="eastAsia"/>
        </w:rPr>
        <w:t>即</w:t>
      </w:r>
      <w:r w:rsidR="00B33749" w:rsidRPr="00E50ACA">
        <w:rPr>
          <w:rFonts w:hint="eastAsia"/>
        </w:rPr>
        <w:t>火电机组出力上下限与预测净负荷曲线之间差距，分别称为上调容错量和下调容错量，如</w:t>
      </w:r>
      <w:r w:rsidR="005E60D4" w:rsidRPr="0067050C">
        <w:fldChar w:fldCharType="begin"/>
      </w:r>
      <w:r w:rsidR="005E60D4" w:rsidRPr="00E50ACA">
        <w:instrText xml:space="preserve"> REF _Ref511801732 \h </w:instrText>
      </w:r>
      <w:r w:rsidR="00E50ACA" w:rsidRPr="0067050C">
        <w:instrText xml:space="preserve"> \* MERGEFORMAT </w:instrText>
      </w:r>
      <w:r w:rsidR="005E60D4" w:rsidRPr="0067050C">
        <w:fldChar w:fldCharType="separate"/>
      </w:r>
      <w:r w:rsidR="00E2502A" w:rsidRPr="00E50ACA">
        <w:rPr>
          <w:rFonts w:hint="eastAsia"/>
        </w:rPr>
        <w:t>图</w:t>
      </w:r>
      <w:r w:rsidR="00E2502A" w:rsidRPr="00E50ACA">
        <w:t xml:space="preserve"> </w:t>
      </w:r>
      <w:r w:rsidR="00E2502A">
        <w:rPr>
          <w:noProof/>
        </w:rPr>
        <w:t>3</w:t>
      </w:r>
      <w:r w:rsidR="00E2502A" w:rsidRPr="00E50ACA">
        <w:rPr>
          <w:noProof/>
        </w:rPr>
        <w:t>.</w:t>
      </w:r>
      <w:r w:rsidR="00E2502A">
        <w:rPr>
          <w:noProof/>
        </w:rPr>
        <w:t>1</w:t>
      </w:r>
      <w:r w:rsidR="005E60D4" w:rsidRPr="0067050C">
        <w:fldChar w:fldCharType="end"/>
      </w:r>
      <w:r w:rsidR="007467AF" w:rsidRPr="00E50ACA">
        <w:rPr>
          <w:rFonts w:hint="eastAsia"/>
        </w:rPr>
        <w:t>所示：</w:t>
      </w:r>
    </w:p>
    <w:p w14:paraId="2E5D0E76" w14:textId="65A405BA" w:rsidR="007467AF" w:rsidRPr="00E50ACA" w:rsidRDefault="005F0AC9" w:rsidP="004F4415">
      <w:pPr>
        <w:pStyle w:val="af1"/>
      </w:pPr>
      <w:r w:rsidRPr="009029DF">
        <w:object w:dxaOrig="10005" w:dyaOrig="7096" w14:anchorId="3EDB6933">
          <v:shape id="_x0000_i1135" type="#_x0000_t75" style="width:216.65pt;height:148.4pt" o:ole="">
            <v:imagedata r:id="rId229" o:title="" cropbottom="1928f"/>
          </v:shape>
          <o:OLEObject Type="Embed" ProgID="Visio.Drawing.15" ShapeID="_x0000_i1135" DrawAspect="Content" ObjectID="_1587371457" r:id="rId230"/>
        </w:object>
      </w:r>
    </w:p>
    <w:p w14:paraId="43009E8E" w14:textId="0FF1450C" w:rsidR="007467AF" w:rsidRPr="00E50ACA" w:rsidRDefault="007467AF" w:rsidP="004F4415">
      <w:pPr>
        <w:pStyle w:val="af1"/>
      </w:pPr>
      <w:bookmarkStart w:id="101" w:name="_Ref511801732"/>
      <w:r w:rsidRPr="00E50ACA">
        <w:rPr>
          <w:rFonts w:hint="eastAsia"/>
        </w:rPr>
        <w:t>图</w:t>
      </w:r>
      <w:r w:rsidRPr="00E50ACA">
        <w:t xml:space="preserve"> </w:t>
      </w:r>
      <w:r w:rsidR="008B2C23" w:rsidRPr="009029DF">
        <w:fldChar w:fldCharType="begin"/>
      </w:r>
      <w:r w:rsidR="008B2C23" w:rsidRPr="00E50ACA">
        <w:instrText xml:space="preserve"> STYLEREF 1 \s </w:instrText>
      </w:r>
      <w:r w:rsidR="008B2C23" w:rsidRPr="009029DF">
        <w:fldChar w:fldCharType="separate"/>
      </w:r>
      <w:r w:rsidR="00E2502A">
        <w:rPr>
          <w:noProof/>
        </w:rPr>
        <w:t>3</w:t>
      </w:r>
      <w:r w:rsidR="008B2C23" w:rsidRPr="009029DF">
        <w:fldChar w:fldCharType="end"/>
      </w:r>
      <w:r w:rsidR="008B2C23" w:rsidRPr="00E50ACA">
        <w:t>.</w:t>
      </w:r>
      <w:r w:rsidR="008B2C23" w:rsidRPr="009029DF">
        <w:fldChar w:fldCharType="begin"/>
      </w:r>
      <w:r w:rsidR="008B2C23" w:rsidRPr="00E50ACA">
        <w:instrText xml:space="preserve"> SEQ </w:instrText>
      </w:r>
      <w:r w:rsidR="008B2C23" w:rsidRPr="00E50ACA">
        <w:rPr>
          <w:rFonts w:hint="eastAsia"/>
        </w:rPr>
        <w:instrText>图</w:instrText>
      </w:r>
      <w:r w:rsidR="008B2C23" w:rsidRPr="00E50ACA">
        <w:instrText xml:space="preserve"> \* ARABIC \s 1 </w:instrText>
      </w:r>
      <w:r w:rsidR="008B2C23" w:rsidRPr="009029DF">
        <w:fldChar w:fldCharType="separate"/>
      </w:r>
      <w:r w:rsidR="00E2502A">
        <w:rPr>
          <w:noProof/>
        </w:rPr>
        <w:t>1</w:t>
      </w:r>
      <w:r w:rsidR="008B2C23" w:rsidRPr="009029DF">
        <w:fldChar w:fldCharType="end"/>
      </w:r>
      <w:bookmarkEnd w:id="101"/>
      <w:r w:rsidRPr="00E50ACA">
        <w:t xml:space="preserve"> </w:t>
      </w:r>
      <w:r w:rsidRPr="00E50ACA">
        <w:rPr>
          <w:rFonts w:hint="eastAsia"/>
        </w:rPr>
        <w:t>容错度示意图</w:t>
      </w:r>
    </w:p>
    <w:p w14:paraId="09CF97B0" w14:textId="40C00BBA" w:rsidR="00B33749" w:rsidRPr="00E50ACA" w:rsidRDefault="00B33749" w:rsidP="00A069D2">
      <w:r w:rsidRPr="00E50ACA">
        <w:rPr>
          <w:rFonts w:hint="eastAsia"/>
        </w:rPr>
        <w:t>上调容错量的实际意义是火电机组全部满发能够承受的最大预测误差，下调容错量的实际意义是火电机组全部最小出力的时候能承受的最大预测误差。</w:t>
      </w:r>
      <w:r w:rsidR="002730BC" w:rsidRPr="00E50ACA">
        <w:rPr>
          <w:rFonts w:hint="eastAsia"/>
        </w:rPr>
        <w:t>视风电为负负荷，</w:t>
      </w:r>
      <w:r w:rsidR="000C7D1E">
        <w:rPr>
          <w:rFonts w:hint="eastAsia"/>
        </w:rPr>
        <w:t>且忽略较小的负荷预测误差。</w:t>
      </w:r>
      <w:r w:rsidR="005D1806">
        <w:rPr>
          <w:rFonts w:hint="eastAsia"/>
        </w:rPr>
        <w:t>在风电预测值偏</w:t>
      </w:r>
      <w:r w:rsidR="002730BC">
        <w:rPr>
          <w:rFonts w:hint="eastAsia"/>
        </w:rPr>
        <w:t>小</w:t>
      </w:r>
      <w:r w:rsidR="005D1806">
        <w:rPr>
          <w:rFonts w:hint="eastAsia"/>
        </w:rPr>
        <w:t>的情况下，</w:t>
      </w:r>
      <w:r w:rsidR="00A02D8E">
        <w:rPr>
          <w:rFonts w:hint="eastAsia"/>
        </w:rPr>
        <w:t>实际的净负荷小于预测净负荷</w:t>
      </w:r>
      <w:r w:rsidR="00251E26">
        <w:rPr>
          <w:rFonts w:hint="eastAsia"/>
        </w:rPr>
        <w:t>，</w:t>
      </w:r>
      <w:r w:rsidR="00A106F2">
        <w:rPr>
          <w:rFonts w:hint="eastAsia"/>
        </w:rPr>
        <w:t>火电机组的出力上限既然能满足净负荷的预测值，就一定能满足净负荷的实际值，因此不会出现可能的失负荷情况</w:t>
      </w:r>
      <w:r w:rsidR="00E44D35">
        <w:rPr>
          <w:rFonts w:hint="eastAsia"/>
        </w:rPr>
        <w:t>，不影响系统的安全性。</w:t>
      </w:r>
      <w:r w:rsidR="00872832">
        <w:rPr>
          <w:rFonts w:hint="eastAsia"/>
        </w:rPr>
        <w:t>在</w:t>
      </w:r>
      <w:r w:rsidR="000C7D1E">
        <w:rPr>
          <w:rFonts w:hint="eastAsia"/>
        </w:rPr>
        <w:t>风功率预测值偏大的情况下，预测的净负荷小于实际的净负荷，当风电功率</w:t>
      </w:r>
      <w:r w:rsidR="00502003">
        <w:rPr>
          <w:rFonts w:hint="eastAsia"/>
        </w:rPr>
        <w:t>预测误差的绝对值较大的情况下，</w:t>
      </w:r>
      <w:r w:rsidR="00E976A9">
        <w:rPr>
          <w:rFonts w:hint="eastAsia"/>
        </w:rPr>
        <w:t>实际净负荷很可能超出火电机组出力上限，可能出现失负荷现象。</w:t>
      </w:r>
      <w:r w:rsidR="00092705">
        <w:rPr>
          <w:rFonts w:hint="eastAsia"/>
        </w:rPr>
        <w:t>综上，为了</w:t>
      </w:r>
      <w:r w:rsidR="001834B0" w:rsidRPr="00E50ACA">
        <w:rPr>
          <w:rFonts w:hint="eastAsia"/>
        </w:rPr>
        <w:t>为了尽可能避免失负荷，</w:t>
      </w:r>
      <w:r w:rsidR="00CB7BCF">
        <w:rPr>
          <w:rFonts w:hint="eastAsia"/>
        </w:rPr>
        <w:t>调度对依据预测值算出的火电机组开机方式的</w:t>
      </w:r>
      <w:r w:rsidRPr="00E50ACA">
        <w:rPr>
          <w:rFonts w:hint="eastAsia"/>
        </w:rPr>
        <w:t>上调容错性能有较高的要求。</w:t>
      </w:r>
    </w:p>
    <w:p w14:paraId="7BFAF634" w14:textId="2C45A68F" w:rsidR="00B33749" w:rsidRPr="00E50ACA" w:rsidRDefault="00B33749" w:rsidP="00A069D2">
      <w:r w:rsidRPr="00E50ACA">
        <w:rPr>
          <w:rFonts w:hint="eastAsia"/>
        </w:rPr>
        <w:t>上调容错</w:t>
      </w:r>
      <w:r w:rsidR="00741D6A">
        <w:rPr>
          <w:rFonts w:hint="eastAsia"/>
        </w:rPr>
        <w:t>能力</w:t>
      </w:r>
      <w:r w:rsidR="00CF4FBD">
        <w:rPr>
          <w:rFonts w:hint="eastAsia"/>
        </w:rPr>
        <w:t>定义为</w:t>
      </w:r>
      <w:r w:rsidR="00111AC4">
        <w:rPr>
          <w:rFonts w:hint="eastAsia"/>
        </w:rPr>
        <w:t>上调容错</w:t>
      </w:r>
      <w:r w:rsidR="00DC3B8F">
        <w:rPr>
          <w:rFonts w:hint="eastAsia"/>
        </w:rPr>
        <w:t>量</w:t>
      </w:r>
      <w:r w:rsidR="00111AC4">
        <w:rPr>
          <w:rFonts w:hint="eastAsia"/>
        </w:rPr>
        <w:t>与风电功率预测值的比值，如式（</w:t>
      </w:r>
      <w:r w:rsidR="00111AC4">
        <w:rPr>
          <w:rFonts w:hint="eastAsia"/>
        </w:rPr>
        <w:t>3-</w:t>
      </w:r>
      <w:r w:rsidR="00111AC4">
        <w:t>9</w:t>
      </w:r>
      <w:r w:rsidR="00111AC4">
        <w:rPr>
          <w:rFonts w:hint="eastAsia"/>
        </w:rPr>
        <w:t>）所示：</w:t>
      </w:r>
    </w:p>
    <w:p w14:paraId="65C41CBA" w14:textId="51A33E29" w:rsidR="00B33749" w:rsidRPr="00E50ACA" w:rsidRDefault="00B33749" w:rsidP="00053E82">
      <w:pPr>
        <w:pStyle w:val="MTDisplayEquation"/>
      </w:pPr>
      <w:r w:rsidRPr="00E50ACA">
        <w:tab/>
      </w:r>
      <w:r w:rsidR="00792CFB" w:rsidRPr="009029DF">
        <w:rPr>
          <w:position w:val="-36"/>
        </w:rPr>
        <w:object w:dxaOrig="3960" w:dyaOrig="1120" w14:anchorId="4303B2A2">
          <v:shape id="_x0000_i1136" type="#_x0000_t75" style="width:179.05pt;height:50.1pt" o:ole="">
            <v:imagedata r:id="rId231" o:title=""/>
          </v:shape>
          <o:OLEObject Type="Embed" ProgID="Equation.DSMT4" ShapeID="_x0000_i1136" DrawAspect="Content" ObjectID="_1587371458" r:id="rId232"/>
        </w:object>
      </w:r>
      <w:r w:rsidRPr="00E50ACA">
        <w:t xml:space="preserve"> </w:t>
      </w:r>
      <w:r w:rsidRPr="00E50ACA">
        <w:tab/>
      </w:r>
      <w:r w:rsidRPr="009029DF">
        <w:fldChar w:fldCharType="begin"/>
      </w:r>
      <w:r w:rsidRPr="00E50ACA">
        <w:instrText xml:space="preserve"> MACROBUTTON MTPlaceRef \* MERGEFORMAT </w:instrText>
      </w:r>
      <w:r w:rsidRPr="0067050C">
        <w:fldChar w:fldCharType="begin"/>
      </w:r>
      <w:r w:rsidRPr="00E50ACA">
        <w:instrText xml:space="preserve"> SEQ MTEqn \h \* MERGEFORMAT </w:instrText>
      </w:r>
      <w:r w:rsidRPr="0067050C">
        <w:fldChar w:fldCharType="end"/>
      </w:r>
      <w:r w:rsidRPr="00E50ACA">
        <w:instrText>(</w:instrText>
      </w:r>
      <w:r w:rsidR="00C41708" w:rsidRPr="009029DF">
        <w:fldChar w:fldCharType="begin"/>
      </w:r>
      <w:r w:rsidR="00C41708" w:rsidRPr="00E50ACA">
        <w:instrText xml:space="preserve"> SEQ MTSec \c \* Arabic \* MERGEFORMAT </w:instrText>
      </w:r>
      <w:r w:rsidR="00C41708" w:rsidRPr="009029DF">
        <w:fldChar w:fldCharType="separate"/>
      </w:r>
      <w:r w:rsidR="00E2502A">
        <w:rPr>
          <w:noProof/>
        </w:rPr>
        <w:instrText>3</w:instrText>
      </w:r>
      <w:r w:rsidR="00C41708" w:rsidRPr="009029DF">
        <w:rPr>
          <w:noProof/>
        </w:rPr>
        <w:fldChar w:fldCharType="end"/>
      </w:r>
      <w:r w:rsidRPr="00E50ACA">
        <w:instrText>-</w:instrText>
      </w:r>
      <w:r w:rsidR="00C41708" w:rsidRPr="009029DF">
        <w:fldChar w:fldCharType="begin"/>
      </w:r>
      <w:r w:rsidR="00C41708" w:rsidRPr="00E50ACA">
        <w:instrText xml:space="preserve"> SEQ MTEqn \c \* Arabic \* MERGEFORMAT </w:instrText>
      </w:r>
      <w:r w:rsidR="00C41708" w:rsidRPr="009029DF">
        <w:fldChar w:fldCharType="separate"/>
      </w:r>
      <w:r w:rsidR="00E2502A">
        <w:rPr>
          <w:noProof/>
        </w:rPr>
        <w:instrText>9</w:instrText>
      </w:r>
      <w:r w:rsidR="00C41708" w:rsidRPr="009029DF">
        <w:rPr>
          <w:noProof/>
        </w:rPr>
        <w:fldChar w:fldCharType="end"/>
      </w:r>
      <w:r w:rsidRPr="00E50ACA">
        <w:instrText>)</w:instrText>
      </w:r>
      <w:r w:rsidRPr="009029DF">
        <w:fldChar w:fldCharType="end"/>
      </w:r>
    </w:p>
    <w:p w14:paraId="2F8F04E1" w14:textId="2E2489F2" w:rsidR="00B33749" w:rsidRPr="00E50ACA" w:rsidRDefault="00D906DF" w:rsidP="00D906DF">
      <w:pPr>
        <w:ind w:firstLineChars="200" w:firstLine="480"/>
      </w:pPr>
      <w:r>
        <w:rPr>
          <w:rFonts w:hint="eastAsia"/>
        </w:rPr>
        <w:t>式（</w:t>
      </w:r>
      <w:r>
        <w:rPr>
          <w:rFonts w:hint="eastAsia"/>
        </w:rPr>
        <w:t>3-</w:t>
      </w:r>
      <w:r>
        <w:t>9</w:t>
      </w:r>
      <w:r>
        <w:rPr>
          <w:rFonts w:hint="eastAsia"/>
        </w:rPr>
        <w:t>）</w:t>
      </w:r>
      <w:r w:rsidR="00A0032D">
        <w:rPr>
          <w:rFonts w:hint="eastAsia"/>
        </w:rPr>
        <w:t>是一个时间序列</w:t>
      </w:r>
      <w:r w:rsidR="00606501">
        <w:rPr>
          <w:rFonts w:hint="eastAsia"/>
        </w:rPr>
        <w:t>形式</w:t>
      </w:r>
      <w:r w:rsidR="00A0032D">
        <w:rPr>
          <w:rFonts w:hint="eastAsia"/>
        </w:rPr>
        <w:t>，其最小值是关注的重点，代表着</w:t>
      </w:r>
      <w:r w:rsidR="00606501">
        <w:rPr>
          <w:rFonts w:hint="eastAsia"/>
        </w:rPr>
        <w:t>上调容错能力的“短板”</w:t>
      </w:r>
      <w:r w:rsidR="00A21BE6">
        <w:rPr>
          <w:rFonts w:hint="eastAsia"/>
        </w:rPr>
        <w:t>，表征火电机组开机方式能够接纳的</w:t>
      </w:r>
      <w:r w:rsidR="007E0997">
        <w:rPr>
          <w:rFonts w:hint="eastAsia"/>
        </w:rPr>
        <w:t>最大</w:t>
      </w:r>
      <w:r w:rsidR="00A21BE6">
        <w:rPr>
          <w:rFonts w:hint="eastAsia"/>
        </w:rPr>
        <w:t>误差率</w:t>
      </w:r>
      <w:r w:rsidR="007E0997">
        <w:rPr>
          <w:rFonts w:hint="eastAsia"/>
        </w:rPr>
        <w:t>。若误差率超过上调容错能力</w:t>
      </w:r>
      <w:r w:rsidR="003C3014" w:rsidRPr="00E50ACA">
        <w:rPr>
          <w:rFonts w:hint="eastAsia"/>
        </w:rPr>
        <w:t>（下文将简称为容错度）</w:t>
      </w:r>
      <w:r w:rsidR="007E0997">
        <w:rPr>
          <w:rFonts w:hint="eastAsia"/>
        </w:rPr>
        <w:t>最小值，则此时间段内将可能出现失负荷情况。</w:t>
      </w:r>
      <w:r w:rsidR="00F21FDC">
        <w:rPr>
          <w:rFonts w:hint="eastAsia"/>
        </w:rPr>
        <w:t>记</w:t>
      </w:r>
      <w:r w:rsidR="003C3014">
        <w:rPr>
          <w:rFonts w:hint="eastAsia"/>
        </w:rPr>
        <w:t>容错度</w:t>
      </w:r>
      <w:r w:rsidR="00F21FDC">
        <w:rPr>
          <w:rFonts w:hint="eastAsia"/>
        </w:rPr>
        <w:t>为</w:t>
      </w:r>
      <w:r w:rsidR="00B33749" w:rsidRPr="00E50ACA">
        <w:rPr>
          <w:rFonts w:hint="eastAsia"/>
        </w:rPr>
        <w:t>：</w:t>
      </w:r>
    </w:p>
    <w:p w14:paraId="1CBB0881" w14:textId="3A1CCF1E" w:rsidR="00B33749" w:rsidRPr="00E50ACA" w:rsidRDefault="00B33749" w:rsidP="00053E82">
      <w:pPr>
        <w:pStyle w:val="MTDisplayEquation"/>
      </w:pPr>
      <w:r w:rsidRPr="00E50ACA">
        <w:tab/>
      </w:r>
      <w:r w:rsidR="00792CFB" w:rsidRPr="009029DF">
        <w:rPr>
          <w:position w:val="-22"/>
        </w:rPr>
        <w:object w:dxaOrig="1440" w:dyaOrig="480" w14:anchorId="7FE8D853">
          <v:shape id="_x0000_i1137" type="#_x0000_t75" style="width:71.35pt;height:23.15pt" o:ole="">
            <v:imagedata r:id="rId233" o:title=""/>
          </v:shape>
          <o:OLEObject Type="Embed" ProgID="Equation.DSMT4" ShapeID="_x0000_i1137" DrawAspect="Content" ObjectID="_1587371459" r:id="rId234"/>
        </w:object>
      </w:r>
      <w:r w:rsidRPr="00E50ACA">
        <w:t xml:space="preserve"> </w:t>
      </w:r>
      <w:r w:rsidRPr="00E50ACA">
        <w:tab/>
      </w:r>
      <w:r w:rsidRPr="009029DF">
        <w:fldChar w:fldCharType="begin"/>
      </w:r>
      <w:r w:rsidRPr="00E50ACA">
        <w:instrText xml:space="preserve"> MACROBUTTON MTPlaceRef \* MERGEFORMAT </w:instrText>
      </w:r>
      <w:r w:rsidRPr="0067050C">
        <w:fldChar w:fldCharType="begin"/>
      </w:r>
      <w:r w:rsidRPr="00E50ACA">
        <w:instrText xml:space="preserve"> SEQ MTEqn \h \* MERGEFORMAT </w:instrText>
      </w:r>
      <w:r w:rsidRPr="0067050C">
        <w:fldChar w:fldCharType="end"/>
      </w:r>
      <w:r w:rsidRPr="00E50ACA">
        <w:instrText>(</w:instrText>
      </w:r>
      <w:r w:rsidR="00C41708" w:rsidRPr="009029DF">
        <w:fldChar w:fldCharType="begin"/>
      </w:r>
      <w:r w:rsidR="00C41708" w:rsidRPr="00E50ACA">
        <w:instrText xml:space="preserve"> SEQ MTSec \c \* Arabic \* MERGEFORMAT </w:instrText>
      </w:r>
      <w:r w:rsidR="00C41708" w:rsidRPr="009029DF">
        <w:fldChar w:fldCharType="separate"/>
      </w:r>
      <w:r w:rsidR="00E2502A">
        <w:rPr>
          <w:noProof/>
        </w:rPr>
        <w:instrText>3</w:instrText>
      </w:r>
      <w:r w:rsidR="00C41708" w:rsidRPr="009029DF">
        <w:rPr>
          <w:noProof/>
        </w:rPr>
        <w:fldChar w:fldCharType="end"/>
      </w:r>
      <w:r w:rsidRPr="00E50ACA">
        <w:instrText>-</w:instrText>
      </w:r>
      <w:r w:rsidR="00C41708" w:rsidRPr="009029DF">
        <w:fldChar w:fldCharType="begin"/>
      </w:r>
      <w:r w:rsidR="00C41708" w:rsidRPr="00E50ACA">
        <w:instrText xml:space="preserve"> SEQ MTEqn \c \* Arabic \* MERGEFORMAT </w:instrText>
      </w:r>
      <w:r w:rsidR="00C41708" w:rsidRPr="009029DF">
        <w:fldChar w:fldCharType="separate"/>
      </w:r>
      <w:r w:rsidR="00E2502A">
        <w:rPr>
          <w:noProof/>
        </w:rPr>
        <w:instrText>10</w:instrText>
      </w:r>
      <w:r w:rsidR="00C41708" w:rsidRPr="009029DF">
        <w:rPr>
          <w:noProof/>
        </w:rPr>
        <w:fldChar w:fldCharType="end"/>
      </w:r>
      <w:r w:rsidRPr="00E50ACA">
        <w:instrText>)</w:instrText>
      </w:r>
      <w:r w:rsidRPr="009029DF">
        <w:fldChar w:fldCharType="end"/>
      </w:r>
    </w:p>
    <w:p w14:paraId="7BDE6EA2" w14:textId="1A8C45FC" w:rsidR="00CE2FB1" w:rsidRDefault="00E712E8" w:rsidP="00CE2FB1">
      <w:r>
        <w:rPr>
          <w:rFonts w:hint="eastAsia"/>
        </w:rPr>
        <w:t>容错度是与预测</w:t>
      </w:r>
      <w:r w:rsidR="00B60C51">
        <w:rPr>
          <w:rFonts w:hint="eastAsia"/>
        </w:rPr>
        <w:t>值</w:t>
      </w:r>
      <w:r w:rsidR="00B60C51" w:rsidRPr="00B60C51">
        <w:rPr>
          <w:position w:val="-12"/>
        </w:rPr>
        <w:object w:dxaOrig="320" w:dyaOrig="440" w14:anchorId="072A4418">
          <v:shape id="_x0000_i1138" type="#_x0000_t75" style="width:15.65pt;height:21.9pt" o:ole="">
            <v:imagedata r:id="rId235" o:title=""/>
          </v:shape>
          <o:OLEObject Type="Embed" ProgID="Equation.DSMT4" ShapeID="_x0000_i1138" DrawAspect="Content" ObjectID="_1587371460" r:id="rId236"/>
        </w:object>
      </w:r>
      <w:r>
        <w:rPr>
          <w:rFonts w:hint="eastAsia"/>
        </w:rPr>
        <w:t>有关的函数</w:t>
      </w:r>
      <w:r w:rsidR="00177E7C">
        <w:rPr>
          <w:rFonts w:hint="eastAsia"/>
        </w:rPr>
        <w:t>。在组合预测模型中，进行组合的对象是对预</w:t>
      </w:r>
      <w:r w:rsidR="00177E7C">
        <w:rPr>
          <w:rFonts w:hint="eastAsia"/>
        </w:rPr>
        <w:lastRenderedPageBreak/>
        <w:t>测误差的建模，将组合结果与原始预测值相加，</w:t>
      </w:r>
      <w:r w:rsidR="00F5750D">
        <w:rPr>
          <w:rFonts w:hint="eastAsia"/>
        </w:rPr>
        <w:t>作为</w:t>
      </w:r>
      <w:r w:rsidR="009F227B">
        <w:rPr>
          <w:rFonts w:hint="eastAsia"/>
        </w:rPr>
        <w:t>修正后的预测结果。</w:t>
      </w:r>
      <w:r w:rsidR="00DC3B8F">
        <w:rPr>
          <w:rFonts w:hint="eastAsia"/>
        </w:rPr>
        <w:t>在原始</w:t>
      </w:r>
      <w:r w:rsidR="00CE2FB1">
        <w:rPr>
          <w:rFonts w:hint="eastAsia"/>
        </w:rPr>
        <w:t>预测值不变的情况下，误差修正后，容错度是预测误差的估计值有关的函数，即</w:t>
      </w:r>
      <w:r w:rsidR="00DC3B8F" w:rsidRPr="00CE2FB1">
        <w:rPr>
          <w:position w:val="-30"/>
        </w:rPr>
        <w:object w:dxaOrig="1460" w:dyaOrig="720" w14:anchorId="7CD854E1">
          <v:shape id="_x0000_i1139" type="#_x0000_t75" style="width:80.75pt;height:40.7pt" o:ole="">
            <v:imagedata r:id="rId237" o:title=""/>
          </v:shape>
          <o:OLEObject Type="Embed" ProgID="Equation.DSMT4" ShapeID="_x0000_i1139" DrawAspect="Content" ObjectID="_1587371461" r:id="rId238"/>
        </w:object>
      </w:r>
      <w:r w:rsidR="00CE2FB1">
        <w:rPr>
          <w:rFonts w:hint="eastAsia"/>
        </w:rPr>
        <w:t>。</w:t>
      </w:r>
    </w:p>
    <w:p w14:paraId="4E41EB65" w14:textId="0B73C7EC" w:rsidR="00B33749" w:rsidRPr="00E50ACA" w:rsidRDefault="00B33749" w:rsidP="00A069D2">
      <w:r w:rsidRPr="00E50ACA">
        <w:rPr>
          <w:rFonts w:hint="eastAsia"/>
        </w:rPr>
        <w:t>在使用组合预测的方法获得更</w:t>
      </w:r>
      <w:r w:rsidR="009328F5">
        <w:rPr>
          <w:rFonts w:hint="eastAsia"/>
        </w:rPr>
        <w:t>符合</w:t>
      </w:r>
      <w:r w:rsidR="00697B2D">
        <w:rPr>
          <w:rFonts w:hint="eastAsia"/>
        </w:rPr>
        <w:t>机组组合需求</w:t>
      </w:r>
      <w:r w:rsidRPr="00E50ACA">
        <w:rPr>
          <w:rFonts w:hint="eastAsia"/>
        </w:rPr>
        <w:t>的风电功率预测值时候，</w:t>
      </w:r>
      <w:r w:rsidR="003C3014">
        <w:rPr>
          <w:rFonts w:hint="eastAsia"/>
        </w:rPr>
        <w:t>容错度</w:t>
      </w:r>
      <w:r w:rsidRPr="00E50ACA">
        <w:rPr>
          <w:rFonts w:hint="eastAsia"/>
        </w:rPr>
        <w:t>将作为组合预测的</w:t>
      </w:r>
      <w:r w:rsidR="00E712E8">
        <w:rPr>
          <w:rFonts w:hint="eastAsia"/>
        </w:rPr>
        <w:t>最终</w:t>
      </w:r>
      <w:r w:rsidRPr="00E50ACA">
        <w:rPr>
          <w:rFonts w:hint="eastAsia"/>
        </w:rPr>
        <w:t>优化目标，以期通过</w:t>
      </w:r>
      <w:r w:rsidR="004149EB">
        <w:rPr>
          <w:rFonts w:hint="eastAsia"/>
        </w:rPr>
        <w:t>最大化接纳预测误差的能力</w:t>
      </w:r>
      <w:r w:rsidR="002D1A1D">
        <w:rPr>
          <w:rFonts w:hint="eastAsia"/>
        </w:rPr>
        <w:t>来</w:t>
      </w:r>
      <w:r w:rsidR="007B17EF">
        <w:rPr>
          <w:rFonts w:hint="eastAsia"/>
        </w:rPr>
        <w:t>减小出现失负荷的可能性，从而</w:t>
      </w:r>
      <w:r w:rsidR="002D1A1D">
        <w:rPr>
          <w:rFonts w:hint="eastAsia"/>
        </w:rPr>
        <w:t>减小</w:t>
      </w:r>
      <w:r w:rsidR="004149EB">
        <w:rPr>
          <w:rFonts w:hint="eastAsia"/>
        </w:rPr>
        <w:t>预测结果的不确定性</w:t>
      </w:r>
      <w:r w:rsidRPr="00E50ACA">
        <w:rPr>
          <w:rFonts w:hint="eastAsia"/>
        </w:rPr>
        <w:t>对系统安全性的影响。</w:t>
      </w:r>
    </w:p>
    <w:p w14:paraId="51F053D0" w14:textId="513D92C0" w:rsidR="00B33749" w:rsidRPr="00E50ACA" w:rsidRDefault="006C1925" w:rsidP="00C946F9">
      <w:pPr>
        <w:pStyle w:val="2"/>
      </w:pPr>
      <w:bookmarkStart w:id="102" w:name="_Toc510535835"/>
      <w:bookmarkStart w:id="103" w:name="_Toc512371777"/>
      <w:r w:rsidRPr="00E50ACA">
        <w:t>3.3</w:t>
      </w:r>
      <w:r w:rsidR="00B33749" w:rsidRPr="00E50ACA">
        <w:t xml:space="preserve"> </w:t>
      </w:r>
      <w:r w:rsidR="00B33749" w:rsidRPr="00E50ACA">
        <w:rPr>
          <w:rFonts w:hint="eastAsia"/>
        </w:rPr>
        <w:t>组合模型权重的确定</w:t>
      </w:r>
      <w:bookmarkEnd w:id="102"/>
      <w:bookmarkEnd w:id="103"/>
    </w:p>
    <w:p w14:paraId="52882479" w14:textId="68DF79BA" w:rsidR="00A8344A" w:rsidRPr="00E50ACA" w:rsidRDefault="00DC3B8F" w:rsidP="004E1D32">
      <w:r>
        <w:rPr>
          <w:rFonts w:hint="eastAsia"/>
        </w:rPr>
        <w:t>确定组合预测方法权重的</w:t>
      </w:r>
      <w:r w:rsidR="00A8344A" w:rsidRPr="00E50ACA">
        <w:rPr>
          <w:rFonts w:hint="eastAsia"/>
        </w:rPr>
        <w:t>技术路线框图如</w:t>
      </w:r>
      <w:r w:rsidR="006C1925" w:rsidRPr="009029DF">
        <w:fldChar w:fldCharType="begin"/>
      </w:r>
      <w:r w:rsidR="006C1925" w:rsidRPr="00E50ACA">
        <w:instrText xml:space="preserve"> REF _Ref512015914 \h </w:instrText>
      </w:r>
      <w:r w:rsidR="00E50ACA" w:rsidRPr="0067050C">
        <w:instrText xml:space="preserve"> \* MERGEFORMAT </w:instrText>
      </w:r>
      <w:r w:rsidR="006C1925" w:rsidRPr="009029DF">
        <w:fldChar w:fldCharType="separate"/>
      </w:r>
      <w:r w:rsidR="00E2502A" w:rsidRPr="00E50ACA">
        <w:rPr>
          <w:rFonts w:hint="eastAsia"/>
        </w:rPr>
        <w:t>图</w:t>
      </w:r>
      <w:r w:rsidR="00E2502A" w:rsidRPr="00E50ACA">
        <w:t xml:space="preserve"> </w:t>
      </w:r>
      <w:r w:rsidR="00E2502A">
        <w:rPr>
          <w:noProof/>
        </w:rPr>
        <w:t>3</w:t>
      </w:r>
      <w:r w:rsidR="00E2502A" w:rsidRPr="00E50ACA">
        <w:rPr>
          <w:noProof/>
        </w:rPr>
        <w:t>.</w:t>
      </w:r>
      <w:r w:rsidR="00E2502A">
        <w:rPr>
          <w:noProof/>
        </w:rPr>
        <w:t>2</w:t>
      </w:r>
      <w:r w:rsidR="006C1925" w:rsidRPr="009029DF">
        <w:fldChar w:fldCharType="end"/>
      </w:r>
      <w:r w:rsidR="00A8344A" w:rsidRPr="00E50ACA">
        <w:rPr>
          <w:rFonts w:hint="eastAsia"/>
        </w:rPr>
        <w:t>所示：</w:t>
      </w:r>
    </w:p>
    <w:bookmarkStart w:id="104" w:name="_Ref511635622"/>
    <w:p w14:paraId="5A1193A1" w14:textId="0E6D1E02" w:rsidR="00FB79F5" w:rsidRPr="00E50ACA" w:rsidRDefault="006253BD" w:rsidP="009B1714">
      <w:pPr>
        <w:ind w:firstLine="0"/>
        <w:jc w:val="center"/>
      </w:pPr>
      <w:r w:rsidRPr="009029DF">
        <w:object w:dxaOrig="8505" w:dyaOrig="9241" w14:anchorId="2491CB14">
          <v:shape id="_x0000_i1140" type="#_x0000_t75" style="width:306.15pt;height:333.7pt" o:ole="">
            <v:imagedata r:id="rId239" o:title=""/>
          </v:shape>
          <o:OLEObject Type="Embed" ProgID="Visio.Drawing.15" ShapeID="_x0000_i1140" DrawAspect="Content" ObjectID="_1587371462" r:id="rId240"/>
        </w:object>
      </w:r>
    </w:p>
    <w:p w14:paraId="3BA52595" w14:textId="540E79A1" w:rsidR="00A8344A" w:rsidRPr="00E50ACA" w:rsidRDefault="00A8344A" w:rsidP="00053E82">
      <w:pPr>
        <w:ind w:firstLine="0"/>
        <w:jc w:val="center"/>
      </w:pPr>
      <w:bookmarkStart w:id="105" w:name="_Ref512015914"/>
      <w:r w:rsidRPr="00E50ACA">
        <w:rPr>
          <w:rFonts w:hint="eastAsia"/>
        </w:rPr>
        <w:t>图</w:t>
      </w:r>
      <w:r w:rsidRPr="00E50ACA">
        <w:t xml:space="preserve"> </w:t>
      </w:r>
      <w:r w:rsidRPr="009029DF">
        <w:fldChar w:fldCharType="begin"/>
      </w:r>
      <w:r w:rsidRPr="00E50ACA">
        <w:instrText xml:space="preserve"> STYLEREF 1 \s </w:instrText>
      </w:r>
      <w:r w:rsidRPr="009029DF">
        <w:fldChar w:fldCharType="separate"/>
      </w:r>
      <w:r w:rsidR="00E2502A">
        <w:rPr>
          <w:noProof/>
        </w:rPr>
        <w:t>3</w:t>
      </w:r>
      <w:r w:rsidRPr="009029DF">
        <w:fldChar w:fldCharType="end"/>
      </w:r>
      <w:r w:rsidRPr="00E50ACA">
        <w:t>.</w:t>
      </w:r>
      <w:r w:rsidRPr="009029DF">
        <w:fldChar w:fldCharType="begin"/>
      </w:r>
      <w:r w:rsidRPr="00E50ACA">
        <w:instrText xml:space="preserve"> SEQ </w:instrText>
      </w:r>
      <w:r w:rsidRPr="00E50ACA">
        <w:rPr>
          <w:rFonts w:hint="eastAsia"/>
        </w:rPr>
        <w:instrText>图</w:instrText>
      </w:r>
      <w:r w:rsidRPr="00E50ACA">
        <w:instrText xml:space="preserve"> \* ARABIC \s 1 </w:instrText>
      </w:r>
      <w:r w:rsidRPr="009029DF">
        <w:fldChar w:fldCharType="separate"/>
      </w:r>
      <w:r w:rsidR="00E2502A">
        <w:rPr>
          <w:noProof/>
        </w:rPr>
        <w:t>2</w:t>
      </w:r>
      <w:r w:rsidRPr="009029DF">
        <w:fldChar w:fldCharType="end"/>
      </w:r>
      <w:bookmarkEnd w:id="104"/>
      <w:bookmarkEnd w:id="105"/>
      <w:r w:rsidRPr="00E50ACA">
        <w:t xml:space="preserve"> </w:t>
      </w:r>
      <w:r w:rsidRPr="00E50ACA">
        <w:rPr>
          <w:rFonts w:hint="eastAsia"/>
        </w:rPr>
        <w:t>组合预测方法的技术路线框图</w:t>
      </w:r>
    </w:p>
    <w:p w14:paraId="0BCC2F67" w14:textId="36D665A6" w:rsidR="00B33749" w:rsidRPr="00E50ACA" w:rsidRDefault="008D7AF2" w:rsidP="008D7AF2">
      <w:pPr>
        <w:pStyle w:val="3"/>
      </w:pPr>
      <w:bookmarkStart w:id="106" w:name="_Toc512371778"/>
      <w:r w:rsidRPr="00E50ACA">
        <w:lastRenderedPageBreak/>
        <w:t>3.3</w:t>
      </w:r>
      <w:r w:rsidR="00B33749" w:rsidRPr="00E50ACA">
        <w:t xml:space="preserve">.1 </w:t>
      </w:r>
      <w:r w:rsidR="00B33749" w:rsidRPr="00E50ACA">
        <w:rPr>
          <w:rFonts w:hint="eastAsia"/>
        </w:rPr>
        <w:t>直接选择法</w:t>
      </w:r>
      <w:bookmarkEnd w:id="106"/>
    </w:p>
    <w:p w14:paraId="334337EB" w14:textId="511F5741" w:rsidR="00B33749" w:rsidRPr="00E50ACA" w:rsidRDefault="001D0AA3" w:rsidP="00A069D2">
      <w:r>
        <w:rPr>
          <w:rFonts w:hint="eastAsia"/>
        </w:rPr>
        <w:t>直接选择法值得是选择</w:t>
      </w:r>
      <w:r w:rsidR="00B33749" w:rsidRPr="00E50ACA">
        <w:rPr>
          <w:rFonts w:hint="eastAsia"/>
        </w:rPr>
        <w:t>容错</w:t>
      </w:r>
      <w:r>
        <w:rPr>
          <w:rFonts w:hint="eastAsia"/>
        </w:rPr>
        <w:t>度最大的预测误差修正模型</w:t>
      </w:r>
      <w:r w:rsidR="00A40077">
        <w:rPr>
          <w:rFonts w:hint="eastAsia"/>
        </w:rPr>
        <w:t>，</w:t>
      </w:r>
      <w:r w:rsidR="000852CA">
        <w:rPr>
          <w:rFonts w:hint="eastAsia"/>
        </w:rPr>
        <w:t>作为用于第二天机组组合的模型。即</w:t>
      </w:r>
      <w:r w:rsidR="00B33749" w:rsidRPr="00E50ACA">
        <w:rPr>
          <w:rFonts w:hint="eastAsia"/>
        </w:rPr>
        <w:t>分别求出第二天每个误差修正模型的容错度，取容错度最大的模型的权重为</w:t>
      </w:r>
      <w:r w:rsidR="00B33749" w:rsidRPr="00E50ACA">
        <w:t>1</w:t>
      </w:r>
      <w:r w:rsidR="00B33749" w:rsidRPr="00E50ACA">
        <w:rPr>
          <w:rFonts w:hint="eastAsia"/>
        </w:rPr>
        <w:t>，其他模型为</w:t>
      </w:r>
      <w:r w:rsidR="00B33749" w:rsidRPr="00E50ACA">
        <w:t>0</w:t>
      </w:r>
      <w:r w:rsidR="00B33749" w:rsidRPr="00E50ACA">
        <w:rPr>
          <w:rFonts w:hint="eastAsia"/>
        </w:rPr>
        <w:t>，即：</w:t>
      </w:r>
    </w:p>
    <w:p w14:paraId="34C5005F" w14:textId="02301FA1" w:rsidR="00B33749" w:rsidRPr="00E50ACA" w:rsidRDefault="00B33749" w:rsidP="00053E82">
      <w:pPr>
        <w:pStyle w:val="MTDisplayEquation"/>
      </w:pPr>
      <w:r w:rsidRPr="00E50ACA">
        <w:tab/>
      </w:r>
      <w:r w:rsidRPr="009029DF">
        <w:rPr>
          <w:position w:val="-46"/>
        </w:rPr>
        <w:object w:dxaOrig="3420" w:dyaOrig="1040" w14:anchorId="22BFE270">
          <v:shape id="_x0000_i1141" type="#_x0000_t75" style="width:231.05pt;height:68.25pt" o:ole="">
            <v:imagedata r:id="rId241" o:title=""/>
          </v:shape>
          <o:OLEObject Type="Embed" ProgID="Equation.DSMT4" ShapeID="_x0000_i1141" DrawAspect="Content" ObjectID="_1587371463" r:id="rId242"/>
        </w:object>
      </w:r>
      <w:r w:rsidRPr="00E50ACA">
        <w:tab/>
      </w:r>
      <w:r w:rsidRPr="009029DF">
        <w:fldChar w:fldCharType="begin"/>
      </w:r>
      <w:r w:rsidRPr="00E50ACA">
        <w:instrText xml:space="preserve"> MACROBUTTON MTPlaceRef \* MERGEFORMAT </w:instrText>
      </w:r>
      <w:r w:rsidRPr="0067050C">
        <w:fldChar w:fldCharType="begin"/>
      </w:r>
      <w:r w:rsidRPr="00E50ACA">
        <w:instrText xml:space="preserve"> SEQ MTEqn \h \* MERGEFORMAT </w:instrText>
      </w:r>
      <w:r w:rsidRPr="0067050C">
        <w:fldChar w:fldCharType="end"/>
      </w:r>
      <w:r w:rsidRPr="00E50ACA">
        <w:instrText>(</w:instrText>
      </w:r>
      <w:r w:rsidR="00C41708" w:rsidRPr="009029DF">
        <w:fldChar w:fldCharType="begin"/>
      </w:r>
      <w:r w:rsidR="00C41708" w:rsidRPr="00E50ACA">
        <w:instrText xml:space="preserve"> SEQ MTSec \c \* Arabic \* MERGEFORMAT </w:instrText>
      </w:r>
      <w:r w:rsidR="00C41708" w:rsidRPr="009029DF">
        <w:fldChar w:fldCharType="separate"/>
      </w:r>
      <w:r w:rsidR="00E2502A">
        <w:rPr>
          <w:noProof/>
        </w:rPr>
        <w:instrText>3</w:instrText>
      </w:r>
      <w:r w:rsidR="00C41708" w:rsidRPr="009029DF">
        <w:rPr>
          <w:noProof/>
        </w:rPr>
        <w:fldChar w:fldCharType="end"/>
      </w:r>
      <w:r w:rsidRPr="00E50ACA">
        <w:instrText>-</w:instrText>
      </w:r>
      <w:r w:rsidR="00C41708" w:rsidRPr="009029DF">
        <w:fldChar w:fldCharType="begin"/>
      </w:r>
      <w:r w:rsidR="00C41708" w:rsidRPr="00E50ACA">
        <w:instrText xml:space="preserve"> SEQ MTEqn \c \* Arabic \* MERGEFORMAT </w:instrText>
      </w:r>
      <w:r w:rsidR="00C41708" w:rsidRPr="009029DF">
        <w:fldChar w:fldCharType="separate"/>
      </w:r>
      <w:r w:rsidR="00E2502A">
        <w:rPr>
          <w:noProof/>
        </w:rPr>
        <w:instrText>11</w:instrText>
      </w:r>
      <w:r w:rsidR="00C41708" w:rsidRPr="009029DF">
        <w:rPr>
          <w:noProof/>
        </w:rPr>
        <w:fldChar w:fldCharType="end"/>
      </w:r>
      <w:r w:rsidRPr="00E50ACA">
        <w:instrText>)</w:instrText>
      </w:r>
      <w:r w:rsidRPr="009029DF">
        <w:fldChar w:fldCharType="end"/>
      </w:r>
    </w:p>
    <w:p w14:paraId="04AC19BA" w14:textId="7E40B14B" w:rsidR="00B33749" w:rsidRPr="00E50ACA" w:rsidRDefault="00A20DB8" w:rsidP="00A069D2">
      <w:r>
        <w:rPr>
          <w:rFonts w:hint="eastAsia"/>
        </w:rPr>
        <w:t>由于预测结果到容错度之间的关系复杂，进行复杂的组合预测之后的结果可能适得其反，并不如直接在单个预测模型中选择容错度最大的效果好。</w:t>
      </w:r>
      <w:r w:rsidR="00B33749" w:rsidRPr="00E50ACA">
        <w:rPr>
          <w:rFonts w:hint="eastAsia"/>
        </w:rPr>
        <w:t>这种方法具有直观的物理意义，</w:t>
      </w:r>
      <w:r w:rsidR="00F16DBF">
        <w:rPr>
          <w:rFonts w:hint="eastAsia"/>
        </w:rPr>
        <w:t>组合预测的结果</w:t>
      </w:r>
      <w:r w:rsidR="009362D2">
        <w:rPr>
          <w:rFonts w:hint="eastAsia"/>
        </w:rPr>
        <w:t>确定能够优于单个预测模型。</w:t>
      </w:r>
      <w:r w:rsidR="00D6140B">
        <w:rPr>
          <w:rFonts w:hint="eastAsia"/>
        </w:rPr>
        <w:t>且操作简便，计算迅速，然而给出的结果只</w:t>
      </w:r>
      <w:r w:rsidR="00B33749" w:rsidRPr="00E50ACA">
        <w:rPr>
          <w:rFonts w:hint="eastAsia"/>
        </w:rPr>
        <w:t>是</w:t>
      </w:r>
      <w:r w:rsidR="00B33749" w:rsidRPr="00E50ACA">
        <w:t>M</w:t>
      </w:r>
      <w:r w:rsidR="00B33749" w:rsidRPr="00E50ACA">
        <w:rPr>
          <w:rFonts w:hint="eastAsia"/>
        </w:rPr>
        <w:t>个预测模型中的最优结果，没有考虑复杂的组合结果之后得到更优解的可能性。</w:t>
      </w:r>
    </w:p>
    <w:p w14:paraId="5963A68C" w14:textId="2C92D456" w:rsidR="00B33749" w:rsidRPr="00E50ACA" w:rsidRDefault="00142AEA" w:rsidP="00C946F9">
      <w:pPr>
        <w:pStyle w:val="3"/>
      </w:pPr>
      <w:bookmarkStart w:id="107" w:name="_Toc512371779"/>
      <w:r w:rsidRPr="00E50ACA">
        <w:t>3.</w:t>
      </w:r>
      <w:r w:rsidR="008D7AF2" w:rsidRPr="00E50ACA">
        <w:t>3</w:t>
      </w:r>
      <w:r w:rsidR="00B33749" w:rsidRPr="00E50ACA">
        <w:t xml:space="preserve">.2 </w:t>
      </w:r>
      <w:r w:rsidR="00CD679E" w:rsidRPr="00E50ACA">
        <w:rPr>
          <w:rFonts w:hint="eastAsia"/>
        </w:rPr>
        <w:t>容错度加权</w:t>
      </w:r>
      <w:r w:rsidR="00B33749" w:rsidRPr="00E50ACA">
        <w:rPr>
          <w:rFonts w:hint="eastAsia"/>
        </w:rPr>
        <w:t>法</w:t>
      </w:r>
      <w:bookmarkEnd w:id="107"/>
    </w:p>
    <w:p w14:paraId="5EF9289E" w14:textId="25CBA532" w:rsidR="00B33749" w:rsidRPr="00E50ACA" w:rsidRDefault="00B33749" w:rsidP="00A069D2">
      <w:r w:rsidRPr="00E50ACA">
        <w:rPr>
          <w:rFonts w:hint="eastAsia"/>
        </w:rPr>
        <w:t>在组合预测中，常用易于操作的方差</w:t>
      </w:r>
      <w:r w:rsidR="00BD775F">
        <w:rPr>
          <w:rFonts w:hint="eastAsia"/>
        </w:rPr>
        <w:t>倒数法：对误差序列方差较小的模型赋予较高的权重，将方差较大的</w:t>
      </w:r>
      <w:r w:rsidRPr="00E50ACA">
        <w:rPr>
          <w:rFonts w:hint="eastAsia"/>
        </w:rPr>
        <w:t>模型赋予较小的权重。相似地，容错度</w:t>
      </w:r>
      <w:r w:rsidR="00EE70B6">
        <w:rPr>
          <w:rFonts w:hint="eastAsia"/>
        </w:rPr>
        <w:t>归一化</w:t>
      </w:r>
      <w:r w:rsidR="000F6555">
        <w:rPr>
          <w:rFonts w:hint="eastAsia"/>
        </w:rPr>
        <w:t>后</w:t>
      </w:r>
      <w:r w:rsidRPr="00E50ACA">
        <w:rPr>
          <w:rFonts w:hint="eastAsia"/>
        </w:rPr>
        <w:t>也可以作为权重，用于模型组合：对</w:t>
      </w:r>
      <w:r w:rsidR="00BD775F">
        <w:rPr>
          <w:rFonts w:hint="eastAsia"/>
        </w:rPr>
        <w:t>误差序列容错度较大的模型赋予高权重，对容错度小的赋予较低的权重，如式（</w:t>
      </w:r>
      <w:r w:rsidR="00BD775F">
        <w:rPr>
          <w:rFonts w:hint="eastAsia"/>
        </w:rPr>
        <w:t>3-</w:t>
      </w:r>
      <w:r w:rsidR="00BD775F">
        <w:t>12</w:t>
      </w:r>
      <w:r w:rsidR="00BD775F">
        <w:rPr>
          <w:rFonts w:hint="eastAsia"/>
        </w:rPr>
        <w:t>）所示：</w:t>
      </w:r>
    </w:p>
    <w:p w14:paraId="1798147C" w14:textId="050275A9" w:rsidR="00B33749" w:rsidRPr="00E50ACA" w:rsidRDefault="00B33749" w:rsidP="00053E82">
      <w:pPr>
        <w:pStyle w:val="MTDisplayEquation"/>
      </w:pPr>
      <w:r w:rsidRPr="00E50ACA">
        <w:tab/>
      </w:r>
      <w:r w:rsidR="00415E19" w:rsidRPr="009029DF">
        <w:rPr>
          <w:position w:val="-62"/>
        </w:rPr>
        <w:object w:dxaOrig="2299" w:dyaOrig="1040" w14:anchorId="365EA6F3">
          <v:shape id="_x0000_i1142" type="#_x0000_t75" style="width:139pt;height:61.35pt" o:ole="">
            <v:imagedata r:id="rId243" o:title=""/>
          </v:shape>
          <o:OLEObject Type="Embed" ProgID="Equation.DSMT4" ShapeID="_x0000_i1142" DrawAspect="Content" ObjectID="_1587371464" r:id="rId244"/>
        </w:object>
      </w:r>
      <w:r w:rsidRPr="00E50ACA">
        <w:t xml:space="preserve"> </w:t>
      </w:r>
      <w:r w:rsidRPr="00E50ACA">
        <w:tab/>
      </w:r>
      <w:r w:rsidRPr="009029DF">
        <w:fldChar w:fldCharType="begin"/>
      </w:r>
      <w:r w:rsidRPr="00E50ACA">
        <w:instrText xml:space="preserve"> MACROBUTTON MTPlaceRef \* MERGEFORMAT </w:instrText>
      </w:r>
      <w:r w:rsidRPr="0067050C">
        <w:fldChar w:fldCharType="begin"/>
      </w:r>
      <w:r w:rsidRPr="00E50ACA">
        <w:instrText xml:space="preserve"> SEQ MTEqn \h \* MERGEFORMAT </w:instrText>
      </w:r>
      <w:r w:rsidRPr="0067050C">
        <w:fldChar w:fldCharType="end"/>
      </w:r>
      <w:r w:rsidRPr="00E50ACA">
        <w:instrText>(</w:instrText>
      </w:r>
      <w:r w:rsidR="00C41708" w:rsidRPr="009029DF">
        <w:fldChar w:fldCharType="begin"/>
      </w:r>
      <w:r w:rsidR="00C41708" w:rsidRPr="00E50ACA">
        <w:instrText xml:space="preserve"> SEQ MTSec \c \* Arabic \* MERGEFORMAT </w:instrText>
      </w:r>
      <w:r w:rsidR="00C41708" w:rsidRPr="009029DF">
        <w:fldChar w:fldCharType="separate"/>
      </w:r>
      <w:r w:rsidR="00E2502A">
        <w:rPr>
          <w:noProof/>
        </w:rPr>
        <w:instrText>3</w:instrText>
      </w:r>
      <w:r w:rsidR="00C41708" w:rsidRPr="009029DF">
        <w:rPr>
          <w:noProof/>
        </w:rPr>
        <w:fldChar w:fldCharType="end"/>
      </w:r>
      <w:r w:rsidRPr="00E50ACA">
        <w:instrText>-</w:instrText>
      </w:r>
      <w:r w:rsidR="00C41708" w:rsidRPr="009029DF">
        <w:fldChar w:fldCharType="begin"/>
      </w:r>
      <w:r w:rsidR="00C41708" w:rsidRPr="00E50ACA">
        <w:instrText xml:space="preserve"> SEQ MTEqn \c \* Arabic \* MERGEFORMAT </w:instrText>
      </w:r>
      <w:r w:rsidR="00C41708" w:rsidRPr="009029DF">
        <w:fldChar w:fldCharType="separate"/>
      </w:r>
      <w:r w:rsidR="00E2502A">
        <w:rPr>
          <w:noProof/>
        </w:rPr>
        <w:instrText>12</w:instrText>
      </w:r>
      <w:r w:rsidR="00C41708" w:rsidRPr="009029DF">
        <w:rPr>
          <w:noProof/>
        </w:rPr>
        <w:fldChar w:fldCharType="end"/>
      </w:r>
      <w:r w:rsidRPr="00E50ACA">
        <w:instrText>)</w:instrText>
      </w:r>
      <w:r w:rsidRPr="009029DF">
        <w:fldChar w:fldCharType="end"/>
      </w:r>
    </w:p>
    <w:p w14:paraId="40569FC8" w14:textId="34166519" w:rsidR="00B33749" w:rsidRPr="00E50ACA" w:rsidRDefault="002F79C5" w:rsidP="00A069D2">
      <w:r>
        <w:rPr>
          <w:rFonts w:hint="eastAsia"/>
        </w:rPr>
        <w:t>需要注意的是，</w:t>
      </w:r>
      <w:r w:rsidR="00B33749" w:rsidRPr="00E50ACA">
        <w:rPr>
          <w:rFonts w:hint="eastAsia"/>
        </w:rPr>
        <w:t>使用</w:t>
      </w:r>
      <w:r w:rsidR="000A1326" w:rsidRPr="00E50ACA">
        <w:rPr>
          <w:rFonts w:hint="eastAsia"/>
        </w:rPr>
        <w:t>按</w:t>
      </w:r>
      <w:r w:rsidR="00B33749" w:rsidRPr="00E50ACA">
        <w:rPr>
          <w:rFonts w:hint="eastAsia"/>
        </w:rPr>
        <w:t>容错度</w:t>
      </w:r>
      <w:r w:rsidR="000A1326" w:rsidRPr="00E50ACA">
        <w:rPr>
          <w:rFonts w:hint="eastAsia"/>
        </w:rPr>
        <w:t>分配权重</w:t>
      </w:r>
      <w:r w:rsidR="00B33749" w:rsidRPr="00E50ACA">
        <w:rPr>
          <w:rFonts w:hint="eastAsia"/>
        </w:rPr>
        <w:t>法的前提是，</w:t>
      </w:r>
      <w:r w:rsidR="00022CF6">
        <w:rPr>
          <w:rFonts w:hint="eastAsia"/>
        </w:rPr>
        <w:t>预测值到容错度的映射存在局部极值。</w:t>
      </w:r>
      <w:r w:rsidR="00D431FF">
        <w:rPr>
          <w:rFonts w:hint="eastAsia"/>
        </w:rPr>
        <w:t>在这种前提下，</w:t>
      </w:r>
      <w:r w:rsidR="00B33749" w:rsidRPr="00E50ACA">
        <w:rPr>
          <w:rFonts w:hint="eastAsia"/>
        </w:rPr>
        <w:t>并不</w:t>
      </w:r>
      <w:r w:rsidR="006D3CD5" w:rsidRPr="00E50ACA">
        <w:rPr>
          <w:rFonts w:hint="eastAsia"/>
        </w:rPr>
        <w:t>能认为</w:t>
      </w:r>
      <w:r w:rsidR="00D431FF">
        <w:rPr>
          <w:rFonts w:hint="eastAsia"/>
        </w:rPr>
        <w:t>直接选一个容错度最大的模型就可以当做</w:t>
      </w:r>
      <w:r w:rsidR="006D3CD5" w:rsidRPr="00E50ACA">
        <w:rPr>
          <w:rFonts w:hint="eastAsia"/>
        </w:rPr>
        <w:t>所有组合方式中的最优解</w:t>
      </w:r>
      <w:r w:rsidR="00D431FF">
        <w:rPr>
          <w:rFonts w:hint="eastAsia"/>
        </w:rPr>
        <w:t>，因此通过按照容错度分配权重这种方法，选择一个相对“靠近”容错度</w:t>
      </w:r>
      <w:r w:rsidR="00FC6909">
        <w:rPr>
          <w:rFonts w:hint="eastAsia"/>
        </w:rPr>
        <w:t>最大模型的一个预测结果，</w:t>
      </w:r>
      <w:r w:rsidR="006B2EC8">
        <w:rPr>
          <w:rFonts w:hint="eastAsia"/>
        </w:rPr>
        <w:t>同时兼顾其他预测模型的特点，是一个较为折衷的做法。</w:t>
      </w:r>
      <w:r w:rsidR="006D3CD5" w:rsidRPr="00E50ACA">
        <w:rPr>
          <w:rFonts w:hint="eastAsia"/>
        </w:rPr>
        <w:t>这种方法求解</w:t>
      </w:r>
      <w:r w:rsidR="00B33749" w:rsidRPr="00E50ACA">
        <w:rPr>
          <w:rFonts w:hint="eastAsia"/>
        </w:rPr>
        <w:t>快</w:t>
      </w:r>
      <w:r w:rsidR="00266469">
        <w:rPr>
          <w:rFonts w:hint="eastAsia"/>
        </w:rPr>
        <w:t>速，和方差倒数法一样易于操作、计算便捷，物理意义直观。</w:t>
      </w:r>
      <w:r w:rsidR="00B33749" w:rsidRPr="00E50ACA">
        <w:rPr>
          <w:rFonts w:hint="eastAsia"/>
        </w:rPr>
        <w:t>然而</w:t>
      </w:r>
      <w:r w:rsidR="00266469">
        <w:rPr>
          <w:rFonts w:hint="eastAsia"/>
        </w:rPr>
        <w:t>由于按照容错度分配权重的加权组合方法可能并不会更靠近局部极值点，反而有可能次于</w:t>
      </w:r>
      <w:r w:rsidR="00B33749" w:rsidRPr="00E50ACA">
        <w:rPr>
          <w:rFonts w:hint="eastAsia"/>
        </w:rPr>
        <w:t>直接选择法。</w:t>
      </w:r>
    </w:p>
    <w:p w14:paraId="563C811D" w14:textId="67B995DE" w:rsidR="00B33749" w:rsidRPr="00E50ACA" w:rsidRDefault="008D7AF2" w:rsidP="00C946F9">
      <w:pPr>
        <w:pStyle w:val="3"/>
      </w:pPr>
      <w:bookmarkStart w:id="108" w:name="_Toc512371780"/>
      <w:r w:rsidRPr="00E50ACA">
        <w:lastRenderedPageBreak/>
        <w:t>3.3</w:t>
      </w:r>
      <w:r w:rsidR="00B33749" w:rsidRPr="00E50ACA">
        <w:t xml:space="preserve">.3 </w:t>
      </w:r>
      <w:r w:rsidR="00DA0697" w:rsidRPr="00E50ACA">
        <w:rPr>
          <w:rFonts w:hint="eastAsia"/>
        </w:rPr>
        <w:t>最优化容错度</w:t>
      </w:r>
      <w:r w:rsidR="00B33749" w:rsidRPr="00E50ACA">
        <w:rPr>
          <w:rFonts w:hint="eastAsia"/>
        </w:rPr>
        <w:t>法</w:t>
      </w:r>
      <w:bookmarkEnd w:id="108"/>
    </w:p>
    <w:p w14:paraId="6A321DFC" w14:textId="532C7D91" w:rsidR="00B33749" w:rsidRPr="00E50ACA" w:rsidRDefault="00B33749" w:rsidP="00A069D2">
      <w:r w:rsidRPr="00E50ACA">
        <w:rPr>
          <w:rFonts w:hint="eastAsia"/>
        </w:rPr>
        <w:t>组合方法的目标是通过</w:t>
      </w:r>
      <w:r w:rsidRPr="00E50ACA">
        <w:t>M</w:t>
      </w:r>
      <w:r w:rsidR="007F0C32">
        <w:rPr>
          <w:rFonts w:hint="eastAsia"/>
        </w:rPr>
        <w:t>个预测序列的线性组合，使得容错度最大</w:t>
      </w:r>
      <w:r w:rsidRPr="00E50ACA">
        <w:rPr>
          <w:rFonts w:hint="eastAsia"/>
        </w:rPr>
        <w:t>，</w:t>
      </w:r>
      <w:r w:rsidR="009E63D0">
        <w:rPr>
          <w:rFonts w:hint="eastAsia"/>
        </w:rPr>
        <w:t>可以</w:t>
      </w:r>
      <w:r w:rsidR="007F0C32">
        <w:rPr>
          <w:rFonts w:hint="eastAsia"/>
        </w:rPr>
        <w:t>直接将容错度</w:t>
      </w:r>
      <w:r w:rsidR="00EB5771">
        <w:rPr>
          <w:rFonts w:hint="eastAsia"/>
        </w:rPr>
        <w:t>作为优化目标，</w:t>
      </w:r>
      <w:r w:rsidR="002C017C">
        <w:rPr>
          <w:rFonts w:hint="eastAsia"/>
        </w:rPr>
        <w:t>解优化问题。优化目标</w:t>
      </w:r>
      <w:r w:rsidRPr="00E50ACA">
        <w:rPr>
          <w:rFonts w:hint="eastAsia"/>
        </w:rPr>
        <w:t>如式</w:t>
      </w:r>
      <w:r w:rsidR="006D3CD5" w:rsidRPr="00E50ACA">
        <w:rPr>
          <w:rFonts w:hint="eastAsia"/>
        </w:rPr>
        <w:t>（</w:t>
      </w:r>
      <w:r w:rsidR="006D3CD5" w:rsidRPr="00E50ACA">
        <w:t>3-18</w:t>
      </w:r>
      <w:r w:rsidR="006D3CD5" w:rsidRPr="00E50ACA">
        <w:rPr>
          <w:rFonts w:hint="eastAsia"/>
        </w:rPr>
        <w:t>）</w:t>
      </w:r>
      <w:r w:rsidRPr="00E50ACA">
        <w:rPr>
          <w:rFonts w:hint="eastAsia"/>
        </w:rPr>
        <w:t>所示：</w:t>
      </w:r>
    </w:p>
    <w:p w14:paraId="1FB52E55" w14:textId="17FF7041" w:rsidR="00B33749" w:rsidRPr="00E50ACA" w:rsidRDefault="00B33749" w:rsidP="00053E82">
      <w:pPr>
        <w:pStyle w:val="MTDisplayEquation"/>
      </w:pPr>
      <w:r w:rsidRPr="00E50ACA">
        <w:tab/>
      </w:r>
      <w:r w:rsidRPr="009029DF">
        <w:rPr>
          <w:position w:val="-30"/>
        </w:rPr>
        <w:object w:dxaOrig="2180" w:dyaOrig="720" w14:anchorId="68377DF5">
          <v:shape id="_x0000_i1143" type="#_x0000_t75" style="width:108.95pt;height:36.95pt" o:ole="">
            <v:imagedata r:id="rId245" o:title=""/>
          </v:shape>
          <o:OLEObject Type="Embed" ProgID="Equation.DSMT4" ShapeID="_x0000_i1143" DrawAspect="Content" ObjectID="_1587371465" r:id="rId246"/>
        </w:object>
      </w:r>
      <w:r w:rsidRPr="00E50ACA">
        <w:t xml:space="preserve"> </w:t>
      </w:r>
      <w:r w:rsidRPr="00E50ACA">
        <w:tab/>
      </w:r>
      <w:r w:rsidRPr="009029DF">
        <w:fldChar w:fldCharType="begin"/>
      </w:r>
      <w:r w:rsidRPr="00E50ACA">
        <w:instrText xml:space="preserve"> MACROBUTTON MTPlaceRef \* MERGEFORMAT </w:instrText>
      </w:r>
      <w:r w:rsidRPr="0067050C">
        <w:fldChar w:fldCharType="begin"/>
      </w:r>
      <w:r w:rsidRPr="00E50ACA">
        <w:instrText xml:space="preserve"> SEQ MTEqn \h \* MERGEFORMAT </w:instrText>
      </w:r>
      <w:r w:rsidRPr="0067050C">
        <w:fldChar w:fldCharType="end"/>
      </w:r>
      <w:r w:rsidRPr="00E50ACA">
        <w:instrText>(</w:instrText>
      </w:r>
      <w:r w:rsidR="00C41708" w:rsidRPr="009029DF">
        <w:fldChar w:fldCharType="begin"/>
      </w:r>
      <w:r w:rsidR="00C41708" w:rsidRPr="00E50ACA">
        <w:instrText xml:space="preserve"> SEQ MTSec \c \* Arabic \* MERGEFORMAT </w:instrText>
      </w:r>
      <w:r w:rsidR="00C41708" w:rsidRPr="009029DF">
        <w:fldChar w:fldCharType="separate"/>
      </w:r>
      <w:r w:rsidR="00E2502A">
        <w:rPr>
          <w:noProof/>
        </w:rPr>
        <w:instrText>3</w:instrText>
      </w:r>
      <w:r w:rsidR="00C41708" w:rsidRPr="009029DF">
        <w:rPr>
          <w:noProof/>
        </w:rPr>
        <w:fldChar w:fldCharType="end"/>
      </w:r>
      <w:r w:rsidRPr="00E50ACA">
        <w:instrText>-</w:instrText>
      </w:r>
      <w:r w:rsidR="00C41708" w:rsidRPr="009029DF">
        <w:fldChar w:fldCharType="begin"/>
      </w:r>
      <w:r w:rsidR="00C41708" w:rsidRPr="00E50ACA">
        <w:instrText xml:space="preserve"> SEQ MTEqn \c \* Arabic \* MERGEFORMAT </w:instrText>
      </w:r>
      <w:r w:rsidR="00C41708" w:rsidRPr="009029DF">
        <w:fldChar w:fldCharType="separate"/>
      </w:r>
      <w:r w:rsidR="00E2502A">
        <w:rPr>
          <w:noProof/>
        </w:rPr>
        <w:instrText>13</w:instrText>
      </w:r>
      <w:r w:rsidR="00C41708" w:rsidRPr="009029DF">
        <w:rPr>
          <w:noProof/>
        </w:rPr>
        <w:fldChar w:fldCharType="end"/>
      </w:r>
      <w:r w:rsidRPr="00E50ACA">
        <w:instrText>)</w:instrText>
      </w:r>
      <w:r w:rsidRPr="009029DF">
        <w:fldChar w:fldCharType="end"/>
      </w:r>
    </w:p>
    <w:p w14:paraId="04BF27EF" w14:textId="3F57288A" w:rsidR="000E1F29" w:rsidRPr="00E50ACA" w:rsidRDefault="00B33749" w:rsidP="002C37AB">
      <w:pPr>
        <w:ind w:firstLine="0"/>
      </w:pPr>
      <w:r w:rsidRPr="00E50ACA">
        <w:rPr>
          <w:rFonts w:hint="eastAsia"/>
        </w:rPr>
        <w:t>其中，</w:t>
      </w:r>
      <w:r w:rsidRPr="009029DF">
        <w:rPr>
          <w:position w:val="-12"/>
        </w:rPr>
        <w:object w:dxaOrig="240" w:dyaOrig="360" w14:anchorId="33E81D5C">
          <v:shape id="_x0000_i1144" type="#_x0000_t75" style="width:15.05pt;height:23.15pt" o:ole="">
            <v:imagedata r:id="rId247" o:title=""/>
          </v:shape>
          <o:OLEObject Type="Embed" ProgID="Equation.DSMT4" ShapeID="_x0000_i1144" DrawAspect="Content" ObjectID="_1587371466" r:id="rId248"/>
        </w:object>
      </w:r>
      <w:r w:rsidRPr="00E50ACA">
        <w:rPr>
          <w:rFonts w:hint="eastAsia"/>
        </w:rPr>
        <w:t>需要满足</w:t>
      </w:r>
      <w:r w:rsidR="00207166">
        <w:rPr>
          <w:rFonts w:hint="eastAsia"/>
        </w:rPr>
        <w:t>式</w:t>
      </w:r>
      <w:r w:rsidR="002C37AB" w:rsidRPr="00E50ACA">
        <w:rPr>
          <w:rFonts w:hint="eastAsia"/>
        </w:rPr>
        <w:t>（</w:t>
      </w:r>
      <w:r w:rsidR="002C37AB" w:rsidRPr="00E50ACA">
        <w:t>3-</w:t>
      </w:r>
      <w:r w:rsidR="005A467B">
        <w:t>7</w:t>
      </w:r>
      <w:r w:rsidR="002C37AB" w:rsidRPr="00E50ACA">
        <w:rPr>
          <w:rFonts w:hint="eastAsia"/>
        </w:rPr>
        <w:t>）</w:t>
      </w:r>
      <w:r w:rsidRPr="00E50ACA">
        <w:rPr>
          <w:rFonts w:hint="eastAsia"/>
        </w:rPr>
        <w:t>和</w:t>
      </w:r>
      <w:r w:rsidR="00207166">
        <w:rPr>
          <w:rFonts w:hint="eastAsia"/>
        </w:rPr>
        <w:t>式</w:t>
      </w:r>
      <w:r w:rsidR="002C37AB" w:rsidRPr="00E50ACA">
        <w:rPr>
          <w:rFonts w:hint="eastAsia"/>
        </w:rPr>
        <w:t>（</w:t>
      </w:r>
      <w:r w:rsidR="002C37AB" w:rsidRPr="00E50ACA">
        <w:t>3-</w:t>
      </w:r>
      <w:r w:rsidR="005A467B">
        <w:t>8</w:t>
      </w:r>
      <w:r w:rsidR="002C37AB" w:rsidRPr="00E50ACA">
        <w:rPr>
          <w:rFonts w:hint="eastAsia"/>
        </w:rPr>
        <w:t>）</w:t>
      </w:r>
      <w:r w:rsidRPr="00E50ACA">
        <w:rPr>
          <w:rFonts w:hint="eastAsia"/>
        </w:rPr>
        <w:t>所示的约束条件，之所以写成</w:t>
      </w:r>
      <w:r w:rsidR="00EB08EB" w:rsidRPr="00E50ACA">
        <w:rPr>
          <w:rFonts w:hint="eastAsia"/>
        </w:rPr>
        <w:t>“最大最小”的</w:t>
      </w:r>
      <w:r w:rsidRPr="00E50ACA">
        <w:rPr>
          <w:rFonts w:hint="eastAsia"/>
        </w:rPr>
        <w:t>优化的形式是因为容错度本身的定义是上调容错量序列的最小值。解优化模型可以得到使得</w:t>
      </w:r>
      <w:r w:rsidRPr="00E50ACA">
        <w:t>M</w:t>
      </w:r>
      <w:r w:rsidRPr="00E50ACA">
        <w:rPr>
          <w:rFonts w:hint="eastAsia"/>
        </w:rPr>
        <w:t>个模型线性组合之后的容错度最小的最优权重，充分挖掘模型的潜力</w:t>
      </w:r>
      <w:r w:rsidR="008E0B83" w:rsidRPr="00E50ACA">
        <w:rPr>
          <w:rFonts w:hint="eastAsia"/>
        </w:rPr>
        <w:t>。</w:t>
      </w:r>
      <w:r w:rsidRPr="00E50ACA">
        <w:rPr>
          <w:rFonts w:hint="eastAsia"/>
        </w:rPr>
        <w:t>理论上说</w:t>
      </w:r>
      <w:r w:rsidR="008E0B83" w:rsidRPr="00E50ACA">
        <w:rPr>
          <w:rFonts w:hint="eastAsia"/>
        </w:rPr>
        <w:t>，</w:t>
      </w:r>
      <w:r w:rsidR="0099629A">
        <w:rPr>
          <w:rFonts w:hint="eastAsia"/>
        </w:rPr>
        <w:t>解此优化模型得到的容错度至少不会次于</w:t>
      </w:r>
      <w:r w:rsidRPr="00E50ACA">
        <w:rPr>
          <w:rFonts w:hint="eastAsia"/>
        </w:rPr>
        <w:t>直接选择法和容错度法。</w:t>
      </w:r>
    </w:p>
    <w:p w14:paraId="6FFFDD75" w14:textId="41A248F6" w:rsidR="006253BD" w:rsidRPr="00E50ACA" w:rsidRDefault="00B33749" w:rsidP="006253BD">
      <w:r w:rsidRPr="00E50ACA">
        <w:rPr>
          <w:rFonts w:hint="eastAsia"/>
        </w:rPr>
        <w:t>然而，由于优化目标</w:t>
      </w:r>
      <w:r w:rsidR="002D7265">
        <w:rPr>
          <w:rFonts w:hint="eastAsia"/>
        </w:rPr>
        <w:t>容错度与</w:t>
      </w:r>
      <w:r w:rsidR="005A467B">
        <w:rPr>
          <w:rFonts w:hint="eastAsia"/>
        </w:rPr>
        <w:t>预测值的</w:t>
      </w:r>
      <w:r w:rsidR="002D7265">
        <w:rPr>
          <w:rFonts w:hint="eastAsia"/>
        </w:rPr>
        <w:t>关系</w:t>
      </w:r>
      <w:r w:rsidR="005A467B">
        <w:rPr>
          <w:rFonts w:hint="eastAsia"/>
        </w:rPr>
        <w:t>依赖于解机组组合模型</w:t>
      </w:r>
      <w:r w:rsidRPr="00E50ACA">
        <w:rPr>
          <w:rFonts w:hint="eastAsia"/>
        </w:rPr>
        <w:t>，</w:t>
      </w:r>
      <w:r w:rsidR="005A467B">
        <w:rPr>
          <w:rFonts w:hint="eastAsia"/>
        </w:rPr>
        <w:t>优化目标与决策变量</w:t>
      </w:r>
      <w:r w:rsidR="005A467B" w:rsidRPr="005A467B">
        <w:rPr>
          <w:position w:val="-12"/>
        </w:rPr>
        <w:object w:dxaOrig="240" w:dyaOrig="360" w14:anchorId="30FEC2B3">
          <v:shape id="_x0000_i1145" type="#_x0000_t75" style="width:11.25pt;height:18.8pt" o:ole="">
            <v:imagedata r:id="rId249" o:title=""/>
          </v:shape>
          <o:OLEObject Type="Embed" ProgID="Equation.DSMT4" ShapeID="_x0000_i1145" DrawAspect="Content" ObjectID="_1587371467" r:id="rId250"/>
        </w:object>
      </w:r>
      <w:r w:rsidR="005A467B">
        <w:rPr>
          <w:rFonts w:hint="eastAsia"/>
        </w:rPr>
        <w:t>的关系不平滑</w:t>
      </w:r>
      <w:r w:rsidR="00F541AA">
        <w:rPr>
          <w:rFonts w:hint="eastAsia"/>
        </w:rPr>
        <w:t>，因此基于梯度下降的方法不能得到最优解。</w:t>
      </w:r>
      <w:r w:rsidR="00757F3C">
        <w:rPr>
          <w:rFonts w:hint="eastAsia"/>
        </w:rPr>
        <w:t>在求解优化模型时，</w:t>
      </w:r>
      <w:r w:rsidRPr="00E50ACA">
        <w:rPr>
          <w:rFonts w:hint="eastAsia"/>
        </w:rPr>
        <w:t>选用粒子群方法</w:t>
      </w:r>
      <w:r w:rsidR="003A0388">
        <w:fldChar w:fldCharType="begin"/>
      </w:r>
      <w:r w:rsidR="00E93D06">
        <w:instrText xml:space="preserve"> ADDIN NE.Ref.{EED36806-9043-4283-B847-BF3FFFAB7CC4}</w:instrText>
      </w:r>
      <w:r w:rsidR="003A0388">
        <w:fldChar w:fldCharType="separate"/>
      </w:r>
      <w:r w:rsidR="00E93D06">
        <w:rPr>
          <w:color w:val="080000"/>
          <w:szCs w:val="24"/>
          <w:vertAlign w:val="superscript"/>
          <w:lang w:val="en-US"/>
        </w:rPr>
        <w:t>[66]</w:t>
      </w:r>
      <w:r w:rsidR="003A0388">
        <w:fldChar w:fldCharType="end"/>
      </w:r>
      <w:r w:rsidRPr="00E50ACA">
        <w:rPr>
          <w:rFonts w:hint="eastAsia"/>
        </w:rPr>
        <w:t>。由于对于每一种权重，都需要求解机组组合模型才能得到其容错度，依赖</w:t>
      </w:r>
      <w:r w:rsidR="00757F3C">
        <w:rPr>
          <w:rFonts w:hint="eastAsia"/>
        </w:rPr>
        <w:t>大量粒子不断进化的粒子群方法求解非常缓慢。为了解决这一问题，采用</w:t>
      </w:r>
      <w:r w:rsidR="00757F3C" w:rsidRPr="00E50ACA">
        <w:rPr>
          <w:rFonts w:hint="eastAsia"/>
        </w:rPr>
        <w:t>如</w:t>
      </w:r>
      <w:r w:rsidR="00757F3C" w:rsidRPr="009029DF">
        <w:fldChar w:fldCharType="begin"/>
      </w:r>
      <w:r w:rsidR="00757F3C" w:rsidRPr="00E50ACA">
        <w:instrText xml:space="preserve"> REF _Ref512015914 \h </w:instrText>
      </w:r>
      <w:r w:rsidR="00757F3C" w:rsidRPr="0067050C">
        <w:instrText xml:space="preserve"> \* MERGEFORMAT </w:instrText>
      </w:r>
      <w:r w:rsidR="00757F3C" w:rsidRPr="009029DF">
        <w:fldChar w:fldCharType="separate"/>
      </w:r>
      <w:r w:rsidR="00E2502A" w:rsidRPr="00E50ACA">
        <w:rPr>
          <w:rFonts w:hint="eastAsia"/>
        </w:rPr>
        <w:t>图</w:t>
      </w:r>
      <w:r w:rsidR="00E2502A" w:rsidRPr="00E50ACA">
        <w:t xml:space="preserve"> </w:t>
      </w:r>
      <w:r w:rsidR="00E2502A">
        <w:rPr>
          <w:noProof/>
        </w:rPr>
        <w:t>3</w:t>
      </w:r>
      <w:r w:rsidR="00E2502A" w:rsidRPr="00E50ACA">
        <w:rPr>
          <w:noProof/>
        </w:rPr>
        <w:t>.</w:t>
      </w:r>
      <w:r w:rsidR="00E2502A">
        <w:rPr>
          <w:noProof/>
        </w:rPr>
        <w:t>2</w:t>
      </w:r>
      <w:r w:rsidR="00757F3C" w:rsidRPr="009029DF">
        <w:fldChar w:fldCharType="end"/>
      </w:r>
      <w:r w:rsidR="00757F3C" w:rsidRPr="00E50ACA">
        <w:rPr>
          <w:rFonts w:hint="eastAsia"/>
        </w:rPr>
        <w:t>所示</w:t>
      </w:r>
      <w:r w:rsidR="00757F3C">
        <w:rPr>
          <w:rFonts w:hint="eastAsia"/>
        </w:rPr>
        <w:t>的方法，</w:t>
      </w:r>
      <w:r w:rsidRPr="00E50ACA">
        <w:rPr>
          <w:rFonts w:hint="eastAsia"/>
        </w:rPr>
        <w:t>随机生成均匀分布的初始粒子，在系统能承受的时间范围内让初始粒子自由进化，超出能承受的时间范围后，停止进化过程，将容错度最小的粒子选出，作为优化问题的次优解，用作最终的模型组合。</w:t>
      </w:r>
    </w:p>
    <w:p w14:paraId="1C676385" w14:textId="77777777" w:rsidR="006253BD" w:rsidRPr="00E50ACA" w:rsidRDefault="006253BD" w:rsidP="006253BD">
      <w:pPr>
        <w:pStyle w:val="2"/>
      </w:pPr>
      <w:bookmarkStart w:id="109" w:name="_Toc512371781"/>
      <w:r w:rsidRPr="00E50ACA">
        <w:t xml:space="preserve">3.4 </w:t>
      </w:r>
      <w:r w:rsidRPr="00E50ACA">
        <w:rPr>
          <w:rFonts w:hint="eastAsia"/>
        </w:rPr>
        <w:t>适应机组组合需求的预测误差评价方法</w:t>
      </w:r>
      <w:bookmarkEnd w:id="109"/>
    </w:p>
    <w:p w14:paraId="4561A8C0" w14:textId="670DB843" w:rsidR="006253BD" w:rsidRPr="00E50ACA" w:rsidRDefault="005E5BF9" w:rsidP="006253BD">
      <w:r>
        <w:rPr>
          <w:rFonts w:hint="eastAsia"/>
        </w:rPr>
        <w:t>将预测误差定义为</w:t>
      </w:r>
      <w:r w:rsidR="006253BD" w:rsidRPr="00E50ACA">
        <w:rPr>
          <w:rFonts w:hint="eastAsia"/>
        </w:rPr>
        <w:t>实际值与预测值之差，如式</w:t>
      </w:r>
      <w:r w:rsidR="006253BD" w:rsidRPr="00E50ACA">
        <w:t>(</w:t>
      </w:r>
      <w:r w:rsidR="007F676B">
        <w:t>3-14</w:t>
      </w:r>
      <w:r w:rsidR="006253BD" w:rsidRPr="00E50ACA">
        <w:t>)</w:t>
      </w:r>
      <w:r w:rsidR="006253BD" w:rsidRPr="00E50ACA">
        <w:rPr>
          <w:rFonts w:hint="eastAsia"/>
        </w:rPr>
        <w:t>所示：</w:t>
      </w:r>
    </w:p>
    <w:p w14:paraId="4E93B9DF" w14:textId="7A483CE7" w:rsidR="006253BD" w:rsidRPr="00E50ACA" w:rsidRDefault="006253BD" w:rsidP="006253BD">
      <w:pPr>
        <w:pStyle w:val="MTDisplayEquation"/>
      </w:pPr>
      <w:r w:rsidRPr="00E50ACA">
        <w:tab/>
      </w:r>
      <w:r w:rsidR="00207166" w:rsidRPr="009029DF">
        <w:rPr>
          <w:position w:val="-12"/>
        </w:rPr>
        <w:object w:dxaOrig="1260" w:dyaOrig="460" w14:anchorId="5D543A00">
          <v:shape id="_x0000_i1146" type="#_x0000_t75" style="width:71.35pt;height:25.65pt" o:ole="">
            <v:imagedata r:id="rId251" o:title=""/>
          </v:shape>
          <o:OLEObject Type="Embed" ProgID="Equation.DSMT4" ShapeID="_x0000_i1146" DrawAspect="Content" ObjectID="_1587371468" r:id="rId252"/>
        </w:object>
      </w:r>
      <w:r w:rsidRPr="00E50ACA">
        <w:t xml:space="preserve"> </w:t>
      </w:r>
      <w:r w:rsidRPr="00E50ACA">
        <w:tab/>
      </w:r>
      <w:r w:rsidRPr="009029DF">
        <w:fldChar w:fldCharType="begin"/>
      </w:r>
      <w:r w:rsidRPr="00E50ACA">
        <w:instrText xml:space="preserve"> MACROBUTTON MTPlaceRef \* MERGEFORMAT </w:instrText>
      </w:r>
      <w:r w:rsidRPr="0067050C">
        <w:fldChar w:fldCharType="begin"/>
      </w:r>
      <w:r w:rsidRPr="00E50ACA">
        <w:instrText xml:space="preserve"> SEQ MTEqn \h \* MERGEFORMAT </w:instrText>
      </w:r>
      <w:r w:rsidRPr="0067050C">
        <w:fldChar w:fldCharType="end"/>
      </w:r>
      <w:r w:rsidRPr="00E50ACA">
        <w:instrText>(</w:instrText>
      </w:r>
      <w:r w:rsidR="00C41708" w:rsidRPr="009029DF">
        <w:fldChar w:fldCharType="begin"/>
      </w:r>
      <w:r w:rsidR="00C41708" w:rsidRPr="00E50ACA">
        <w:instrText xml:space="preserve"> SEQ MTSec \c \* Arabic \* MERGEFORMAT </w:instrText>
      </w:r>
      <w:r w:rsidR="00C41708" w:rsidRPr="009029DF">
        <w:fldChar w:fldCharType="separate"/>
      </w:r>
      <w:r w:rsidR="00E2502A">
        <w:rPr>
          <w:noProof/>
        </w:rPr>
        <w:instrText>3</w:instrText>
      </w:r>
      <w:r w:rsidR="00C41708" w:rsidRPr="009029DF">
        <w:rPr>
          <w:noProof/>
        </w:rPr>
        <w:fldChar w:fldCharType="end"/>
      </w:r>
      <w:r w:rsidRPr="00E50ACA">
        <w:instrText>-</w:instrText>
      </w:r>
      <w:r w:rsidR="00C41708" w:rsidRPr="009029DF">
        <w:fldChar w:fldCharType="begin"/>
      </w:r>
      <w:r w:rsidR="00C41708" w:rsidRPr="00E50ACA">
        <w:instrText xml:space="preserve"> SEQ MTEqn \c \* Arabic \* MERGEFORMAT </w:instrText>
      </w:r>
      <w:r w:rsidR="00C41708" w:rsidRPr="009029DF">
        <w:fldChar w:fldCharType="separate"/>
      </w:r>
      <w:r w:rsidR="00E2502A">
        <w:rPr>
          <w:noProof/>
        </w:rPr>
        <w:instrText>14</w:instrText>
      </w:r>
      <w:r w:rsidR="00C41708" w:rsidRPr="009029DF">
        <w:rPr>
          <w:noProof/>
        </w:rPr>
        <w:fldChar w:fldCharType="end"/>
      </w:r>
      <w:r w:rsidRPr="00E50ACA">
        <w:instrText>)</w:instrText>
      </w:r>
      <w:r w:rsidRPr="009029DF">
        <w:fldChar w:fldCharType="end"/>
      </w:r>
    </w:p>
    <w:p w14:paraId="144E7DFA" w14:textId="15D4BD68" w:rsidR="006253BD" w:rsidRPr="00E50ACA" w:rsidRDefault="006253BD" w:rsidP="00B47054">
      <w:pPr>
        <w:ind w:firstLine="0"/>
      </w:pPr>
      <w:r w:rsidRPr="00E50ACA">
        <w:rPr>
          <w:rFonts w:hint="eastAsia"/>
        </w:rPr>
        <w:t>其中</w:t>
      </w:r>
      <w:r w:rsidR="00B47054" w:rsidRPr="009029DF">
        <w:rPr>
          <w:position w:val="-12"/>
        </w:rPr>
        <w:object w:dxaOrig="279" w:dyaOrig="380" w14:anchorId="0341ED1E">
          <v:shape id="_x0000_i1147" type="#_x0000_t75" style="width:12.5pt;height:16.3pt" o:ole="">
            <v:imagedata r:id="rId253" o:title=""/>
          </v:shape>
          <o:OLEObject Type="Embed" ProgID="Equation.DSMT4" ShapeID="_x0000_i1147" DrawAspect="Content" ObjectID="_1587371469" r:id="rId254"/>
        </w:object>
      </w:r>
      <w:r w:rsidRPr="00E50ACA">
        <w:rPr>
          <w:rFonts w:hint="eastAsia"/>
        </w:rPr>
        <w:t>和</w:t>
      </w:r>
      <w:r w:rsidR="00B47054" w:rsidRPr="009029DF">
        <w:rPr>
          <w:position w:val="-6"/>
        </w:rPr>
        <w:object w:dxaOrig="340" w:dyaOrig="400" w14:anchorId="13324695">
          <v:shape id="_x0000_i1148" type="#_x0000_t75" style="width:15.05pt;height:18.8pt" o:ole="">
            <v:imagedata r:id="rId255" o:title=""/>
          </v:shape>
          <o:OLEObject Type="Embed" ProgID="Equation.DSMT4" ShapeID="_x0000_i1148" DrawAspect="Content" ObjectID="_1587371470" r:id="rId256"/>
        </w:object>
      </w:r>
      <w:r w:rsidRPr="00E50ACA">
        <w:rPr>
          <w:rFonts w:hint="eastAsia"/>
        </w:rPr>
        <w:t>分别是风电功率的在</w:t>
      </w:r>
      <w:r w:rsidRPr="00E50ACA">
        <w:t>t</w:t>
      </w:r>
      <w:r w:rsidRPr="00E50ACA">
        <w:rPr>
          <w:rFonts w:hint="eastAsia"/>
        </w:rPr>
        <w:t>时刻的实际值和预测值，</w:t>
      </w:r>
      <w:r w:rsidR="00B47054" w:rsidRPr="009029DF">
        <w:rPr>
          <w:position w:val="-12"/>
        </w:rPr>
        <w:object w:dxaOrig="279" w:dyaOrig="380" w14:anchorId="0ACA7BD4">
          <v:shape id="_x0000_i1149" type="#_x0000_t75" style="width:12.5pt;height:16.3pt" o:ole="">
            <v:imagedata r:id="rId257" o:title=""/>
          </v:shape>
          <o:OLEObject Type="Embed" ProgID="Equation.DSMT4" ShapeID="_x0000_i1149" DrawAspect="Content" ObjectID="_1587371471" r:id="rId258"/>
        </w:object>
      </w:r>
      <w:r w:rsidRPr="00E50ACA">
        <w:rPr>
          <w:rFonts w:hint="eastAsia"/>
        </w:rPr>
        <w:t>即为该时刻的预测误差。</w:t>
      </w:r>
      <w:r w:rsidR="006427FE">
        <w:rPr>
          <w:rFonts w:hint="eastAsia"/>
        </w:rPr>
        <w:t>调度部门关心系统的安全性、经济性，因此从这两方面定义相关指标：</w:t>
      </w:r>
    </w:p>
    <w:p w14:paraId="05A33BAF" w14:textId="17031858" w:rsidR="006253BD" w:rsidRPr="00E50ACA" w:rsidRDefault="006253BD" w:rsidP="006253BD">
      <w:pPr>
        <w:pStyle w:val="3"/>
      </w:pPr>
      <w:bookmarkStart w:id="110" w:name="_Toc510535832"/>
      <w:bookmarkStart w:id="111" w:name="_Toc512371782"/>
      <w:r w:rsidRPr="00E50ACA">
        <w:t>3.</w:t>
      </w:r>
      <w:r w:rsidR="006427FE">
        <w:t>4.1</w:t>
      </w:r>
      <w:r w:rsidRPr="00E50ACA">
        <w:t xml:space="preserve"> </w:t>
      </w:r>
      <w:r w:rsidRPr="00E50ACA">
        <w:rPr>
          <w:rFonts w:hint="eastAsia"/>
        </w:rPr>
        <w:t>安全性指标</w:t>
      </w:r>
      <w:bookmarkEnd w:id="110"/>
      <w:bookmarkEnd w:id="111"/>
    </w:p>
    <w:p w14:paraId="62355707" w14:textId="4C7E3658" w:rsidR="006253BD" w:rsidRPr="00E50ACA" w:rsidRDefault="006253BD" w:rsidP="006253BD">
      <w:r w:rsidRPr="00E50ACA">
        <w:rPr>
          <w:rFonts w:hint="eastAsia"/>
        </w:rPr>
        <w:t>预测值决定了火电机组的开机方式，若全部开机的火电机组都开到最大仍然不能满足负荷需</w:t>
      </w:r>
      <w:r w:rsidR="00C50F00">
        <w:rPr>
          <w:rFonts w:hint="eastAsia"/>
        </w:rPr>
        <w:t>求，则有失负荷风险。失去负荷次数为实际发电能力小于净负荷的次数，如式（</w:t>
      </w:r>
      <w:r w:rsidR="00C50F00">
        <w:rPr>
          <w:rFonts w:hint="eastAsia"/>
        </w:rPr>
        <w:t>3-</w:t>
      </w:r>
      <w:r w:rsidR="004D5740">
        <w:t>15</w:t>
      </w:r>
      <w:r w:rsidR="00C50F00">
        <w:rPr>
          <w:rFonts w:hint="eastAsia"/>
        </w:rPr>
        <w:t>）所示：</w:t>
      </w:r>
    </w:p>
    <w:p w14:paraId="3358990F" w14:textId="465A9FD7" w:rsidR="006253BD" w:rsidRPr="00E50ACA" w:rsidRDefault="006253BD" w:rsidP="006253BD">
      <w:pPr>
        <w:pStyle w:val="MTDisplayEquation"/>
      </w:pPr>
      <w:r w:rsidRPr="00E50ACA">
        <w:lastRenderedPageBreak/>
        <w:tab/>
      </w:r>
      <w:r w:rsidRPr="009029DF">
        <w:rPr>
          <w:position w:val="-32"/>
        </w:rPr>
        <w:object w:dxaOrig="2940" w:dyaOrig="760" w14:anchorId="518A1FCB">
          <v:shape id="_x0000_i1150" type="#_x0000_t75" style="width:142.75pt;height:36.95pt" o:ole="">
            <v:imagedata r:id="rId259" o:title=""/>
          </v:shape>
          <o:OLEObject Type="Embed" ProgID="Equation.DSMT4" ShapeID="_x0000_i1150" DrawAspect="Content" ObjectID="_1587371472" r:id="rId260"/>
        </w:object>
      </w:r>
      <w:r w:rsidRPr="00E50ACA">
        <w:t xml:space="preserve"> </w:t>
      </w:r>
      <w:r w:rsidRPr="00E50ACA">
        <w:tab/>
      </w:r>
      <w:r w:rsidRPr="009029DF">
        <w:fldChar w:fldCharType="begin"/>
      </w:r>
      <w:r w:rsidRPr="00E50ACA">
        <w:instrText xml:space="preserve"> MACROBUTTON MTPlaceRef \* MERGEFORMAT </w:instrText>
      </w:r>
      <w:r w:rsidRPr="0067050C">
        <w:fldChar w:fldCharType="begin"/>
      </w:r>
      <w:r w:rsidRPr="00E50ACA">
        <w:instrText xml:space="preserve"> SEQ MTEqn \h \* MERGEFORMAT </w:instrText>
      </w:r>
      <w:r w:rsidRPr="0067050C">
        <w:fldChar w:fldCharType="end"/>
      </w:r>
      <w:r w:rsidRPr="00E50ACA">
        <w:instrText>(</w:instrText>
      </w:r>
      <w:r w:rsidR="00C41708" w:rsidRPr="009029DF">
        <w:fldChar w:fldCharType="begin"/>
      </w:r>
      <w:r w:rsidR="00C41708" w:rsidRPr="00E50ACA">
        <w:instrText xml:space="preserve"> SEQ MTSec \c \* Arabic \* MERGEFORMAT </w:instrText>
      </w:r>
      <w:r w:rsidR="00C41708" w:rsidRPr="009029DF">
        <w:fldChar w:fldCharType="separate"/>
      </w:r>
      <w:r w:rsidR="00E2502A">
        <w:rPr>
          <w:noProof/>
        </w:rPr>
        <w:instrText>3</w:instrText>
      </w:r>
      <w:r w:rsidR="00C41708" w:rsidRPr="009029DF">
        <w:rPr>
          <w:noProof/>
        </w:rPr>
        <w:fldChar w:fldCharType="end"/>
      </w:r>
      <w:r w:rsidRPr="00E50ACA">
        <w:instrText>-</w:instrText>
      </w:r>
      <w:r w:rsidR="00C41708" w:rsidRPr="009029DF">
        <w:fldChar w:fldCharType="begin"/>
      </w:r>
      <w:r w:rsidR="00C41708" w:rsidRPr="00E50ACA">
        <w:instrText xml:space="preserve"> SEQ MTEqn \c \* Arabic \* MERGEFORMAT </w:instrText>
      </w:r>
      <w:r w:rsidR="00C41708" w:rsidRPr="009029DF">
        <w:fldChar w:fldCharType="separate"/>
      </w:r>
      <w:r w:rsidR="00E2502A">
        <w:rPr>
          <w:noProof/>
        </w:rPr>
        <w:instrText>15</w:instrText>
      </w:r>
      <w:r w:rsidR="00C41708" w:rsidRPr="009029DF">
        <w:rPr>
          <w:noProof/>
        </w:rPr>
        <w:fldChar w:fldCharType="end"/>
      </w:r>
      <w:r w:rsidRPr="00E50ACA">
        <w:instrText>)</w:instrText>
      </w:r>
      <w:r w:rsidRPr="009029DF">
        <w:fldChar w:fldCharType="end"/>
      </w:r>
    </w:p>
    <w:p w14:paraId="68F4B567" w14:textId="717E6EFD" w:rsidR="006253BD" w:rsidRPr="00E50ACA" w:rsidRDefault="006253BD" w:rsidP="006253BD">
      <w:pPr>
        <w:ind w:firstLine="0"/>
        <w:rPr>
          <w:lang w:val="en-US"/>
        </w:rPr>
      </w:pPr>
      <w:r w:rsidRPr="00E50ACA">
        <w:rPr>
          <w:rFonts w:hint="eastAsia"/>
          <w:lang w:val="en-US"/>
        </w:rPr>
        <w:t>其中，</w:t>
      </w:r>
      <w:r w:rsidR="00CB45B3" w:rsidRPr="009029DF">
        <w:rPr>
          <w:position w:val="-10"/>
          <w:lang w:val="en-US"/>
        </w:rPr>
        <w:object w:dxaOrig="420" w:dyaOrig="320" w14:anchorId="3AF29CE4">
          <v:shape id="_x0000_i1151" type="#_x0000_t75" style="width:20.05pt;height:15.65pt" o:ole="">
            <v:imagedata r:id="rId261" o:title=""/>
          </v:shape>
          <o:OLEObject Type="Embed" ProgID="Equation.DSMT4" ShapeID="_x0000_i1151" DrawAspect="Content" ObjectID="_1587371473" r:id="rId262"/>
        </w:object>
      </w:r>
      <w:r w:rsidRPr="00E50ACA">
        <w:rPr>
          <w:rFonts w:hint="eastAsia"/>
          <w:lang w:val="en-US"/>
        </w:rPr>
        <w:t>为指示函数，</w:t>
      </w:r>
      <w:r w:rsidR="004D5740">
        <w:rPr>
          <w:rFonts w:hint="eastAsia"/>
          <w:lang w:val="en-US"/>
        </w:rPr>
        <w:t>如式（</w:t>
      </w:r>
      <w:r w:rsidR="004D5740">
        <w:rPr>
          <w:rFonts w:hint="eastAsia"/>
          <w:lang w:val="en-US"/>
        </w:rPr>
        <w:t>3-</w:t>
      </w:r>
      <w:r w:rsidR="004D5740">
        <w:rPr>
          <w:lang w:val="en-US"/>
        </w:rPr>
        <w:t>16</w:t>
      </w:r>
      <w:r w:rsidR="004D5740">
        <w:rPr>
          <w:rFonts w:hint="eastAsia"/>
          <w:lang w:val="en-US"/>
        </w:rPr>
        <w:t>）所示</w:t>
      </w:r>
      <w:r w:rsidRPr="00E50ACA">
        <w:rPr>
          <w:rFonts w:hint="eastAsia"/>
          <w:lang w:val="en-US"/>
        </w:rPr>
        <w:t>：</w:t>
      </w:r>
    </w:p>
    <w:p w14:paraId="0EE03246" w14:textId="00F72C8A" w:rsidR="006253BD" w:rsidRPr="00E50ACA" w:rsidRDefault="006253BD" w:rsidP="006253BD">
      <w:pPr>
        <w:pStyle w:val="MTDisplayEquation"/>
      </w:pPr>
      <w:r w:rsidRPr="00E50ACA">
        <w:tab/>
      </w:r>
      <w:r w:rsidRPr="009029DF">
        <w:rPr>
          <w:position w:val="-30"/>
        </w:rPr>
        <w:object w:dxaOrig="1540" w:dyaOrig="720" w14:anchorId="0879B11F">
          <v:shape id="_x0000_i1152" type="#_x0000_t75" style="width:77pt;height:36.95pt" o:ole="">
            <v:imagedata r:id="rId263" o:title=""/>
          </v:shape>
          <o:OLEObject Type="Embed" ProgID="Equation.DSMT4" ShapeID="_x0000_i1152" DrawAspect="Content" ObjectID="_1587371474" r:id="rId264"/>
        </w:object>
      </w:r>
      <w:r w:rsidRPr="00E50ACA">
        <w:t xml:space="preserve"> </w:t>
      </w:r>
      <w:r w:rsidRPr="00E50ACA">
        <w:tab/>
      </w:r>
      <w:r w:rsidR="004D5740">
        <w:fldChar w:fldCharType="begin"/>
      </w:r>
      <w:r w:rsidR="004D5740">
        <w:instrText xml:space="preserve"> MACROBUTTON MTPlaceRef \* MERGEFORMAT </w:instrText>
      </w:r>
      <w:r w:rsidR="004D5740">
        <w:fldChar w:fldCharType="begin"/>
      </w:r>
      <w:r w:rsidR="004D5740">
        <w:instrText xml:space="preserve"> SEQ MTEqn \h \* MERGEFORMAT </w:instrText>
      </w:r>
      <w:r w:rsidR="004D5740">
        <w:fldChar w:fldCharType="end"/>
      </w:r>
      <w:r w:rsidR="004D5740">
        <w:instrText>(</w:instrText>
      </w:r>
      <w:fldSimple w:instr=" SEQ MTSec \c \* Arabic \* MERGEFORMAT ">
        <w:r w:rsidR="00E2502A">
          <w:rPr>
            <w:noProof/>
          </w:rPr>
          <w:instrText>3</w:instrText>
        </w:r>
      </w:fldSimple>
      <w:r w:rsidR="004D5740">
        <w:instrText>-</w:instrText>
      </w:r>
      <w:fldSimple w:instr=" SEQ MTEqn \c \* Arabic \* MERGEFORMAT ">
        <w:r w:rsidR="00E2502A">
          <w:rPr>
            <w:noProof/>
          </w:rPr>
          <w:instrText>16</w:instrText>
        </w:r>
      </w:fldSimple>
      <w:r w:rsidR="004D5740">
        <w:instrText>)</w:instrText>
      </w:r>
      <w:r w:rsidR="004D5740">
        <w:fldChar w:fldCharType="end"/>
      </w:r>
    </w:p>
    <w:p w14:paraId="49F55297" w14:textId="444E2402" w:rsidR="006253BD" w:rsidRPr="00E50ACA" w:rsidRDefault="006253BD" w:rsidP="00AD368B">
      <w:pPr>
        <w:ind w:firstLineChars="200" w:firstLine="480"/>
      </w:pPr>
      <w:r w:rsidRPr="00E50ACA">
        <w:rPr>
          <w:rFonts w:hint="eastAsia"/>
        </w:rPr>
        <w:t>同样地，失负荷电量为</w:t>
      </w:r>
      <w:r w:rsidR="0024510B">
        <w:rPr>
          <w:rFonts w:hint="eastAsia"/>
        </w:rPr>
        <w:t>定义</w:t>
      </w:r>
      <w:r w:rsidRPr="00E50ACA">
        <w:rPr>
          <w:rFonts w:hint="eastAsia"/>
        </w:rPr>
        <w:t>为</w:t>
      </w:r>
      <w:r w:rsidR="003213A5">
        <w:rPr>
          <w:rFonts w:hint="eastAsia"/>
        </w:rPr>
        <w:t>净负荷超出实际发电能力部分对应的电量</w:t>
      </w:r>
      <w:r w:rsidRPr="00E50ACA">
        <w:rPr>
          <w:rFonts w:hint="eastAsia"/>
        </w:rPr>
        <w:t>：</w:t>
      </w:r>
    </w:p>
    <w:p w14:paraId="679F31EA" w14:textId="77777777" w:rsidR="009D261B" w:rsidRDefault="006253BD" w:rsidP="006253BD">
      <w:pPr>
        <w:pStyle w:val="MTDisplayEquation"/>
      </w:pPr>
      <w:r w:rsidRPr="00E50ACA">
        <w:tab/>
      </w:r>
    </w:p>
    <w:p w14:paraId="4B08F1E8" w14:textId="43CEA17C" w:rsidR="009D261B" w:rsidRDefault="009D261B" w:rsidP="009D261B">
      <w:pPr>
        <w:pStyle w:val="MTDisplayEquation"/>
      </w:pPr>
      <w:r>
        <w:tab/>
      </w:r>
      <w:r w:rsidRPr="009D261B">
        <w:rPr>
          <w:position w:val="-32"/>
        </w:rPr>
        <w:object w:dxaOrig="4440" w:dyaOrig="760" w14:anchorId="55BD4386">
          <v:shape id="_x0000_i1153" type="#_x0000_t75" style="width:221.65pt;height:37.55pt" o:ole="">
            <v:imagedata r:id="rId265" o:title=""/>
          </v:shape>
          <o:OLEObject Type="Embed" ProgID="Equation.DSMT4" ShapeID="_x0000_i1153" DrawAspect="Content" ObjectID="_1587371475" r:id="rId26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E2502A">
          <w:rPr>
            <w:noProof/>
          </w:rPr>
          <w:instrText>3</w:instrText>
        </w:r>
      </w:fldSimple>
      <w:r>
        <w:instrText>-</w:instrText>
      </w:r>
      <w:fldSimple w:instr=" SEQ MTEqn \c \* Arabic \* MERGEFORMAT ">
        <w:r w:rsidR="00E2502A">
          <w:rPr>
            <w:noProof/>
          </w:rPr>
          <w:instrText>17</w:instrText>
        </w:r>
      </w:fldSimple>
      <w:r>
        <w:instrText>)</w:instrText>
      </w:r>
      <w:r>
        <w:fldChar w:fldCharType="end"/>
      </w:r>
    </w:p>
    <w:p w14:paraId="3EB4A07D" w14:textId="6807184D" w:rsidR="006253BD" w:rsidRDefault="006253BD" w:rsidP="002E5492">
      <w:pPr>
        <w:ind w:firstLine="0"/>
      </w:pPr>
      <w:r w:rsidRPr="00B949E6">
        <w:rPr>
          <w:rFonts w:hint="eastAsia"/>
        </w:rPr>
        <w:t>其中</w:t>
      </w:r>
      <w:r w:rsidR="00B949E6" w:rsidRPr="009029DF">
        <w:rPr>
          <w:position w:val="-6"/>
        </w:rPr>
        <w:object w:dxaOrig="300" w:dyaOrig="279" w14:anchorId="1109FD7C">
          <v:shape id="_x0000_i1154" type="#_x0000_t75" style="width:15.05pt;height:14.4pt" o:ole="">
            <v:imagedata r:id="rId267" o:title=""/>
          </v:shape>
          <o:OLEObject Type="Embed" ProgID="Equation.DSMT4" ShapeID="_x0000_i1154" DrawAspect="Content" ObjectID="_1587371476" r:id="rId268"/>
        </w:object>
      </w:r>
      <w:r w:rsidR="00540D9E">
        <w:rPr>
          <w:rFonts w:hint="eastAsia"/>
        </w:rPr>
        <w:t>为机组组合模型中所用</w:t>
      </w:r>
      <w:r w:rsidR="00E661A4" w:rsidRPr="00B949E6">
        <w:rPr>
          <w:rFonts w:hint="eastAsia"/>
        </w:rPr>
        <w:t>风电功率预测误差的时间间隔。</w:t>
      </w:r>
      <w:r w:rsidR="00B949E6" w:rsidRPr="009029DF">
        <w:rPr>
          <w:position w:val="-12"/>
        </w:rPr>
        <w:object w:dxaOrig="279" w:dyaOrig="380" w14:anchorId="474E2828">
          <v:shape id="_x0000_i1155" type="#_x0000_t75" style="width:14.4pt;height:18.8pt" o:ole="">
            <v:imagedata r:id="rId269" o:title=""/>
          </v:shape>
          <o:OLEObject Type="Embed" ProgID="Equation.DSMT4" ShapeID="_x0000_i1155" DrawAspect="Content" ObjectID="_1587371477" r:id="rId270"/>
        </w:object>
      </w:r>
      <w:r w:rsidRPr="00B949E6">
        <w:rPr>
          <w:rFonts w:hint="eastAsia"/>
        </w:rPr>
        <w:t>为</w:t>
      </w:r>
      <w:r w:rsidRPr="00B949E6">
        <w:t>t</w:t>
      </w:r>
      <w:r w:rsidRPr="00B949E6">
        <w:rPr>
          <w:rFonts w:hint="eastAsia"/>
        </w:rPr>
        <w:t>时刻实际的风电出力。</w:t>
      </w:r>
    </w:p>
    <w:p w14:paraId="466B3BC6" w14:textId="0034A904" w:rsidR="006427FE" w:rsidRDefault="000A1403" w:rsidP="006427FE">
      <w:r>
        <w:rPr>
          <w:rFonts w:hint="eastAsia"/>
        </w:rPr>
        <w:t>如果</w:t>
      </w:r>
      <w:r w:rsidR="001863BE">
        <w:rPr>
          <w:rFonts w:hint="eastAsia"/>
        </w:rPr>
        <w:t>风电功率</w:t>
      </w:r>
      <w:r>
        <w:rPr>
          <w:rFonts w:hint="eastAsia"/>
        </w:rPr>
        <w:t>预测值偏大，则实际的净负荷大于预测的净负荷，如果预测误差绝对值较大，实际净负荷就可能超出火电机组发电上限，造成失负荷现象，增加失负荷次数和失负荷电量；</w:t>
      </w:r>
      <w:r w:rsidR="00376821" w:rsidRPr="00E50ACA">
        <w:rPr>
          <w:rFonts w:hint="eastAsia"/>
        </w:rPr>
        <w:t>如果</w:t>
      </w:r>
      <w:r w:rsidR="00376821">
        <w:rPr>
          <w:rFonts w:hint="eastAsia"/>
        </w:rPr>
        <w:t>风电功率预测值偏小</w:t>
      </w:r>
      <w:r w:rsidR="007F5BBF" w:rsidRPr="00E50ACA">
        <w:rPr>
          <w:rFonts w:hint="eastAsia"/>
        </w:rPr>
        <w:t>，</w:t>
      </w:r>
      <w:r w:rsidR="00BD2ED5">
        <w:rPr>
          <w:rFonts w:hint="eastAsia"/>
        </w:rPr>
        <w:t>则净负荷预测值大于实际值，</w:t>
      </w:r>
      <w:r w:rsidR="00376821">
        <w:rPr>
          <w:rFonts w:hint="eastAsia"/>
        </w:rPr>
        <w:t>不会</w:t>
      </w:r>
      <w:r w:rsidR="00BD2ED5">
        <w:rPr>
          <w:rFonts w:hint="eastAsia"/>
        </w:rPr>
        <w:t>出现失负荷现象。</w:t>
      </w:r>
      <w:r w:rsidR="00376821">
        <w:rPr>
          <w:rFonts w:hint="eastAsia"/>
        </w:rPr>
        <w:t>结合以上两点可以发现，偏小</w:t>
      </w:r>
      <w:r w:rsidR="006427FE">
        <w:rPr>
          <w:rFonts w:hint="eastAsia"/>
        </w:rPr>
        <w:t>的预测安全</w:t>
      </w:r>
      <w:r w:rsidR="007F5BBF" w:rsidRPr="00E50ACA">
        <w:rPr>
          <w:rFonts w:hint="eastAsia"/>
        </w:rPr>
        <w:t>性指标比较</w:t>
      </w:r>
      <w:r w:rsidR="006427FE">
        <w:rPr>
          <w:rFonts w:hint="eastAsia"/>
        </w:rPr>
        <w:t>好。</w:t>
      </w:r>
    </w:p>
    <w:p w14:paraId="4DDE49F9" w14:textId="421B0C8E" w:rsidR="006427FE" w:rsidRPr="00E50ACA" w:rsidRDefault="00F325B0" w:rsidP="006427FE">
      <w:pPr>
        <w:pStyle w:val="3"/>
      </w:pPr>
      <w:bookmarkStart w:id="112" w:name="_Ref510360870"/>
      <w:bookmarkStart w:id="113" w:name="_Toc510535831"/>
      <w:bookmarkStart w:id="114" w:name="_Toc512371783"/>
      <w:r>
        <w:rPr>
          <w:rFonts w:hint="eastAsia"/>
        </w:rPr>
        <w:t>3.4.2</w:t>
      </w:r>
      <w:r w:rsidR="006427FE" w:rsidRPr="00E50ACA">
        <w:t xml:space="preserve"> </w:t>
      </w:r>
      <w:r w:rsidR="006427FE" w:rsidRPr="00E50ACA">
        <w:rPr>
          <w:rFonts w:hint="eastAsia"/>
        </w:rPr>
        <w:t>经济性指标</w:t>
      </w:r>
      <w:bookmarkEnd w:id="112"/>
      <w:bookmarkEnd w:id="113"/>
      <w:bookmarkEnd w:id="114"/>
    </w:p>
    <w:p w14:paraId="63C8BF8E" w14:textId="77777777" w:rsidR="006427FE" w:rsidRPr="00E50ACA" w:rsidRDefault="006427FE" w:rsidP="006427FE">
      <w:r w:rsidRPr="00E50ACA">
        <w:rPr>
          <w:rFonts w:hint="eastAsia"/>
        </w:rPr>
        <w:t>预测结果反映出来的经济性最直观的就是火电机组的总体成本。偏大的预测结果会导致净负荷偏小，火电机组需要提供的出力就比较小，于是火电机组成本下降。而偏小的预测结果会导致净负荷偏大，火电机组需要提供更多的出力支撑，成本上升。另外，火电机组的经济性还需考虑风电的弃风电量：</w:t>
      </w:r>
    </w:p>
    <w:p w14:paraId="27698C38" w14:textId="1A594267" w:rsidR="006427FE" w:rsidRPr="00E50ACA" w:rsidRDefault="006427FE" w:rsidP="006427FE">
      <w:pPr>
        <w:pStyle w:val="MTDisplayEquation"/>
      </w:pPr>
      <w:r w:rsidRPr="00E50ACA">
        <w:tab/>
      </w:r>
      <w:r w:rsidRPr="009029DF">
        <w:rPr>
          <w:position w:val="-28"/>
        </w:rPr>
        <w:object w:dxaOrig="2220" w:dyaOrig="680" w14:anchorId="04A1CA65">
          <v:shape id="_x0000_i1156" type="#_x0000_t75" style="width:120.85pt;height:36.95pt" o:ole="">
            <v:imagedata r:id="rId271" o:title=""/>
          </v:shape>
          <o:OLEObject Type="Embed" ProgID="Equation.DSMT4" ShapeID="_x0000_i1156" DrawAspect="Content" ObjectID="_1587371478" r:id="rId272"/>
        </w:object>
      </w:r>
      <w:r w:rsidRPr="00E50ACA">
        <w:t xml:space="preserve"> </w:t>
      </w:r>
      <w:r w:rsidRPr="00E50ACA">
        <w:tab/>
      </w:r>
      <w:r w:rsidRPr="009029DF">
        <w:fldChar w:fldCharType="begin"/>
      </w:r>
      <w:r w:rsidRPr="00E50ACA">
        <w:instrText xml:space="preserve"> MACROBUTTON MTPlaceRef \* MERGEFORMAT </w:instrText>
      </w:r>
      <w:r w:rsidRPr="0067050C">
        <w:fldChar w:fldCharType="begin"/>
      </w:r>
      <w:r w:rsidRPr="00E50ACA">
        <w:instrText xml:space="preserve"> SEQ MTEqn \h \* MERGEFORMAT </w:instrText>
      </w:r>
      <w:r w:rsidRPr="0067050C">
        <w:fldChar w:fldCharType="end"/>
      </w:r>
      <w:r w:rsidRPr="00E50ACA">
        <w:instrText>(</w:instrText>
      </w:r>
      <w:r w:rsidRPr="009029DF">
        <w:fldChar w:fldCharType="begin"/>
      </w:r>
      <w:r w:rsidRPr="00E50ACA">
        <w:instrText xml:space="preserve"> SEQ MTSec \c \* Arabic \* MERGEFORMAT </w:instrText>
      </w:r>
      <w:r w:rsidRPr="009029DF">
        <w:fldChar w:fldCharType="separate"/>
      </w:r>
      <w:r w:rsidR="00E2502A">
        <w:rPr>
          <w:noProof/>
        </w:rPr>
        <w:instrText>3</w:instrText>
      </w:r>
      <w:r w:rsidRPr="009029DF">
        <w:rPr>
          <w:noProof/>
        </w:rPr>
        <w:fldChar w:fldCharType="end"/>
      </w:r>
      <w:r w:rsidRPr="00E50ACA">
        <w:instrText>-</w:instrText>
      </w:r>
      <w:r w:rsidRPr="009029DF">
        <w:fldChar w:fldCharType="begin"/>
      </w:r>
      <w:r w:rsidRPr="00E50ACA">
        <w:instrText xml:space="preserve"> SEQ MTEqn \c \* Arabic \* MERGEFORMAT </w:instrText>
      </w:r>
      <w:r w:rsidRPr="009029DF">
        <w:fldChar w:fldCharType="separate"/>
      </w:r>
      <w:r w:rsidR="00E2502A">
        <w:rPr>
          <w:noProof/>
        </w:rPr>
        <w:instrText>18</w:instrText>
      </w:r>
      <w:r w:rsidRPr="009029DF">
        <w:rPr>
          <w:noProof/>
        </w:rPr>
        <w:fldChar w:fldCharType="end"/>
      </w:r>
      <w:r w:rsidRPr="00E50ACA">
        <w:instrText>)</w:instrText>
      </w:r>
      <w:r w:rsidRPr="009029DF">
        <w:fldChar w:fldCharType="end"/>
      </w:r>
      <w:r w:rsidRPr="00E50ACA">
        <w:t xml:space="preserve"> </w:t>
      </w:r>
    </w:p>
    <w:p w14:paraId="7F44B200" w14:textId="182B2385" w:rsidR="006427FE" w:rsidRDefault="006427FE" w:rsidP="006427FE">
      <w:r w:rsidRPr="00E50ACA">
        <w:rPr>
          <w:rFonts w:hint="eastAsia"/>
        </w:rPr>
        <w:t>如果预测值偏小，那么限制风电场只能按照预测值出力，则出现弃风电量增加的情况。如果预测值偏大，那么没有弃风电量，但是若开机的火电机组无法满足净负荷需求，则会出现威胁到系统安全。结合以上两点可以发现，偏大的预测经济性指标比较好。</w:t>
      </w:r>
    </w:p>
    <w:p w14:paraId="7CC54972" w14:textId="198E0E92" w:rsidR="00376821" w:rsidRDefault="004A5AB3" w:rsidP="007F5BBF">
      <w:r>
        <w:rPr>
          <w:rFonts w:hint="eastAsia"/>
        </w:rPr>
        <w:t>综上所述，经济性和安全性指标对预测的偏向性有不同的偏好：偏小的预测安全性好，偏大的预测经济性好。经济性和安全性构成一对互补的指标，用来从机组组合要求的角度</w:t>
      </w:r>
      <w:r w:rsidR="008C303B">
        <w:rPr>
          <w:rFonts w:hint="eastAsia"/>
        </w:rPr>
        <w:t>评价预测值。</w:t>
      </w:r>
    </w:p>
    <w:p w14:paraId="3FBAC849" w14:textId="4DB7F538" w:rsidR="00B33749" w:rsidRPr="00E50ACA" w:rsidRDefault="00273716" w:rsidP="007F5BBF">
      <w:pPr>
        <w:pStyle w:val="2"/>
      </w:pPr>
      <w:bookmarkStart w:id="115" w:name="_Toc512371784"/>
      <w:r w:rsidRPr="00E50ACA">
        <w:lastRenderedPageBreak/>
        <w:t>3.</w:t>
      </w:r>
      <w:r w:rsidR="00A51391" w:rsidRPr="00E50ACA">
        <w:t>5</w:t>
      </w:r>
      <w:r w:rsidRPr="00E50ACA">
        <w:t xml:space="preserve"> </w:t>
      </w:r>
      <w:r w:rsidRPr="00E50ACA">
        <w:rPr>
          <w:rFonts w:hint="eastAsia"/>
        </w:rPr>
        <w:t>算例分析</w:t>
      </w:r>
      <w:bookmarkEnd w:id="115"/>
    </w:p>
    <w:p w14:paraId="7BA27A73" w14:textId="76EAD7A0" w:rsidR="00212CFD" w:rsidRPr="00E50ACA" w:rsidRDefault="00A51391" w:rsidP="00A069D2">
      <w:pPr>
        <w:pStyle w:val="3"/>
      </w:pPr>
      <w:bookmarkStart w:id="116" w:name="_Toc510535837"/>
      <w:bookmarkStart w:id="117" w:name="_Toc512371785"/>
      <w:r w:rsidRPr="00E50ACA">
        <w:t>3.5</w:t>
      </w:r>
      <w:r w:rsidR="00212CFD" w:rsidRPr="00E50ACA">
        <w:t xml:space="preserve">.1 </w:t>
      </w:r>
      <w:r w:rsidR="00212CFD" w:rsidRPr="00E50ACA">
        <w:rPr>
          <w:rFonts w:hint="eastAsia"/>
        </w:rPr>
        <w:t>数据说明</w:t>
      </w:r>
      <w:bookmarkEnd w:id="116"/>
      <w:bookmarkEnd w:id="117"/>
    </w:p>
    <w:p w14:paraId="7B26EF72" w14:textId="06034824" w:rsidR="00212CFD" w:rsidRPr="00E50ACA" w:rsidRDefault="00B30813" w:rsidP="00EF7D56">
      <w:r w:rsidRPr="00E50ACA">
        <w:rPr>
          <w:rFonts w:hint="eastAsia"/>
        </w:rPr>
        <w:t>应用</w:t>
      </w:r>
      <w:r w:rsidR="00212CFD" w:rsidRPr="00E50ACA">
        <w:rPr>
          <w:rFonts w:hint="eastAsia"/>
        </w:rPr>
        <w:t>国华尚义风电场</w:t>
      </w:r>
      <w:r w:rsidR="00212CFD" w:rsidRPr="00E50ACA">
        <w:t>2015</w:t>
      </w:r>
      <w:r w:rsidR="00212CFD" w:rsidRPr="00E50ACA">
        <w:rPr>
          <w:rFonts w:hint="eastAsia"/>
        </w:rPr>
        <w:t>年全年</w:t>
      </w:r>
      <w:r w:rsidR="00212CFD" w:rsidRPr="00E50ACA">
        <w:t>365</w:t>
      </w:r>
      <w:r w:rsidR="00212CFD" w:rsidRPr="00E50ACA">
        <w:rPr>
          <w:rFonts w:hint="eastAsia"/>
        </w:rPr>
        <w:t>天的功率预测数据和实测数据进行分析。</w:t>
      </w:r>
      <w:r w:rsidR="00FA7EC0">
        <w:rPr>
          <w:rFonts w:hint="eastAsia"/>
        </w:rPr>
        <w:t>日前风电功率预测数据</w:t>
      </w:r>
      <w:r w:rsidR="00212CFD" w:rsidRPr="00E50ACA">
        <w:rPr>
          <w:rFonts w:hint="eastAsia"/>
        </w:rPr>
        <w:t>时间间隔为</w:t>
      </w:r>
      <w:r w:rsidR="00212CFD" w:rsidRPr="00E50ACA">
        <w:t>15</w:t>
      </w:r>
      <w:r w:rsidR="00212CFD" w:rsidRPr="00E50ACA">
        <w:rPr>
          <w:rFonts w:hint="eastAsia"/>
        </w:rPr>
        <w:t>分钟，</w:t>
      </w:r>
      <w:r w:rsidR="00FA7EC0">
        <w:rPr>
          <w:rFonts w:hint="eastAsia"/>
        </w:rPr>
        <w:t>由</w:t>
      </w:r>
      <w:r w:rsidR="00212CFD" w:rsidRPr="00E50ACA">
        <w:rPr>
          <w:rFonts w:hint="eastAsia"/>
        </w:rPr>
        <w:t>风电功率历史出力、</w:t>
      </w:r>
      <w:r w:rsidR="00B5706C">
        <w:rPr>
          <w:rFonts w:hint="eastAsia"/>
        </w:rPr>
        <w:t>数值天气预报</w:t>
      </w:r>
      <w:r w:rsidR="000300B0">
        <w:rPr>
          <w:rFonts w:hint="eastAsia"/>
        </w:rPr>
        <w:t>等</w:t>
      </w:r>
      <w:r w:rsidR="00212CFD" w:rsidRPr="00E50ACA">
        <w:rPr>
          <w:rFonts w:hint="eastAsia"/>
        </w:rPr>
        <w:t>变量预测得出。</w:t>
      </w:r>
      <w:r w:rsidR="00212E61">
        <w:rPr>
          <w:rFonts w:hint="eastAsia"/>
        </w:rPr>
        <w:t>为了简化运算</w:t>
      </w:r>
      <w:r w:rsidR="00212CFD" w:rsidRPr="00E50ACA">
        <w:rPr>
          <w:rFonts w:hint="eastAsia"/>
        </w:rPr>
        <w:t>，将时间采样间隔放大到</w:t>
      </w:r>
      <w:r w:rsidR="00212CFD" w:rsidRPr="00E50ACA">
        <w:t>1</w:t>
      </w:r>
      <w:r w:rsidR="00212CFD" w:rsidRPr="00E50ACA">
        <w:rPr>
          <w:rFonts w:hint="eastAsia"/>
        </w:rPr>
        <w:t>小时</w:t>
      </w:r>
      <w:r w:rsidR="00C40BF0">
        <w:rPr>
          <w:rFonts w:hint="eastAsia"/>
        </w:rPr>
        <w:t>，并不影响</w:t>
      </w:r>
      <w:r w:rsidR="00FA7EC0">
        <w:rPr>
          <w:rFonts w:hint="eastAsia"/>
        </w:rPr>
        <w:t>验证组合预测方法和所提指标的应用效果</w:t>
      </w:r>
      <w:r w:rsidR="00212CFD" w:rsidRPr="00E50ACA">
        <w:rPr>
          <w:rFonts w:hint="eastAsia"/>
        </w:rPr>
        <w:t>。</w:t>
      </w:r>
      <w:r w:rsidR="00EF7D56">
        <w:rPr>
          <w:rFonts w:hint="eastAsia"/>
        </w:rPr>
        <w:t>数值天气预报</w:t>
      </w:r>
      <w:r w:rsidR="00BD6DF2">
        <w:rPr>
          <w:rFonts w:hint="eastAsia"/>
        </w:rPr>
        <w:t>数据也以时间序列的形式给出，采样点与风电功率预测、实测数据的采样点保持</w:t>
      </w:r>
      <w:r w:rsidR="00212CFD" w:rsidRPr="00E50ACA">
        <w:rPr>
          <w:rFonts w:hint="eastAsia"/>
        </w:rPr>
        <w:t>一致。</w:t>
      </w:r>
    </w:p>
    <w:p w14:paraId="2DDE5F97" w14:textId="63578D18" w:rsidR="00212CFD" w:rsidRPr="00E50ACA" w:rsidRDefault="00FA77B8" w:rsidP="00A069D2">
      <w:r>
        <w:rPr>
          <w:rFonts w:hint="eastAsia"/>
        </w:rPr>
        <w:t>以冀北地区发电公司典型</w:t>
      </w:r>
      <w:r w:rsidR="00212CFD" w:rsidRPr="00E50ACA">
        <w:rPr>
          <w:rFonts w:hint="eastAsia"/>
        </w:rPr>
        <w:t>机组的参数为依据，设计了包含</w:t>
      </w:r>
      <w:r w:rsidR="00212CFD" w:rsidRPr="00E50ACA">
        <w:t>3</w:t>
      </w:r>
      <w:r w:rsidR="00212CFD" w:rsidRPr="00E50ACA">
        <w:rPr>
          <w:rFonts w:hint="eastAsia"/>
        </w:rPr>
        <w:t>台火电机组的算例。机组组合计算周期为一天，分为</w:t>
      </w:r>
      <w:r w:rsidR="00212CFD" w:rsidRPr="00E50ACA">
        <w:t>24</w:t>
      </w:r>
      <w:r w:rsidR="00212CFD" w:rsidRPr="00E50ACA">
        <w:rPr>
          <w:rFonts w:hint="eastAsia"/>
        </w:rPr>
        <w:t>个待计算的时段，在每个时段中火电机组参数保持不变，各机组的煤耗二次项系数</w:t>
      </w:r>
      <w:r w:rsidR="00212CFD" w:rsidRPr="00E50ACA">
        <w:t>Q</w:t>
      </w:r>
      <w:r w:rsidR="00212CFD" w:rsidRPr="00E50ACA">
        <w:rPr>
          <w:rFonts w:hint="eastAsia"/>
        </w:rPr>
        <w:t>、一次项系数</w:t>
      </w:r>
      <w:r w:rsidR="00212CFD" w:rsidRPr="00E50ACA">
        <w:t>C</w:t>
      </w:r>
      <w:r w:rsidR="00212CFD" w:rsidRPr="00E50ACA">
        <w:rPr>
          <w:rFonts w:hint="eastAsia"/>
        </w:rPr>
        <w:t>、出力上下限、最短启停时间、启动成本如</w:t>
      </w:r>
      <w:r w:rsidR="00392C9D" w:rsidRPr="004B6AF4">
        <w:fldChar w:fldCharType="begin"/>
      </w:r>
      <w:r w:rsidR="00392C9D" w:rsidRPr="00E50ACA">
        <w:instrText xml:space="preserve"> REF _Ref510366956 \h </w:instrText>
      </w:r>
      <w:r w:rsidR="00E50ACA" w:rsidRPr="0067050C">
        <w:instrText xml:space="preserve"> \* MERGEFORMAT </w:instrText>
      </w:r>
      <w:r w:rsidR="00392C9D" w:rsidRPr="004B6AF4">
        <w:fldChar w:fldCharType="separate"/>
      </w:r>
      <w:r w:rsidR="00E2502A" w:rsidRPr="00E50ACA">
        <w:t>表</w:t>
      </w:r>
      <w:r w:rsidR="00E2502A" w:rsidRPr="00E50ACA">
        <w:t xml:space="preserve"> </w:t>
      </w:r>
      <w:r w:rsidR="00E2502A">
        <w:rPr>
          <w:noProof/>
        </w:rPr>
        <w:t>3</w:t>
      </w:r>
      <w:r w:rsidR="00E2502A" w:rsidRPr="00E50ACA">
        <w:rPr>
          <w:noProof/>
        </w:rPr>
        <w:t>.</w:t>
      </w:r>
      <w:r w:rsidR="00E2502A">
        <w:rPr>
          <w:noProof/>
        </w:rPr>
        <w:t>1</w:t>
      </w:r>
      <w:r w:rsidR="00392C9D" w:rsidRPr="004B6AF4">
        <w:fldChar w:fldCharType="end"/>
      </w:r>
      <w:r w:rsidR="00392C9D" w:rsidRPr="00E50ACA">
        <w:rPr>
          <w:rFonts w:hint="eastAsia"/>
        </w:rPr>
        <w:t>所示</w:t>
      </w:r>
      <w:r w:rsidR="00212CFD" w:rsidRPr="00E50ACA">
        <w:rPr>
          <w:rFonts w:hint="eastAsia"/>
        </w:rPr>
        <w:t>。由于煤耗的常数项与火电机组出力无关，因此在此算例中，不妨假设常数项为</w:t>
      </w:r>
      <w:r w:rsidR="00212CFD" w:rsidRPr="00E50ACA">
        <w:t>0</w:t>
      </w:r>
      <w:r w:rsidR="00212CFD" w:rsidRPr="00E50ACA">
        <w:rPr>
          <w:rFonts w:hint="eastAsia"/>
        </w:rPr>
        <w:t>。</w:t>
      </w:r>
    </w:p>
    <w:p w14:paraId="4705FE38" w14:textId="299F05E2" w:rsidR="00212CFD" w:rsidRPr="00E50ACA" w:rsidRDefault="00212CFD" w:rsidP="004F4415">
      <w:pPr>
        <w:pStyle w:val="af3"/>
      </w:pPr>
      <w:bookmarkStart w:id="118" w:name="_Ref510366956"/>
      <w:bookmarkStart w:id="119" w:name="_Ref510366952"/>
      <w:r w:rsidRPr="00E50ACA">
        <w:t xml:space="preserve">表 </w:t>
      </w:r>
      <w:r w:rsidR="00C41708" w:rsidRPr="004B6AF4">
        <w:fldChar w:fldCharType="begin"/>
      </w:r>
      <w:r w:rsidR="00C41708" w:rsidRPr="00E50ACA">
        <w:instrText xml:space="preserve"> STYLEREF 1 \s </w:instrText>
      </w:r>
      <w:r w:rsidR="00C41708" w:rsidRPr="004B6AF4">
        <w:fldChar w:fldCharType="separate"/>
      </w:r>
      <w:r w:rsidR="00E2502A">
        <w:rPr>
          <w:noProof/>
        </w:rPr>
        <w:t>3</w:t>
      </w:r>
      <w:r w:rsidR="00C41708" w:rsidRPr="004B6AF4">
        <w:rPr>
          <w:noProof/>
        </w:rPr>
        <w:fldChar w:fldCharType="end"/>
      </w:r>
      <w:r w:rsidR="00F52700" w:rsidRPr="00E50ACA">
        <w:t>.</w:t>
      </w:r>
      <w:r w:rsidR="00C41708" w:rsidRPr="004B6AF4">
        <w:fldChar w:fldCharType="begin"/>
      </w:r>
      <w:r w:rsidR="00C41708" w:rsidRPr="00E50ACA">
        <w:instrText xml:space="preserve"> SEQ 表 \* ARABIC \s 1 </w:instrText>
      </w:r>
      <w:r w:rsidR="00C41708" w:rsidRPr="004B6AF4">
        <w:fldChar w:fldCharType="separate"/>
      </w:r>
      <w:r w:rsidR="00E2502A">
        <w:rPr>
          <w:noProof/>
        </w:rPr>
        <w:t>1</w:t>
      </w:r>
      <w:r w:rsidR="00C41708" w:rsidRPr="004B6AF4">
        <w:rPr>
          <w:noProof/>
        </w:rPr>
        <w:fldChar w:fldCharType="end"/>
      </w:r>
      <w:bookmarkEnd w:id="118"/>
      <w:r w:rsidRPr="00E50ACA">
        <w:t xml:space="preserve"> </w:t>
      </w:r>
      <w:r w:rsidRPr="00E50ACA">
        <w:rPr>
          <w:rFonts w:hint="eastAsia"/>
        </w:rPr>
        <w:t>机组组合模型中各火电机组参数</w:t>
      </w:r>
      <w:bookmarkEnd w:id="119"/>
    </w:p>
    <w:tbl>
      <w:tblPr>
        <w:tblW w:w="0" w:type="auto"/>
        <w:jc w:val="center"/>
        <w:tblLook w:val="04A0" w:firstRow="1" w:lastRow="0" w:firstColumn="1" w:lastColumn="0" w:noHBand="0" w:noVBand="1"/>
      </w:tblPr>
      <w:tblGrid>
        <w:gridCol w:w="1708"/>
        <w:gridCol w:w="821"/>
        <w:gridCol w:w="821"/>
        <w:gridCol w:w="821"/>
      </w:tblGrid>
      <w:tr w:rsidR="00212CFD" w:rsidRPr="00E50ACA" w14:paraId="1FFE5F4A" w14:textId="77777777" w:rsidTr="004E438E">
        <w:trPr>
          <w:jc w:val="center"/>
        </w:trPr>
        <w:tc>
          <w:tcPr>
            <w:tcW w:w="0" w:type="auto"/>
            <w:tcBorders>
              <w:top w:val="single" w:sz="12" w:space="0" w:color="auto"/>
              <w:bottom w:val="single" w:sz="8" w:space="0" w:color="auto"/>
            </w:tcBorders>
            <w:shd w:val="clear" w:color="auto" w:fill="auto"/>
            <w:vAlign w:val="center"/>
          </w:tcPr>
          <w:p w14:paraId="4BF6866E" w14:textId="77777777" w:rsidR="00212CFD" w:rsidRPr="00E50ACA" w:rsidRDefault="00212CFD" w:rsidP="004E438E">
            <w:pPr>
              <w:pStyle w:val="af5"/>
              <w:jc w:val="center"/>
            </w:pPr>
            <w:r w:rsidRPr="00E50ACA">
              <w:rPr>
                <w:rFonts w:hint="eastAsia"/>
              </w:rPr>
              <w:t>参数名称</w:t>
            </w:r>
          </w:p>
        </w:tc>
        <w:tc>
          <w:tcPr>
            <w:tcW w:w="0" w:type="auto"/>
            <w:tcBorders>
              <w:top w:val="single" w:sz="12" w:space="0" w:color="auto"/>
              <w:bottom w:val="single" w:sz="8" w:space="0" w:color="auto"/>
            </w:tcBorders>
            <w:shd w:val="clear" w:color="auto" w:fill="auto"/>
            <w:vAlign w:val="center"/>
          </w:tcPr>
          <w:p w14:paraId="4B900CDE" w14:textId="77777777" w:rsidR="00212CFD" w:rsidRPr="00E50ACA" w:rsidRDefault="00212CFD" w:rsidP="004E438E">
            <w:pPr>
              <w:pStyle w:val="af5"/>
              <w:jc w:val="center"/>
            </w:pPr>
            <w:r w:rsidRPr="00E50ACA">
              <w:rPr>
                <w:rFonts w:hint="eastAsia"/>
              </w:rPr>
              <w:t>机组</w:t>
            </w:r>
            <w:r w:rsidRPr="00E50ACA">
              <w:t>1</w:t>
            </w:r>
          </w:p>
        </w:tc>
        <w:tc>
          <w:tcPr>
            <w:tcW w:w="0" w:type="auto"/>
            <w:tcBorders>
              <w:top w:val="single" w:sz="12" w:space="0" w:color="auto"/>
              <w:bottom w:val="single" w:sz="8" w:space="0" w:color="auto"/>
            </w:tcBorders>
            <w:shd w:val="clear" w:color="auto" w:fill="auto"/>
            <w:vAlign w:val="center"/>
          </w:tcPr>
          <w:p w14:paraId="704A717E" w14:textId="77777777" w:rsidR="00212CFD" w:rsidRPr="00E50ACA" w:rsidRDefault="00212CFD" w:rsidP="004E438E">
            <w:pPr>
              <w:pStyle w:val="af5"/>
              <w:jc w:val="center"/>
            </w:pPr>
            <w:r w:rsidRPr="00E50ACA">
              <w:rPr>
                <w:rFonts w:hint="eastAsia"/>
              </w:rPr>
              <w:t>机组</w:t>
            </w:r>
            <w:r w:rsidRPr="00E50ACA">
              <w:t>2</w:t>
            </w:r>
          </w:p>
        </w:tc>
        <w:tc>
          <w:tcPr>
            <w:tcW w:w="0" w:type="auto"/>
            <w:tcBorders>
              <w:top w:val="single" w:sz="12" w:space="0" w:color="auto"/>
              <w:bottom w:val="single" w:sz="8" w:space="0" w:color="auto"/>
            </w:tcBorders>
            <w:shd w:val="clear" w:color="auto" w:fill="auto"/>
            <w:vAlign w:val="center"/>
          </w:tcPr>
          <w:p w14:paraId="72F0EE99" w14:textId="77777777" w:rsidR="00212CFD" w:rsidRPr="00E50ACA" w:rsidRDefault="00212CFD" w:rsidP="004E438E">
            <w:pPr>
              <w:pStyle w:val="af5"/>
              <w:jc w:val="center"/>
            </w:pPr>
            <w:r w:rsidRPr="00E50ACA">
              <w:rPr>
                <w:rFonts w:hint="eastAsia"/>
              </w:rPr>
              <w:t>机组</w:t>
            </w:r>
            <w:r w:rsidRPr="00E50ACA">
              <w:t>3</w:t>
            </w:r>
          </w:p>
        </w:tc>
      </w:tr>
      <w:tr w:rsidR="00212CFD" w:rsidRPr="00E50ACA" w14:paraId="13F9EEDB" w14:textId="77777777" w:rsidTr="004E438E">
        <w:trPr>
          <w:jc w:val="center"/>
        </w:trPr>
        <w:tc>
          <w:tcPr>
            <w:tcW w:w="0" w:type="auto"/>
            <w:tcBorders>
              <w:top w:val="single" w:sz="8" w:space="0" w:color="auto"/>
            </w:tcBorders>
            <w:shd w:val="clear" w:color="auto" w:fill="auto"/>
            <w:vAlign w:val="center"/>
          </w:tcPr>
          <w:p w14:paraId="7C9A6F86" w14:textId="77777777" w:rsidR="00212CFD" w:rsidRPr="00E50ACA" w:rsidRDefault="00212CFD" w:rsidP="004E438E">
            <w:pPr>
              <w:pStyle w:val="af5"/>
              <w:jc w:val="center"/>
            </w:pPr>
            <w:r w:rsidRPr="00E50ACA">
              <w:t>Q/(</w:t>
            </w:r>
            <w:r w:rsidRPr="00E50ACA">
              <w:rPr>
                <w:rFonts w:hint="eastAsia"/>
              </w:rPr>
              <w:t>元</w:t>
            </w:r>
            <w:r w:rsidRPr="00E50ACA">
              <w:t>(MW</w:t>
            </w:r>
            <w:r w:rsidR="000F7539" w:rsidRPr="00E50ACA">
              <w:t>)</w:t>
            </w:r>
            <w:r w:rsidR="000F7539" w:rsidRPr="00E50ACA">
              <w:rPr>
                <w:vertAlign w:val="superscript"/>
              </w:rPr>
              <w:t>-2</w:t>
            </w:r>
            <w:r w:rsidR="000F7539" w:rsidRPr="00E50ACA">
              <w:t>)</w:t>
            </w:r>
          </w:p>
        </w:tc>
        <w:tc>
          <w:tcPr>
            <w:tcW w:w="0" w:type="auto"/>
            <w:tcBorders>
              <w:top w:val="single" w:sz="8" w:space="0" w:color="auto"/>
            </w:tcBorders>
            <w:shd w:val="clear" w:color="auto" w:fill="auto"/>
            <w:vAlign w:val="center"/>
          </w:tcPr>
          <w:p w14:paraId="4BB5591F" w14:textId="77777777" w:rsidR="00212CFD" w:rsidRPr="00E50ACA" w:rsidRDefault="00212CFD" w:rsidP="004E438E">
            <w:pPr>
              <w:pStyle w:val="af5"/>
              <w:jc w:val="center"/>
            </w:pPr>
            <w:r w:rsidRPr="00E50ACA">
              <w:t>0.04</w:t>
            </w:r>
          </w:p>
        </w:tc>
        <w:tc>
          <w:tcPr>
            <w:tcW w:w="0" w:type="auto"/>
            <w:tcBorders>
              <w:top w:val="single" w:sz="8" w:space="0" w:color="auto"/>
            </w:tcBorders>
            <w:shd w:val="clear" w:color="auto" w:fill="auto"/>
            <w:vAlign w:val="center"/>
          </w:tcPr>
          <w:p w14:paraId="0728D467" w14:textId="77777777" w:rsidR="00212CFD" w:rsidRPr="00E50ACA" w:rsidRDefault="00212CFD" w:rsidP="004E438E">
            <w:pPr>
              <w:pStyle w:val="af5"/>
              <w:jc w:val="center"/>
            </w:pPr>
            <w:r w:rsidRPr="00E50ACA">
              <w:t>0.01</w:t>
            </w:r>
          </w:p>
        </w:tc>
        <w:tc>
          <w:tcPr>
            <w:tcW w:w="0" w:type="auto"/>
            <w:tcBorders>
              <w:top w:val="single" w:sz="8" w:space="0" w:color="auto"/>
            </w:tcBorders>
            <w:shd w:val="clear" w:color="auto" w:fill="auto"/>
            <w:vAlign w:val="center"/>
          </w:tcPr>
          <w:p w14:paraId="44693A9A" w14:textId="77777777" w:rsidR="00212CFD" w:rsidRPr="00E50ACA" w:rsidRDefault="00212CFD" w:rsidP="004E438E">
            <w:pPr>
              <w:pStyle w:val="af5"/>
              <w:jc w:val="center"/>
            </w:pPr>
            <w:r w:rsidRPr="00E50ACA">
              <w:t>0.02</w:t>
            </w:r>
          </w:p>
        </w:tc>
      </w:tr>
      <w:tr w:rsidR="00212CFD" w:rsidRPr="00E50ACA" w14:paraId="5B42C296" w14:textId="77777777" w:rsidTr="004E438E">
        <w:trPr>
          <w:jc w:val="center"/>
        </w:trPr>
        <w:tc>
          <w:tcPr>
            <w:tcW w:w="0" w:type="auto"/>
            <w:shd w:val="clear" w:color="auto" w:fill="auto"/>
            <w:vAlign w:val="center"/>
          </w:tcPr>
          <w:p w14:paraId="764CF0EB" w14:textId="77777777" w:rsidR="00212CFD" w:rsidRPr="00E50ACA" w:rsidRDefault="00212CFD" w:rsidP="004E438E">
            <w:pPr>
              <w:pStyle w:val="af5"/>
              <w:jc w:val="center"/>
            </w:pPr>
            <w:r w:rsidRPr="00E50ACA">
              <w:t>C/(</w:t>
            </w:r>
            <w:r w:rsidRPr="00E50ACA">
              <w:rPr>
                <w:rFonts w:hint="eastAsia"/>
              </w:rPr>
              <w:t>元</w:t>
            </w:r>
            <w:r w:rsidR="00203D3D" w:rsidRPr="00E50ACA">
              <w:t>(MW</w:t>
            </w:r>
            <w:r w:rsidRPr="00E50ACA">
              <w:t>)</w:t>
            </w:r>
            <w:r w:rsidRPr="00E50ACA">
              <w:rPr>
                <w:vertAlign w:val="superscript"/>
              </w:rPr>
              <w:t>-1</w:t>
            </w:r>
            <w:r w:rsidRPr="00E50ACA">
              <w:t>)</w:t>
            </w:r>
          </w:p>
        </w:tc>
        <w:tc>
          <w:tcPr>
            <w:tcW w:w="0" w:type="auto"/>
            <w:shd w:val="clear" w:color="auto" w:fill="auto"/>
            <w:vAlign w:val="center"/>
          </w:tcPr>
          <w:p w14:paraId="00C34B68" w14:textId="77777777" w:rsidR="00212CFD" w:rsidRPr="00E50ACA" w:rsidRDefault="00212CFD" w:rsidP="004E438E">
            <w:pPr>
              <w:pStyle w:val="af5"/>
              <w:jc w:val="center"/>
            </w:pPr>
            <w:r w:rsidRPr="00E50ACA">
              <w:t>10</w:t>
            </w:r>
          </w:p>
        </w:tc>
        <w:tc>
          <w:tcPr>
            <w:tcW w:w="0" w:type="auto"/>
            <w:shd w:val="clear" w:color="auto" w:fill="auto"/>
            <w:vAlign w:val="center"/>
          </w:tcPr>
          <w:p w14:paraId="5F3074C6" w14:textId="77777777" w:rsidR="00212CFD" w:rsidRPr="00E50ACA" w:rsidRDefault="00212CFD" w:rsidP="004E438E">
            <w:pPr>
              <w:pStyle w:val="af5"/>
              <w:jc w:val="center"/>
            </w:pPr>
            <w:r w:rsidRPr="00E50ACA">
              <w:t>20</w:t>
            </w:r>
          </w:p>
        </w:tc>
        <w:tc>
          <w:tcPr>
            <w:tcW w:w="0" w:type="auto"/>
            <w:shd w:val="clear" w:color="auto" w:fill="auto"/>
            <w:vAlign w:val="center"/>
          </w:tcPr>
          <w:p w14:paraId="60FCBF46" w14:textId="77777777" w:rsidR="00212CFD" w:rsidRPr="00E50ACA" w:rsidRDefault="00212CFD" w:rsidP="004E438E">
            <w:pPr>
              <w:pStyle w:val="af5"/>
              <w:jc w:val="center"/>
            </w:pPr>
            <w:r w:rsidRPr="00E50ACA">
              <w:t>30</w:t>
            </w:r>
          </w:p>
        </w:tc>
      </w:tr>
      <w:tr w:rsidR="00212CFD" w:rsidRPr="00E50ACA" w14:paraId="5F2A15A6" w14:textId="77777777" w:rsidTr="004E438E">
        <w:trPr>
          <w:jc w:val="center"/>
        </w:trPr>
        <w:tc>
          <w:tcPr>
            <w:tcW w:w="0" w:type="auto"/>
            <w:shd w:val="clear" w:color="auto" w:fill="auto"/>
            <w:vAlign w:val="center"/>
          </w:tcPr>
          <w:p w14:paraId="2B2FCC62" w14:textId="77777777" w:rsidR="00212CFD" w:rsidRPr="00E50ACA" w:rsidRDefault="00212CFD" w:rsidP="004E438E">
            <w:pPr>
              <w:pStyle w:val="af5"/>
              <w:jc w:val="center"/>
            </w:pPr>
            <w:r w:rsidRPr="00E50ACA">
              <w:rPr>
                <w:rFonts w:hint="eastAsia"/>
              </w:rPr>
              <w:t>最小出力</w:t>
            </w:r>
            <w:r w:rsidRPr="00E50ACA">
              <w:t>/MW</w:t>
            </w:r>
          </w:p>
        </w:tc>
        <w:tc>
          <w:tcPr>
            <w:tcW w:w="0" w:type="auto"/>
            <w:shd w:val="clear" w:color="auto" w:fill="auto"/>
            <w:vAlign w:val="center"/>
          </w:tcPr>
          <w:p w14:paraId="63C0A7E9" w14:textId="77777777" w:rsidR="00212CFD" w:rsidRPr="00E50ACA" w:rsidRDefault="00212CFD" w:rsidP="004E438E">
            <w:pPr>
              <w:pStyle w:val="af5"/>
              <w:jc w:val="center"/>
            </w:pPr>
            <w:r w:rsidRPr="00E50ACA">
              <w:t>100</w:t>
            </w:r>
          </w:p>
        </w:tc>
        <w:tc>
          <w:tcPr>
            <w:tcW w:w="0" w:type="auto"/>
            <w:shd w:val="clear" w:color="auto" w:fill="auto"/>
            <w:vAlign w:val="center"/>
          </w:tcPr>
          <w:p w14:paraId="70F68D74" w14:textId="77777777" w:rsidR="00212CFD" w:rsidRPr="00E50ACA" w:rsidRDefault="00212CFD" w:rsidP="004E438E">
            <w:pPr>
              <w:pStyle w:val="af5"/>
              <w:jc w:val="center"/>
            </w:pPr>
            <w:r w:rsidRPr="00E50ACA">
              <w:t>50</w:t>
            </w:r>
          </w:p>
        </w:tc>
        <w:tc>
          <w:tcPr>
            <w:tcW w:w="0" w:type="auto"/>
            <w:shd w:val="clear" w:color="auto" w:fill="auto"/>
            <w:vAlign w:val="center"/>
          </w:tcPr>
          <w:p w14:paraId="3D9D85FD" w14:textId="77777777" w:rsidR="00212CFD" w:rsidRPr="00E50ACA" w:rsidRDefault="00212CFD" w:rsidP="004E438E">
            <w:pPr>
              <w:pStyle w:val="af5"/>
              <w:jc w:val="center"/>
            </w:pPr>
            <w:r w:rsidRPr="00E50ACA">
              <w:t>25</w:t>
            </w:r>
          </w:p>
        </w:tc>
      </w:tr>
      <w:tr w:rsidR="00212CFD" w:rsidRPr="00E50ACA" w14:paraId="0C1FB787" w14:textId="77777777" w:rsidTr="004E438E">
        <w:trPr>
          <w:jc w:val="center"/>
        </w:trPr>
        <w:tc>
          <w:tcPr>
            <w:tcW w:w="0" w:type="auto"/>
            <w:shd w:val="clear" w:color="auto" w:fill="auto"/>
            <w:vAlign w:val="center"/>
          </w:tcPr>
          <w:p w14:paraId="6C8D59DE" w14:textId="77777777" w:rsidR="00212CFD" w:rsidRPr="00E50ACA" w:rsidRDefault="00212CFD" w:rsidP="004E438E">
            <w:pPr>
              <w:pStyle w:val="af5"/>
              <w:jc w:val="center"/>
            </w:pPr>
            <w:r w:rsidRPr="00E50ACA">
              <w:rPr>
                <w:rFonts w:hint="eastAsia"/>
              </w:rPr>
              <w:t>最大出力</w:t>
            </w:r>
            <w:r w:rsidRPr="00E50ACA">
              <w:t>/MW</w:t>
            </w:r>
          </w:p>
        </w:tc>
        <w:tc>
          <w:tcPr>
            <w:tcW w:w="0" w:type="auto"/>
            <w:shd w:val="clear" w:color="auto" w:fill="auto"/>
            <w:vAlign w:val="center"/>
          </w:tcPr>
          <w:p w14:paraId="05BD8E51" w14:textId="77777777" w:rsidR="00212CFD" w:rsidRPr="00E50ACA" w:rsidRDefault="00212CFD" w:rsidP="004E438E">
            <w:pPr>
              <w:pStyle w:val="af5"/>
              <w:jc w:val="center"/>
            </w:pPr>
            <w:r w:rsidRPr="00E50ACA">
              <w:t>20</w:t>
            </w:r>
          </w:p>
        </w:tc>
        <w:tc>
          <w:tcPr>
            <w:tcW w:w="0" w:type="auto"/>
            <w:shd w:val="clear" w:color="auto" w:fill="auto"/>
            <w:vAlign w:val="center"/>
          </w:tcPr>
          <w:p w14:paraId="540965DB" w14:textId="77777777" w:rsidR="00212CFD" w:rsidRPr="00E50ACA" w:rsidRDefault="00212CFD" w:rsidP="004E438E">
            <w:pPr>
              <w:pStyle w:val="af5"/>
              <w:jc w:val="center"/>
            </w:pPr>
            <w:r w:rsidRPr="00E50ACA">
              <w:t>40</w:t>
            </w:r>
          </w:p>
        </w:tc>
        <w:tc>
          <w:tcPr>
            <w:tcW w:w="0" w:type="auto"/>
            <w:shd w:val="clear" w:color="auto" w:fill="auto"/>
            <w:vAlign w:val="center"/>
          </w:tcPr>
          <w:p w14:paraId="079577C0" w14:textId="77777777" w:rsidR="00212CFD" w:rsidRPr="00E50ACA" w:rsidRDefault="00212CFD" w:rsidP="004E438E">
            <w:pPr>
              <w:pStyle w:val="af5"/>
              <w:jc w:val="center"/>
            </w:pPr>
            <w:r w:rsidRPr="00E50ACA">
              <w:t>1</w:t>
            </w:r>
          </w:p>
        </w:tc>
      </w:tr>
      <w:tr w:rsidR="00212CFD" w:rsidRPr="00E50ACA" w14:paraId="0A0FE696" w14:textId="77777777" w:rsidTr="004E438E">
        <w:trPr>
          <w:jc w:val="center"/>
        </w:trPr>
        <w:tc>
          <w:tcPr>
            <w:tcW w:w="0" w:type="auto"/>
            <w:shd w:val="clear" w:color="auto" w:fill="auto"/>
            <w:vAlign w:val="center"/>
          </w:tcPr>
          <w:p w14:paraId="37D0610D" w14:textId="77777777" w:rsidR="00212CFD" w:rsidRPr="00E50ACA" w:rsidRDefault="00212CFD" w:rsidP="004E438E">
            <w:pPr>
              <w:pStyle w:val="af5"/>
              <w:jc w:val="center"/>
            </w:pPr>
            <w:r w:rsidRPr="00E50ACA">
              <w:rPr>
                <w:rFonts w:hint="eastAsia"/>
              </w:rPr>
              <w:t>最小开机时间</w:t>
            </w:r>
            <w:r w:rsidRPr="00E50ACA">
              <w:t>/h</w:t>
            </w:r>
          </w:p>
        </w:tc>
        <w:tc>
          <w:tcPr>
            <w:tcW w:w="0" w:type="auto"/>
            <w:shd w:val="clear" w:color="auto" w:fill="auto"/>
            <w:vAlign w:val="center"/>
          </w:tcPr>
          <w:p w14:paraId="5028139A" w14:textId="77777777" w:rsidR="00212CFD" w:rsidRPr="00E50ACA" w:rsidRDefault="00212CFD" w:rsidP="004E438E">
            <w:pPr>
              <w:pStyle w:val="af5"/>
              <w:jc w:val="center"/>
            </w:pPr>
            <w:r w:rsidRPr="00E50ACA">
              <w:t>6</w:t>
            </w:r>
          </w:p>
        </w:tc>
        <w:tc>
          <w:tcPr>
            <w:tcW w:w="0" w:type="auto"/>
            <w:shd w:val="clear" w:color="auto" w:fill="auto"/>
            <w:vAlign w:val="center"/>
          </w:tcPr>
          <w:p w14:paraId="2C84D9A8" w14:textId="77777777" w:rsidR="00212CFD" w:rsidRPr="00E50ACA" w:rsidRDefault="00212CFD" w:rsidP="004E438E">
            <w:pPr>
              <w:pStyle w:val="af5"/>
              <w:jc w:val="center"/>
            </w:pPr>
            <w:r w:rsidRPr="00E50ACA">
              <w:t>5</w:t>
            </w:r>
          </w:p>
        </w:tc>
        <w:tc>
          <w:tcPr>
            <w:tcW w:w="0" w:type="auto"/>
            <w:shd w:val="clear" w:color="auto" w:fill="auto"/>
            <w:vAlign w:val="center"/>
          </w:tcPr>
          <w:p w14:paraId="7F9ECC48" w14:textId="77777777" w:rsidR="00212CFD" w:rsidRPr="00E50ACA" w:rsidRDefault="00212CFD" w:rsidP="004E438E">
            <w:pPr>
              <w:pStyle w:val="af5"/>
              <w:jc w:val="center"/>
            </w:pPr>
            <w:r w:rsidRPr="00E50ACA">
              <w:t>1</w:t>
            </w:r>
          </w:p>
        </w:tc>
      </w:tr>
      <w:tr w:rsidR="00212CFD" w:rsidRPr="00E50ACA" w14:paraId="303F1F81" w14:textId="77777777" w:rsidTr="004E438E">
        <w:trPr>
          <w:jc w:val="center"/>
        </w:trPr>
        <w:tc>
          <w:tcPr>
            <w:tcW w:w="0" w:type="auto"/>
            <w:shd w:val="clear" w:color="auto" w:fill="auto"/>
            <w:vAlign w:val="center"/>
          </w:tcPr>
          <w:p w14:paraId="1F0DC8DC" w14:textId="77777777" w:rsidR="00212CFD" w:rsidRPr="00E50ACA" w:rsidRDefault="00212CFD" w:rsidP="004E438E">
            <w:pPr>
              <w:pStyle w:val="af5"/>
              <w:jc w:val="center"/>
            </w:pPr>
            <w:r w:rsidRPr="00E50ACA">
              <w:rPr>
                <w:rFonts w:hint="eastAsia"/>
              </w:rPr>
              <w:t>最小停机时间</w:t>
            </w:r>
            <w:r w:rsidRPr="00E50ACA">
              <w:t>/h</w:t>
            </w:r>
          </w:p>
        </w:tc>
        <w:tc>
          <w:tcPr>
            <w:tcW w:w="0" w:type="auto"/>
            <w:shd w:val="clear" w:color="auto" w:fill="auto"/>
            <w:vAlign w:val="center"/>
          </w:tcPr>
          <w:p w14:paraId="6EDF5485" w14:textId="77777777" w:rsidR="00212CFD" w:rsidRPr="00E50ACA" w:rsidRDefault="00212CFD" w:rsidP="004E438E">
            <w:pPr>
              <w:pStyle w:val="af5"/>
              <w:jc w:val="center"/>
            </w:pPr>
            <w:r w:rsidRPr="00E50ACA">
              <w:t>3</w:t>
            </w:r>
          </w:p>
        </w:tc>
        <w:tc>
          <w:tcPr>
            <w:tcW w:w="0" w:type="auto"/>
            <w:shd w:val="clear" w:color="auto" w:fill="auto"/>
            <w:vAlign w:val="center"/>
          </w:tcPr>
          <w:p w14:paraId="08BA5FCA" w14:textId="77777777" w:rsidR="00212CFD" w:rsidRPr="00E50ACA" w:rsidRDefault="00212CFD" w:rsidP="004E438E">
            <w:pPr>
              <w:pStyle w:val="af5"/>
              <w:jc w:val="center"/>
            </w:pPr>
            <w:r w:rsidRPr="00E50ACA">
              <w:t>6</w:t>
            </w:r>
          </w:p>
        </w:tc>
        <w:tc>
          <w:tcPr>
            <w:tcW w:w="0" w:type="auto"/>
            <w:shd w:val="clear" w:color="auto" w:fill="auto"/>
            <w:vAlign w:val="center"/>
          </w:tcPr>
          <w:p w14:paraId="70F98A64" w14:textId="77777777" w:rsidR="00212CFD" w:rsidRPr="00E50ACA" w:rsidRDefault="00212CFD" w:rsidP="004E438E">
            <w:pPr>
              <w:pStyle w:val="af5"/>
              <w:jc w:val="center"/>
            </w:pPr>
            <w:r w:rsidRPr="00E50ACA">
              <w:t>3</w:t>
            </w:r>
          </w:p>
        </w:tc>
      </w:tr>
      <w:tr w:rsidR="00212CFD" w:rsidRPr="00E50ACA" w14:paraId="59904AE8" w14:textId="77777777" w:rsidTr="004E438E">
        <w:trPr>
          <w:jc w:val="center"/>
        </w:trPr>
        <w:tc>
          <w:tcPr>
            <w:tcW w:w="0" w:type="auto"/>
            <w:tcBorders>
              <w:bottom w:val="single" w:sz="12" w:space="0" w:color="auto"/>
            </w:tcBorders>
            <w:shd w:val="clear" w:color="auto" w:fill="auto"/>
            <w:vAlign w:val="center"/>
          </w:tcPr>
          <w:p w14:paraId="00A87767" w14:textId="77777777" w:rsidR="00212CFD" w:rsidRPr="00E50ACA" w:rsidRDefault="00212CFD" w:rsidP="004E438E">
            <w:pPr>
              <w:pStyle w:val="af5"/>
              <w:jc w:val="center"/>
            </w:pPr>
            <w:r w:rsidRPr="00E50ACA">
              <w:rPr>
                <w:rFonts w:hint="eastAsia"/>
              </w:rPr>
              <w:t>开机成本</w:t>
            </w:r>
            <w:r w:rsidRPr="00E50ACA">
              <w:t>/</w:t>
            </w:r>
            <w:r w:rsidRPr="00E50ACA">
              <w:rPr>
                <w:rFonts w:hint="eastAsia"/>
              </w:rPr>
              <w:t>元</w:t>
            </w:r>
          </w:p>
        </w:tc>
        <w:tc>
          <w:tcPr>
            <w:tcW w:w="0" w:type="auto"/>
            <w:tcBorders>
              <w:bottom w:val="single" w:sz="12" w:space="0" w:color="auto"/>
            </w:tcBorders>
            <w:shd w:val="clear" w:color="auto" w:fill="auto"/>
            <w:vAlign w:val="center"/>
          </w:tcPr>
          <w:p w14:paraId="59F94E3C" w14:textId="77777777" w:rsidR="00212CFD" w:rsidRPr="00E50ACA" w:rsidRDefault="00212CFD" w:rsidP="004E438E">
            <w:pPr>
              <w:pStyle w:val="af5"/>
              <w:jc w:val="center"/>
            </w:pPr>
            <w:r w:rsidRPr="00E50ACA">
              <w:t>10</w:t>
            </w:r>
          </w:p>
        </w:tc>
        <w:tc>
          <w:tcPr>
            <w:tcW w:w="0" w:type="auto"/>
            <w:tcBorders>
              <w:bottom w:val="single" w:sz="12" w:space="0" w:color="auto"/>
            </w:tcBorders>
            <w:shd w:val="clear" w:color="auto" w:fill="auto"/>
            <w:vAlign w:val="center"/>
          </w:tcPr>
          <w:p w14:paraId="4C3B26E5" w14:textId="77777777" w:rsidR="00212CFD" w:rsidRPr="00E50ACA" w:rsidRDefault="00212CFD" w:rsidP="004E438E">
            <w:pPr>
              <w:pStyle w:val="af5"/>
              <w:jc w:val="center"/>
            </w:pPr>
            <w:r w:rsidRPr="00E50ACA">
              <w:t>10</w:t>
            </w:r>
          </w:p>
        </w:tc>
        <w:tc>
          <w:tcPr>
            <w:tcW w:w="0" w:type="auto"/>
            <w:tcBorders>
              <w:bottom w:val="single" w:sz="12" w:space="0" w:color="auto"/>
            </w:tcBorders>
            <w:shd w:val="clear" w:color="auto" w:fill="auto"/>
            <w:vAlign w:val="center"/>
          </w:tcPr>
          <w:p w14:paraId="144FEEFE" w14:textId="77777777" w:rsidR="00212CFD" w:rsidRPr="00E50ACA" w:rsidRDefault="00212CFD" w:rsidP="004E438E">
            <w:pPr>
              <w:pStyle w:val="af5"/>
              <w:jc w:val="center"/>
            </w:pPr>
            <w:r w:rsidRPr="00E50ACA">
              <w:t>10</w:t>
            </w:r>
          </w:p>
        </w:tc>
      </w:tr>
    </w:tbl>
    <w:p w14:paraId="0F968ECF" w14:textId="7DE2BA38" w:rsidR="00212CFD" w:rsidRPr="00E50ACA" w:rsidRDefault="00212CFD" w:rsidP="00A069D2">
      <w:r w:rsidRPr="00E50ACA">
        <w:rPr>
          <w:rFonts w:hint="eastAsia"/>
        </w:rPr>
        <w:t>每日</w:t>
      </w:r>
      <w:r w:rsidRPr="00E50ACA">
        <w:t>24</w:t>
      </w:r>
      <w:r w:rsidRPr="00E50ACA">
        <w:rPr>
          <w:rFonts w:hint="eastAsia"/>
        </w:rPr>
        <w:t>个时段的负荷基于冀北地区典型一日负荷调整得出，具体取值如</w:t>
      </w:r>
      <w:r w:rsidRPr="009029DF">
        <w:fldChar w:fldCharType="begin"/>
      </w:r>
      <w:r w:rsidRPr="00E50ACA">
        <w:instrText xml:space="preserve"> REF _Ref510367720 \h </w:instrText>
      </w:r>
      <w:r w:rsidR="00E50ACA" w:rsidRPr="0067050C">
        <w:instrText xml:space="preserve"> \* MERGEFORMAT </w:instrText>
      </w:r>
      <w:r w:rsidRPr="009029DF">
        <w:fldChar w:fldCharType="separate"/>
      </w:r>
      <w:r w:rsidR="00E2502A" w:rsidRPr="00E50ACA">
        <w:t>表</w:t>
      </w:r>
      <w:r w:rsidR="00E2502A" w:rsidRPr="00E50ACA">
        <w:t xml:space="preserve"> </w:t>
      </w:r>
      <w:r w:rsidR="00E2502A">
        <w:rPr>
          <w:noProof/>
        </w:rPr>
        <w:t>3</w:t>
      </w:r>
      <w:r w:rsidR="00E2502A" w:rsidRPr="00E50ACA">
        <w:rPr>
          <w:noProof/>
        </w:rPr>
        <w:t>.</w:t>
      </w:r>
      <w:r w:rsidR="00E2502A">
        <w:rPr>
          <w:noProof/>
        </w:rPr>
        <w:t>2</w:t>
      </w:r>
      <w:r w:rsidRPr="009029DF">
        <w:fldChar w:fldCharType="end"/>
      </w:r>
      <w:r w:rsidRPr="00E50ACA">
        <w:rPr>
          <w:rFonts w:hint="eastAsia"/>
        </w:rPr>
        <w:t>所示</w:t>
      </w:r>
      <w:r w:rsidR="00EE1185">
        <w:rPr>
          <w:rFonts w:hint="eastAsia"/>
        </w:rPr>
        <w:t>。</w:t>
      </w:r>
    </w:p>
    <w:p w14:paraId="1DF15D97" w14:textId="69C6D063" w:rsidR="00212CFD" w:rsidRPr="00E50ACA" w:rsidRDefault="00212CFD" w:rsidP="004F4415">
      <w:pPr>
        <w:pStyle w:val="af3"/>
      </w:pPr>
      <w:bookmarkStart w:id="120" w:name="_Ref510367720"/>
      <w:r w:rsidRPr="00E50ACA">
        <w:t xml:space="preserve">表 </w:t>
      </w:r>
      <w:r w:rsidR="00C41708" w:rsidRPr="004B6AF4">
        <w:fldChar w:fldCharType="begin"/>
      </w:r>
      <w:r w:rsidR="00C41708" w:rsidRPr="00E50ACA">
        <w:instrText xml:space="preserve"> STYLEREF 1 \s </w:instrText>
      </w:r>
      <w:r w:rsidR="00C41708" w:rsidRPr="004B6AF4">
        <w:fldChar w:fldCharType="separate"/>
      </w:r>
      <w:r w:rsidR="00E2502A">
        <w:rPr>
          <w:noProof/>
        </w:rPr>
        <w:t>3</w:t>
      </w:r>
      <w:r w:rsidR="00C41708" w:rsidRPr="004B6AF4">
        <w:rPr>
          <w:noProof/>
        </w:rPr>
        <w:fldChar w:fldCharType="end"/>
      </w:r>
      <w:r w:rsidR="00F52700" w:rsidRPr="00E50ACA">
        <w:t>.</w:t>
      </w:r>
      <w:r w:rsidR="00C41708" w:rsidRPr="004B6AF4">
        <w:fldChar w:fldCharType="begin"/>
      </w:r>
      <w:r w:rsidR="00C41708" w:rsidRPr="00E50ACA">
        <w:instrText xml:space="preserve"> SEQ 表 \* ARABIC \s 1 </w:instrText>
      </w:r>
      <w:r w:rsidR="00C41708" w:rsidRPr="004B6AF4">
        <w:fldChar w:fldCharType="separate"/>
      </w:r>
      <w:r w:rsidR="00E2502A">
        <w:rPr>
          <w:noProof/>
        </w:rPr>
        <w:t>2</w:t>
      </w:r>
      <w:r w:rsidR="00C41708" w:rsidRPr="004B6AF4">
        <w:rPr>
          <w:noProof/>
        </w:rPr>
        <w:fldChar w:fldCharType="end"/>
      </w:r>
      <w:bookmarkEnd w:id="120"/>
      <w:r w:rsidRPr="00E50ACA">
        <w:t xml:space="preserve"> </w:t>
      </w:r>
      <w:r w:rsidRPr="00E50ACA">
        <w:rPr>
          <w:rFonts w:hint="eastAsia"/>
        </w:rPr>
        <w:t>用于机组组合模型的日负荷取值</w:t>
      </w:r>
    </w:p>
    <w:tbl>
      <w:tblPr>
        <w:tblW w:w="0" w:type="auto"/>
        <w:jc w:val="center"/>
        <w:tblLook w:val="04A0" w:firstRow="1" w:lastRow="0" w:firstColumn="1" w:lastColumn="0" w:noHBand="0" w:noVBand="1"/>
      </w:tblPr>
      <w:tblGrid>
        <w:gridCol w:w="1121"/>
        <w:gridCol w:w="546"/>
        <w:gridCol w:w="546"/>
        <w:gridCol w:w="546"/>
        <w:gridCol w:w="546"/>
        <w:gridCol w:w="546"/>
        <w:gridCol w:w="546"/>
        <w:gridCol w:w="546"/>
        <w:gridCol w:w="546"/>
        <w:gridCol w:w="546"/>
        <w:gridCol w:w="546"/>
        <w:gridCol w:w="546"/>
        <w:gridCol w:w="546"/>
      </w:tblGrid>
      <w:tr w:rsidR="00212CFD" w:rsidRPr="00E50ACA" w14:paraId="41CC70EC" w14:textId="77777777" w:rsidTr="004E438E">
        <w:trPr>
          <w:jc w:val="center"/>
        </w:trPr>
        <w:tc>
          <w:tcPr>
            <w:tcW w:w="0" w:type="auto"/>
            <w:tcBorders>
              <w:top w:val="single" w:sz="12" w:space="0" w:color="auto"/>
              <w:bottom w:val="single" w:sz="8" w:space="0" w:color="auto"/>
            </w:tcBorders>
            <w:shd w:val="clear" w:color="auto" w:fill="auto"/>
            <w:vAlign w:val="center"/>
          </w:tcPr>
          <w:p w14:paraId="4FA01AC8" w14:textId="77777777" w:rsidR="00212CFD" w:rsidRPr="00E50ACA" w:rsidRDefault="00212CFD" w:rsidP="004E438E">
            <w:pPr>
              <w:pStyle w:val="af5"/>
              <w:jc w:val="center"/>
              <w:rPr>
                <w:b/>
              </w:rPr>
            </w:pPr>
            <w:r w:rsidRPr="00E50ACA">
              <w:rPr>
                <w:rFonts w:hint="eastAsia"/>
              </w:rPr>
              <w:t>时段</w:t>
            </w:r>
          </w:p>
        </w:tc>
        <w:tc>
          <w:tcPr>
            <w:tcW w:w="0" w:type="auto"/>
            <w:tcBorders>
              <w:top w:val="single" w:sz="12" w:space="0" w:color="auto"/>
              <w:bottom w:val="single" w:sz="8" w:space="0" w:color="auto"/>
            </w:tcBorders>
            <w:shd w:val="clear" w:color="auto" w:fill="auto"/>
            <w:vAlign w:val="center"/>
          </w:tcPr>
          <w:p w14:paraId="4C305BF3" w14:textId="77777777" w:rsidR="00212CFD" w:rsidRPr="00E50ACA" w:rsidRDefault="00212CFD" w:rsidP="004E438E">
            <w:pPr>
              <w:pStyle w:val="af5"/>
              <w:jc w:val="center"/>
            </w:pPr>
            <w:r w:rsidRPr="00E50ACA">
              <w:t>1</w:t>
            </w:r>
          </w:p>
        </w:tc>
        <w:tc>
          <w:tcPr>
            <w:tcW w:w="0" w:type="auto"/>
            <w:tcBorders>
              <w:top w:val="single" w:sz="12" w:space="0" w:color="auto"/>
              <w:bottom w:val="single" w:sz="8" w:space="0" w:color="auto"/>
            </w:tcBorders>
            <w:shd w:val="clear" w:color="auto" w:fill="auto"/>
            <w:vAlign w:val="center"/>
          </w:tcPr>
          <w:p w14:paraId="76444554" w14:textId="77777777" w:rsidR="00212CFD" w:rsidRPr="00E50ACA" w:rsidRDefault="00212CFD" w:rsidP="004E438E">
            <w:pPr>
              <w:pStyle w:val="af5"/>
              <w:jc w:val="center"/>
            </w:pPr>
            <w:r w:rsidRPr="00E50ACA">
              <w:t>2</w:t>
            </w:r>
          </w:p>
        </w:tc>
        <w:tc>
          <w:tcPr>
            <w:tcW w:w="0" w:type="auto"/>
            <w:tcBorders>
              <w:top w:val="single" w:sz="12" w:space="0" w:color="auto"/>
              <w:bottom w:val="single" w:sz="8" w:space="0" w:color="auto"/>
            </w:tcBorders>
            <w:shd w:val="clear" w:color="auto" w:fill="auto"/>
            <w:vAlign w:val="center"/>
          </w:tcPr>
          <w:p w14:paraId="34248F5E" w14:textId="77777777" w:rsidR="00212CFD" w:rsidRPr="00E50ACA" w:rsidRDefault="00212CFD" w:rsidP="004E438E">
            <w:pPr>
              <w:pStyle w:val="af5"/>
              <w:jc w:val="center"/>
            </w:pPr>
            <w:r w:rsidRPr="00E50ACA">
              <w:t>3</w:t>
            </w:r>
          </w:p>
        </w:tc>
        <w:tc>
          <w:tcPr>
            <w:tcW w:w="0" w:type="auto"/>
            <w:tcBorders>
              <w:top w:val="single" w:sz="12" w:space="0" w:color="auto"/>
              <w:bottom w:val="single" w:sz="8" w:space="0" w:color="auto"/>
            </w:tcBorders>
            <w:shd w:val="clear" w:color="auto" w:fill="auto"/>
            <w:vAlign w:val="center"/>
          </w:tcPr>
          <w:p w14:paraId="799CD9B1" w14:textId="77777777" w:rsidR="00212CFD" w:rsidRPr="00E50ACA" w:rsidRDefault="00212CFD" w:rsidP="004E438E">
            <w:pPr>
              <w:pStyle w:val="af5"/>
              <w:jc w:val="center"/>
            </w:pPr>
            <w:r w:rsidRPr="00E50ACA">
              <w:t>4</w:t>
            </w:r>
          </w:p>
        </w:tc>
        <w:tc>
          <w:tcPr>
            <w:tcW w:w="0" w:type="auto"/>
            <w:tcBorders>
              <w:top w:val="single" w:sz="12" w:space="0" w:color="auto"/>
              <w:bottom w:val="single" w:sz="8" w:space="0" w:color="auto"/>
            </w:tcBorders>
            <w:shd w:val="clear" w:color="auto" w:fill="auto"/>
            <w:vAlign w:val="center"/>
          </w:tcPr>
          <w:p w14:paraId="1158659F" w14:textId="77777777" w:rsidR="00212CFD" w:rsidRPr="00E50ACA" w:rsidRDefault="00212CFD" w:rsidP="004E438E">
            <w:pPr>
              <w:pStyle w:val="af5"/>
              <w:jc w:val="center"/>
            </w:pPr>
            <w:r w:rsidRPr="00E50ACA">
              <w:t>5</w:t>
            </w:r>
          </w:p>
        </w:tc>
        <w:tc>
          <w:tcPr>
            <w:tcW w:w="0" w:type="auto"/>
            <w:tcBorders>
              <w:top w:val="single" w:sz="12" w:space="0" w:color="auto"/>
              <w:bottom w:val="single" w:sz="8" w:space="0" w:color="auto"/>
            </w:tcBorders>
            <w:shd w:val="clear" w:color="auto" w:fill="auto"/>
            <w:vAlign w:val="center"/>
          </w:tcPr>
          <w:p w14:paraId="073F443B" w14:textId="77777777" w:rsidR="00212CFD" w:rsidRPr="00E50ACA" w:rsidRDefault="00212CFD" w:rsidP="004E438E">
            <w:pPr>
              <w:pStyle w:val="af5"/>
              <w:jc w:val="center"/>
            </w:pPr>
            <w:r w:rsidRPr="00E50ACA">
              <w:t>6</w:t>
            </w:r>
          </w:p>
        </w:tc>
        <w:tc>
          <w:tcPr>
            <w:tcW w:w="0" w:type="auto"/>
            <w:tcBorders>
              <w:top w:val="single" w:sz="12" w:space="0" w:color="auto"/>
              <w:bottom w:val="single" w:sz="8" w:space="0" w:color="auto"/>
            </w:tcBorders>
            <w:shd w:val="clear" w:color="auto" w:fill="auto"/>
            <w:vAlign w:val="center"/>
          </w:tcPr>
          <w:p w14:paraId="21293924" w14:textId="77777777" w:rsidR="00212CFD" w:rsidRPr="00E50ACA" w:rsidRDefault="00212CFD" w:rsidP="004E438E">
            <w:pPr>
              <w:pStyle w:val="af5"/>
              <w:jc w:val="center"/>
            </w:pPr>
            <w:r w:rsidRPr="00E50ACA">
              <w:t>7</w:t>
            </w:r>
          </w:p>
        </w:tc>
        <w:tc>
          <w:tcPr>
            <w:tcW w:w="0" w:type="auto"/>
            <w:tcBorders>
              <w:top w:val="single" w:sz="12" w:space="0" w:color="auto"/>
              <w:bottom w:val="single" w:sz="8" w:space="0" w:color="auto"/>
            </w:tcBorders>
            <w:shd w:val="clear" w:color="auto" w:fill="auto"/>
            <w:vAlign w:val="center"/>
          </w:tcPr>
          <w:p w14:paraId="4581EC46" w14:textId="77777777" w:rsidR="00212CFD" w:rsidRPr="00E50ACA" w:rsidRDefault="00212CFD" w:rsidP="004E438E">
            <w:pPr>
              <w:pStyle w:val="af5"/>
              <w:jc w:val="center"/>
            </w:pPr>
            <w:r w:rsidRPr="00E50ACA">
              <w:t>8</w:t>
            </w:r>
          </w:p>
        </w:tc>
        <w:tc>
          <w:tcPr>
            <w:tcW w:w="0" w:type="auto"/>
            <w:tcBorders>
              <w:top w:val="single" w:sz="12" w:space="0" w:color="auto"/>
              <w:bottom w:val="single" w:sz="8" w:space="0" w:color="auto"/>
            </w:tcBorders>
            <w:shd w:val="clear" w:color="auto" w:fill="auto"/>
            <w:vAlign w:val="center"/>
          </w:tcPr>
          <w:p w14:paraId="24521D3C" w14:textId="77777777" w:rsidR="00212CFD" w:rsidRPr="00E50ACA" w:rsidRDefault="00212CFD" w:rsidP="004E438E">
            <w:pPr>
              <w:pStyle w:val="af5"/>
              <w:jc w:val="center"/>
            </w:pPr>
            <w:r w:rsidRPr="00E50ACA">
              <w:t>9</w:t>
            </w:r>
          </w:p>
        </w:tc>
        <w:tc>
          <w:tcPr>
            <w:tcW w:w="0" w:type="auto"/>
            <w:tcBorders>
              <w:top w:val="single" w:sz="12" w:space="0" w:color="auto"/>
              <w:bottom w:val="single" w:sz="8" w:space="0" w:color="auto"/>
            </w:tcBorders>
            <w:shd w:val="clear" w:color="auto" w:fill="auto"/>
            <w:vAlign w:val="center"/>
          </w:tcPr>
          <w:p w14:paraId="7D385E89" w14:textId="77777777" w:rsidR="00212CFD" w:rsidRPr="00E50ACA" w:rsidRDefault="00212CFD" w:rsidP="004E438E">
            <w:pPr>
              <w:pStyle w:val="af5"/>
              <w:jc w:val="center"/>
              <w:rPr>
                <w:b/>
              </w:rPr>
            </w:pPr>
            <w:r w:rsidRPr="00E50ACA">
              <w:t>10</w:t>
            </w:r>
          </w:p>
        </w:tc>
        <w:tc>
          <w:tcPr>
            <w:tcW w:w="0" w:type="auto"/>
            <w:tcBorders>
              <w:top w:val="single" w:sz="12" w:space="0" w:color="auto"/>
              <w:bottom w:val="single" w:sz="8" w:space="0" w:color="auto"/>
            </w:tcBorders>
            <w:shd w:val="clear" w:color="auto" w:fill="auto"/>
            <w:vAlign w:val="center"/>
          </w:tcPr>
          <w:p w14:paraId="768FA281" w14:textId="77777777" w:rsidR="00212CFD" w:rsidRPr="00E50ACA" w:rsidRDefault="00212CFD" w:rsidP="004E438E">
            <w:pPr>
              <w:pStyle w:val="af5"/>
              <w:jc w:val="center"/>
              <w:rPr>
                <w:b/>
              </w:rPr>
            </w:pPr>
            <w:r w:rsidRPr="00E50ACA">
              <w:t>11</w:t>
            </w:r>
          </w:p>
        </w:tc>
        <w:tc>
          <w:tcPr>
            <w:tcW w:w="0" w:type="auto"/>
            <w:tcBorders>
              <w:top w:val="single" w:sz="12" w:space="0" w:color="auto"/>
              <w:bottom w:val="single" w:sz="8" w:space="0" w:color="auto"/>
            </w:tcBorders>
            <w:shd w:val="clear" w:color="auto" w:fill="auto"/>
            <w:vAlign w:val="center"/>
          </w:tcPr>
          <w:p w14:paraId="7F5A2F10" w14:textId="77777777" w:rsidR="00212CFD" w:rsidRPr="00E50ACA" w:rsidRDefault="00212CFD" w:rsidP="004E438E">
            <w:pPr>
              <w:pStyle w:val="af5"/>
              <w:jc w:val="center"/>
              <w:rPr>
                <w:b/>
              </w:rPr>
            </w:pPr>
            <w:r w:rsidRPr="00E50ACA">
              <w:t>12</w:t>
            </w:r>
          </w:p>
        </w:tc>
      </w:tr>
      <w:tr w:rsidR="00212CFD" w:rsidRPr="00E50ACA" w14:paraId="7CABE57B" w14:textId="77777777" w:rsidTr="004E438E">
        <w:trPr>
          <w:jc w:val="center"/>
        </w:trPr>
        <w:tc>
          <w:tcPr>
            <w:tcW w:w="0" w:type="auto"/>
            <w:tcBorders>
              <w:top w:val="single" w:sz="8" w:space="0" w:color="auto"/>
              <w:bottom w:val="double" w:sz="4" w:space="0" w:color="auto"/>
            </w:tcBorders>
            <w:shd w:val="clear" w:color="auto" w:fill="auto"/>
            <w:vAlign w:val="center"/>
          </w:tcPr>
          <w:p w14:paraId="5B14EE2A" w14:textId="77777777" w:rsidR="00212CFD" w:rsidRPr="00E50ACA" w:rsidRDefault="00212CFD" w:rsidP="004E438E">
            <w:pPr>
              <w:pStyle w:val="af5"/>
              <w:jc w:val="center"/>
              <w:rPr>
                <w:b/>
              </w:rPr>
            </w:pPr>
            <w:r w:rsidRPr="00E50ACA">
              <w:rPr>
                <w:rFonts w:hint="eastAsia"/>
              </w:rPr>
              <w:t>负荷</w:t>
            </w:r>
            <w:r w:rsidRPr="00E50ACA">
              <w:t>/MW</w:t>
            </w:r>
          </w:p>
        </w:tc>
        <w:tc>
          <w:tcPr>
            <w:tcW w:w="0" w:type="auto"/>
            <w:tcBorders>
              <w:top w:val="single" w:sz="8" w:space="0" w:color="auto"/>
              <w:bottom w:val="double" w:sz="4" w:space="0" w:color="auto"/>
            </w:tcBorders>
            <w:shd w:val="clear" w:color="auto" w:fill="auto"/>
            <w:vAlign w:val="center"/>
          </w:tcPr>
          <w:p w14:paraId="4D01B8B1" w14:textId="77777777" w:rsidR="00212CFD" w:rsidRPr="00E50ACA" w:rsidRDefault="00212CFD" w:rsidP="004E438E">
            <w:pPr>
              <w:pStyle w:val="af5"/>
              <w:jc w:val="center"/>
            </w:pPr>
            <w:r w:rsidRPr="00E50ACA">
              <w:t>132</w:t>
            </w:r>
          </w:p>
        </w:tc>
        <w:tc>
          <w:tcPr>
            <w:tcW w:w="0" w:type="auto"/>
            <w:tcBorders>
              <w:top w:val="single" w:sz="8" w:space="0" w:color="auto"/>
              <w:bottom w:val="double" w:sz="4" w:space="0" w:color="auto"/>
            </w:tcBorders>
            <w:shd w:val="clear" w:color="auto" w:fill="auto"/>
            <w:vAlign w:val="center"/>
          </w:tcPr>
          <w:p w14:paraId="56174CAB" w14:textId="77777777" w:rsidR="00212CFD" w:rsidRPr="00E50ACA" w:rsidRDefault="00212CFD" w:rsidP="004E438E">
            <w:pPr>
              <w:pStyle w:val="af5"/>
              <w:jc w:val="center"/>
            </w:pPr>
            <w:r w:rsidRPr="00E50ACA">
              <w:t>129</w:t>
            </w:r>
          </w:p>
        </w:tc>
        <w:tc>
          <w:tcPr>
            <w:tcW w:w="0" w:type="auto"/>
            <w:tcBorders>
              <w:top w:val="single" w:sz="8" w:space="0" w:color="auto"/>
              <w:bottom w:val="double" w:sz="4" w:space="0" w:color="auto"/>
            </w:tcBorders>
            <w:shd w:val="clear" w:color="auto" w:fill="auto"/>
            <w:vAlign w:val="center"/>
          </w:tcPr>
          <w:p w14:paraId="56E52B50" w14:textId="77777777" w:rsidR="00212CFD" w:rsidRPr="00E50ACA" w:rsidRDefault="00212CFD" w:rsidP="004E438E">
            <w:pPr>
              <w:pStyle w:val="af5"/>
              <w:jc w:val="center"/>
            </w:pPr>
            <w:r w:rsidRPr="00E50ACA">
              <w:t>141</w:t>
            </w:r>
          </w:p>
        </w:tc>
        <w:tc>
          <w:tcPr>
            <w:tcW w:w="0" w:type="auto"/>
            <w:tcBorders>
              <w:top w:val="single" w:sz="8" w:space="0" w:color="auto"/>
              <w:bottom w:val="double" w:sz="4" w:space="0" w:color="auto"/>
            </w:tcBorders>
            <w:shd w:val="clear" w:color="auto" w:fill="auto"/>
            <w:vAlign w:val="center"/>
          </w:tcPr>
          <w:p w14:paraId="30BB8B2F" w14:textId="77777777" w:rsidR="00212CFD" w:rsidRPr="00E50ACA" w:rsidRDefault="00212CFD" w:rsidP="004E438E">
            <w:pPr>
              <w:pStyle w:val="af5"/>
              <w:jc w:val="center"/>
            </w:pPr>
            <w:r w:rsidRPr="00E50ACA">
              <w:t>127</w:t>
            </w:r>
          </w:p>
        </w:tc>
        <w:tc>
          <w:tcPr>
            <w:tcW w:w="0" w:type="auto"/>
            <w:tcBorders>
              <w:top w:val="single" w:sz="8" w:space="0" w:color="auto"/>
              <w:bottom w:val="double" w:sz="4" w:space="0" w:color="auto"/>
            </w:tcBorders>
            <w:shd w:val="clear" w:color="auto" w:fill="auto"/>
            <w:vAlign w:val="center"/>
          </w:tcPr>
          <w:p w14:paraId="25D74BDD" w14:textId="77777777" w:rsidR="00212CFD" w:rsidRPr="00E50ACA" w:rsidRDefault="00212CFD" w:rsidP="004E438E">
            <w:pPr>
              <w:pStyle w:val="af5"/>
              <w:jc w:val="center"/>
            </w:pPr>
            <w:r w:rsidRPr="00E50ACA">
              <w:t>120</w:t>
            </w:r>
          </w:p>
        </w:tc>
        <w:tc>
          <w:tcPr>
            <w:tcW w:w="0" w:type="auto"/>
            <w:tcBorders>
              <w:top w:val="single" w:sz="8" w:space="0" w:color="auto"/>
              <w:bottom w:val="double" w:sz="4" w:space="0" w:color="auto"/>
            </w:tcBorders>
            <w:shd w:val="clear" w:color="auto" w:fill="auto"/>
            <w:vAlign w:val="center"/>
          </w:tcPr>
          <w:p w14:paraId="4F862331" w14:textId="77777777" w:rsidR="00212CFD" w:rsidRPr="00E50ACA" w:rsidRDefault="00212CFD" w:rsidP="004E438E">
            <w:pPr>
              <w:pStyle w:val="af5"/>
              <w:jc w:val="center"/>
            </w:pPr>
            <w:r w:rsidRPr="00E50ACA">
              <w:t>127</w:t>
            </w:r>
          </w:p>
        </w:tc>
        <w:tc>
          <w:tcPr>
            <w:tcW w:w="0" w:type="auto"/>
            <w:tcBorders>
              <w:top w:val="single" w:sz="8" w:space="0" w:color="auto"/>
              <w:bottom w:val="double" w:sz="4" w:space="0" w:color="auto"/>
            </w:tcBorders>
            <w:shd w:val="clear" w:color="auto" w:fill="auto"/>
            <w:vAlign w:val="center"/>
          </w:tcPr>
          <w:p w14:paraId="6800FAB2" w14:textId="77777777" w:rsidR="00212CFD" w:rsidRPr="00E50ACA" w:rsidRDefault="00212CFD" w:rsidP="004E438E">
            <w:pPr>
              <w:pStyle w:val="af5"/>
              <w:jc w:val="center"/>
            </w:pPr>
            <w:r w:rsidRPr="00E50ACA">
              <w:t>123</w:t>
            </w:r>
          </w:p>
        </w:tc>
        <w:tc>
          <w:tcPr>
            <w:tcW w:w="0" w:type="auto"/>
            <w:tcBorders>
              <w:top w:val="single" w:sz="8" w:space="0" w:color="auto"/>
              <w:bottom w:val="double" w:sz="4" w:space="0" w:color="auto"/>
            </w:tcBorders>
            <w:shd w:val="clear" w:color="auto" w:fill="auto"/>
            <w:vAlign w:val="center"/>
          </w:tcPr>
          <w:p w14:paraId="089E6E16" w14:textId="77777777" w:rsidR="00212CFD" w:rsidRPr="00E50ACA" w:rsidRDefault="00212CFD" w:rsidP="004E438E">
            <w:pPr>
              <w:pStyle w:val="af5"/>
              <w:jc w:val="center"/>
            </w:pPr>
            <w:r w:rsidRPr="00E50ACA">
              <w:t>136</w:t>
            </w:r>
          </w:p>
        </w:tc>
        <w:tc>
          <w:tcPr>
            <w:tcW w:w="0" w:type="auto"/>
            <w:tcBorders>
              <w:top w:val="single" w:sz="8" w:space="0" w:color="auto"/>
              <w:bottom w:val="double" w:sz="4" w:space="0" w:color="auto"/>
            </w:tcBorders>
            <w:shd w:val="clear" w:color="auto" w:fill="auto"/>
            <w:vAlign w:val="center"/>
          </w:tcPr>
          <w:p w14:paraId="40F1F94A" w14:textId="77777777" w:rsidR="00212CFD" w:rsidRPr="00E50ACA" w:rsidRDefault="00212CFD" w:rsidP="004E438E">
            <w:pPr>
              <w:pStyle w:val="af5"/>
              <w:jc w:val="center"/>
            </w:pPr>
            <w:r w:rsidRPr="00E50ACA">
              <w:t>143</w:t>
            </w:r>
          </w:p>
        </w:tc>
        <w:tc>
          <w:tcPr>
            <w:tcW w:w="0" w:type="auto"/>
            <w:tcBorders>
              <w:top w:val="single" w:sz="8" w:space="0" w:color="auto"/>
              <w:bottom w:val="double" w:sz="4" w:space="0" w:color="auto"/>
            </w:tcBorders>
            <w:shd w:val="clear" w:color="auto" w:fill="auto"/>
            <w:vAlign w:val="center"/>
          </w:tcPr>
          <w:p w14:paraId="1DF567AC" w14:textId="77777777" w:rsidR="00212CFD" w:rsidRPr="00E50ACA" w:rsidRDefault="00212CFD" w:rsidP="004E438E">
            <w:pPr>
              <w:pStyle w:val="af5"/>
              <w:jc w:val="center"/>
            </w:pPr>
            <w:r w:rsidRPr="00E50ACA">
              <w:t>165</w:t>
            </w:r>
          </w:p>
        </w:tc>
        <w:tc>
          <w:tcPr>
            <w:tcW w:w="0" w:type="auto"/>
            <w:tcBorders>
              <w:top w:val="single" w:sz="8" w:space="0" w:color="auto"/>
              <w:bottom w:val="double" w:sz="4" w:space="0" w:color="auto"/>
            </w:tcBorders>
            <w:shd w:val="clear" w:color="auto" w:fill="auto"/>
            <w:vAlign w:val="center"/>
          </w:tcPr>
          <w:p w14:paraId="6A96F884" w14:textId="77777777" w:rsidR="00212CFD" w:rsidRPr="00E50ACA" w:rsidRDefault="00212CFD" w:rsidP="004E438E">
            <w:pPr>
              <w:pStyle w:val="af5"/>
              <w:jc w:val="center"/>
            </w:pPr>
            <w:r w:rsidRPr="00E50ACA">
              <w:t>167</w:t>
            </w:r>
          </w:p>
        </w:tc>
        <w:tc>
          <w:tcPr>
            <w:tcW w:w="0" w:type="auto"/>
            <w:tcBorders>
              <w:top w:val="single" w:sz="8" w:space="0" w:color="auto"/>
              <w:bottom w:val="double" w:sz="4" w:space="0" w:color="auto"/>
            </w:tcBorders>
            <w:shd w:val="clear" w:color="auto" w:fill="auto"/>
            <w:vAlign w:val="center"/>
          </w:tcPr>
          <w:p w14:paraId="3CC8C149" w14:textId="77777777" w:rsidR="00212CFD" w:rsidRPr="00E50ACA" w:rsidRDefault="00212CFD" w:rsidP="004E438E">
            <w:pPr>
              <w:pStyle w:val="af5"/>
              <w:jc w:val="center"/>
            </w:pPr>
            <w:r w:rsidRPr="00E50ACA">
              <w:t>171</w:t>
            </w:r>
          </w:p>
        </w:tc>
      </w:tr>
      <w:tr w:rsidR="00212CFD" w:rsidRPr="00E50ACA" w14:paraId="199156CF" w14:textId="77777777" w:rsidTr="004E438E">
        <w:trPr>
          <w:jc w:val="center"/>
        </w:trPr>
        <w:tc>
          <w:tcPr>
            <w:tcW w:w="0" w:type="auto"/>
            <w:tcBorders>
              <w:top w:val="double" w:sz="4" w:space="0" w:color="auto"/>
              <w:bottom w:val="single" w:sz="8" w:space="0" w:color="auto"/>
            </w:tcBorders>
            <w:shd w:val="clear" w:color="auto" w:fill="auto"/>
            <w:vAlign w:val="center"/>
          </w:tcPr>
          <w:p w14:paraId="698FA953" w14:textId="77777777" w:rsidR="00212CFD" w:rsidRPr="00E50ACA" w:rsidRDefault="00212CFD" w:rsidP="004E438E">
            <w:pPr>
              <w:pStyle w:val="af5"/>
              <w:jc w:val="center"/>
              <w:rPr>
                <w:b/>
              </w:rPr>
            </w:pPr>
            <w:r w:rsidRPr="00E50ACA">
              <w:rPr>
                <w:rFonts w:hint="eastAsia"/>
              </w:rPr>
              <w:t>时段</w:t>
            </w:r>
          </w:p>
        </w:tc>
        <w:tc>
          <w:tcPr>
            <w:tcW w:w="0" w:type="auto"/>
            <w:tcBorders>
              <w:top w:val="double" w:sz="4" w:space="0" w:color="auto"/>
              <w:bottom w:val="single" w:sz="8" w:space="0" w:color="auto"/>
            </w:tcBorders>
            <w:shd w:val="clear" w:color="auto" w:fill="auto"/>
            <w:vAlign w:val="center"/>
          </w:tcPr>
          <w:p w14:paraId="475FC8EB" w14:textId="77777777" w:rsidR="00212CFD" w:rsidRPr="00E50ACA" w:rsidRDefault="00212CFD" w:rsidP="004E438E">
            <w:pPr>
              <w:pStyle w:val="af5"/>
              <w:jc w:val="center"/>
            </w:pPr>
            <w:r w:rsidRPr="00E50ACA">
              <w:t>13</w:t>
            </w:r>
          </w:p>
        </w:tc>
        <w:tc>
          <w:tcPr>
            <w:tcW w:w="0" w:type="auto"/>
            <w:tcBorders>
              <w:top w:val="double" w:sz="4" w:space="0" w:color="auto"/>
              <w:bottom w:val="single" w:sz="8" w:space="0" w:color="auto"/>
            </w:tcBorders>
            <w:shd w:val="clear" w:color="auto" w:fill="auto"/>
            <w:vAlign w:val="center"/>
          </w:tcPr>
          <w:p w14:paraId="40ABAB33" w14:textId="77777777" w:rsidR="00212CFD" w:rsidRPr="00E50ACA" w:rsidRDefault="00212CFD" w:rsidP="004E438E">
            <w:pPr>
              <w:pStyle w:val="af5"/>
              <w:jc w:val="center"/>
            </w:pPr>
            <w:r w:rsidRPr="00E50ACA">
              <w:t>14</w:t>
            </w:r>
          </w:p>
        </w:tc>
        <w:tc>
          <w:tcPr>
            <w:tcW w:w="0" w:type="auto"/>
            <w:tcBorders>
              <w:top w:val="double" w:sz="4" w:space="0" w:color="auto"/>
              <w:bottom w:val="single" w:sz="8" w:space="0" w:color="auto"/>
            </w:tcBorders>
            <w:shd w:val="clear" w:color="auto" w:fill="auto"/>
            <w:vAlign w:val="center"/>
          </w:tcPr>
          <w:p w14:paraId="14D3967A" w14:textId="77777777" w:rsidR="00212CFD" w:rsidRPr="00E50ACA" w:rsidRDefault="00212CFD" w:rsidP="004E438E">
            <w:pPr>
              <w:pStyle w:val="af5"/>
              <w:jc w:val="center"/>
            </w:pPr>
            <w:r w:rsidRPr="00E50ACA">
              <w:t>15</w:t>
            </w:r>
          </w:p>
        </w:tc>
        <w:tc>
          <w:tcPr>
            <w:tcW w:w="0" w:type="auto"/>
            <w:tcBorders>
              <w:top w:val="double" w:sz="4" w:space="0" w:color="auto"/>
              <w:bottom w:val="single" w:sz="8" w:space="0" w:color="auto"/>
            </w:tcBorders>
            <w:shd w:val="clear" w:color="auto" w:fill="auto"/>
            <w:vAlign w:val="center"/>
          </w:tcPr>
          <w:p w14:paraId="14407CB9" w14:textId="77777777" w:rsidR="00212CFD" w:rsidRPr="00E50ACA" w:rsidRDefault="00212CFD" w:rsidP="004E438E">
            <w:pPr>
              <w:pStyle w:val="af5"/>
              <w:jc w:val="center"/>
            </w:pPr>
            <w:r w:rsidRPr="00E50ACA">
              <w:t>16</w:t>
            </w:r>
          </w:p>
        </w:tc>
        <w:tc>
          <w:tcPr>
            <w:tcW w:w="0" w:type="auto"/>
            <w:tcBorders>
              <w:top w:val="double" w:sz="4" w:space="0" w:color="auto"/>
              <w:bottom w:val="single" w:sz="8" w:space="0" w:color="auto"/>
            </w:tcBorders>
            <w:shd w:val="clear" w:color="auto" w:fill="auto"/>
            <w:vAlign w:val="center"/>
          </w:tcPr>
          <w:p w14:paraId="08FD73BE" w14:textId="77777777" w:rsidR="00212CFD" w:rsidRPr="00E50ACA" w:rsidRDefault="00212CFD" w:rsidP="004E438E">
            <w:pPr>
              <w:pStyle w:val="af5"/>
              <w:jc w:val="center"/>
            </w:pPr>
            <w:r w:rsidRPr="00E50ACA">
              <w:t>17</w:t>
            </w:r>
          </w:p>
        </w:tc>
        <w:tc>
          <w:tcPr>
            <w:tcW w:w="0" w:type="auto"/>
            <w:tcBorders>
              <w:top w:val="double" w:sz="4" w:space="0" w:color="auto"/>
              <w:bottom w:val="single" w:sz="8" w:space="0" w:color="auto"/>
            </w:tcBorders>
            <w:shd w:val="clear" w:color="auto" w:fill="auto"/>
            <w:vAlign w:val="center"/>
          </w:tcPr>
          <w:p w14:paraId="7E4DEBC7" w14:textId="77777777" w:rsidR="00212CFD" w:rsidRPr="00E50ACA" w:rsidRDefault="00212CFD" w:rsidP="004E438E">
            <w:pPr>
              <w:pStyle w:val="af5"/>
              <w:jc w:val="center"/>
            </w:pPr>
            <w:r w:rsidRPr="00E50ACA">
              <w:t>18</w:t>
            </w:r>
          </w:p>
        </w:tc>
        <w:tc>
          <w:tcPr>
            <w:tcW w:w="0" w:type="auto"/>
            <w:tcBorders>
              <w:top w:val="double" w:sz="4" w:space="0" w:color="auto"/>
              <w:bottom w:val="single" w:sz="8" w:space="0" w:color="auto"/>
            </w:tcBorders>
            <w:shd w:val="clear" w:color="auto" w:fill="auto"/>
            <w:vAlign w:val="center"/>
          </w:tcPr>
          <w:p w14:paraId="0E5B347F" w14:textId="77777777" w:rsidR="00212CFD" w:rsidRPr="00E50ACA" w:rsidRDefault="00212CFD" w:rsidP="004E438E">
            <w:pPr>
              <w:pStyle w:val="af5"/>
              <w:jc w:val="center"/>
            </w:pPr>
            <w:r w:rsidRPr="00E50ACA">
              <w:t>19</w:t>
            </w:r>
          </w:p>
        </w:tc>
        <w:tc>
          <w:tcPr>
            <w:tcW w:w="0" w:type="auto"/>
            <w:tcBorders>
              <w:top w:val="double" w:sz="4" w:space="0" w:color="auto"/>
              <w:bottom w:val="single" w:sz="8" w:space="0" w:color="auto"/>
            </w:tcBorders>
            <w:shd w:val="clear" w:color="auto" w:fill="auto"/>
            <w:vAlign w:val="center"/>
          </w:tcPr>
          <w:p w14:paraId="5BF9A1B6" w14:textId="77777777" w:rsidR="00212CFD" w:rsidRPr="00E50ACA" w:rsidRDefault="00212CFD" w:rsidP="004E438E">
            <w:pPr>
              <w:pStyle w:val="af5"/>
              <w:jc w:val="center"/>
            </w:pPr>
            <w:r w:rsidRPr="00E50ACA">
              <w:t>20</w:t>
            </w:r>
          </w:p>
        </w:tc>
        <w:tc>
          <w:tcPr>
            <w:tcW w:w="0" w:type="auto"/>
            <w:tcBorders>
              <w:top w:val="double" w:sz="4" w:space="0" w:color="auto"/>
              <w:bottom w:val="single" w:sz="8" w:space="0" w:color="auto"/>
            </w:tcBorders>
            <w:shd w:val="clear" w:color="auto" w:fill="auto"/>
            <w:vAlign w:val="center"/>
          </w:tcPr>
          <w:p w14:paraId="12BD9817" w14:textId="77777777" w:rsidR="00212CFD" w:rsidRPr="00E50ACA" w:rsidRDefault="00212CFD" w:rsidP="004E438E">
            <w:pPr>
              <w:pStyle w:val="af5"/>
              <w:jc w:val="center"/>
            </w:pPr>
            <w:r w:rsidRPr="00E50ACA">
              <w:t>21</w:t>
            </w:r>
          </w:p>
        </w:tc>
        <w:tc>
          <w:tcPr>
            <w:tcW w:w="0" w:type="auto"/>
            <w:tcBorders>
              <w:top w:val="double" w:sz="4" w:space="0" w:color="auto"/>
              <w:bottom w:val="single" w:sz="8" w:space="0" w:color="auto"/>
            </w:tcBorders>
            <w:shd w:val="clear" w:color="auto" w:fill="auto"/>
            <w:vAlign w:val="center"/>
          </w:tcPr>
          <w:p w14:paraId="0E805D16" w14:textId="77777777" w:rsidR="00212CFD" w:rsidRPr="00E50ACA" w:rsidRDefault="00212CFD" w:rsidP="004E438E">
            <w:pPr>
              <w:pStyle w:val="af5"/>
              <w:jc w:val="center"/>
            </w:pPr>
            <w:r w:rsidRPr="00E50ACA">
              <w:t>22</w:t>
            </w:r>
          </w:p>
        </w:tc>
        <w:tc>
          <w:tcPr>
            <w:tcW w:w="0" w:type="auto"/>
            <w:tcBorders>
              <w:top w:val="double" w:sz="4" w:space="0" w:color="auto"/>
              <w:bottom w:val="single" w:sz="8" w:space="0" w:color="auto"/>
            </w:tcBorders>
            <w:shd w:val="clear" w:color="auto" w:fill="auto"/>
            <w:vAlign w:val="center"/>
          </w:tcPr>
          <w:p w14:paraId="6D7FC757" w14:textId="77777777" w:rsidR="00212CFD" w:rsidRPr="00E50ACA" w:rsidRDefault="00212CFD" w:rsidP="004E438E">
            <w:pPr>
              <w:pStyle w:val="af5"/>
              <w:jc w:val="center"/>
            </w:pPr>
            <w:r w:rsidRPr="00E50ACA">
              <w:t>23</w:t>
            </w:r>
          </w:p>
        </w:tc>
        <w:tc>
          <w:tcPr>
            <w:tcW w:w="0" w:type="auto"/>
            <w:tcBorders>
              <w:top w:val="double" w:sz="4" w:space="0" w:color="auto"/>
              <w:bottom w:val="single" w:sz="8" w:space="0" w:color="auto"/>
            </w:tcBorders>
            <w:shd w:val="clear" w:color="auto" w:fill="auto"/>
            <w:vAlign w:val="center"/>
          </w:tcPr>
          <w:p w14:paraId="5A0F5734" w14:textId="77777777" w:rsidR="00212CFD" w:rsidRPr="00E50ACA" w:rsidRDefault="00212CFD" w:rsidP="004E438E">
            <w:pPr>
              <w:pStyle w:val="af5"/>
              <w:jc w:val="center"/>
            </w:pPr>
            <w:r w:rsidRPr="00E50ACA">
              <w:t>24</w:t>
            </w:r>
          </w:p>
        </w:tc>
      </w:tr>
      <w:tr w:rsidR="00212CFD" w:rsidRPr="00E50ACA" w14:paraId="08B5A0DB" w14:textId="77777777" w:rsidTr="004E438E">
        <w:trPr>
          <w:jc w:val="center"/>
        </w:trPr>
        <w:tc>
          <w:tcPr>
            <w:tcW w:w="0" w:type="auto"/>
            <w:tcBorders>
              <w:top w:val="single" w:sz="8" w:space="0" w:color="auto"/>
              <w:bottom w:val="single" w:sz="12" w:space="0" w:color="auto"/>
            </w:tcBorders>
            <w:shd w:val="clear" w:color="auto" w:fill="auto"/>
            <w:vAlign w:val="center"/>
          </w:tcPr>
          <w:p w14:paraId="77BC12C5" w14:textId="77777777" w:rsidR="00212CFD" w:rsidRPr="00E50ACA" w:rsidRDefault="00212CFD" w:rsidP="004E438E">
            <w:pPr>
              <w:pStyle w:val="af5"/>
              <w:jc w:val="center"/>
              <w:rPr>
                <w:b/>
              </w:rPr>
            </w:pPr>
            <w:r w:rsidRPr="00E50ACA">
              <w:rPr>
                <w:rFonts w:hint="eastAsia"/>
              </w:rPr>
              <w:t>负荷</w:t>
            </w:r>
            <w:r w:rsidRPr="00E50ACA">
              <w:t>/MW</w:t>
            </w:r>
          </w:p>
        </w:tc>
        <w:tc>
          <w:tcPr>
            <w:tcW w:w="0" w:type="auto"/>
            <w:tcBorders>
              <w:top w:val="single" w:sz="8" w:space="0" w:color="auto"/>
              <w:bottom w:val="single" w:sz="12" w:space="0" w:color="auto"/>
            </w:tcBorders>
            <w:shd w:val="clear" w:color="auto" w:fill="auto"/>
            <w:vAlign w:val="center"/>
          </w:tcPr>
          <w:p w14:paraId="05290C07" w14:textId="77777777" w:rsidR="00212CFD" w:rsidRPr="00E50ACA" w:rsidRDefault="00212CFD" w:rsidP="004E438E">
            <w:pPr>
              <w:pStyle w:val="af5"/>
              <w:jc w:val="center"/>
            </w:pPr>
            <w:r w:rsidRPr="00E50ACA">
              <w:t>172</w:t>
            </w:r>
          </w:p>
        </w:tc>
        <w:tc>
          <w:tcPr>
            <w:tcW w:w="0" w:type="auto"/>
            <w:tcBorders>
              <w:top w:val="single" w:sz="8" w:space="0" w:color="auto"/>
              <w:bottom w:val="single" w:sz="12" w:space="0" w:color="auto"/>
            </w:tcBorders>
            <w:shd w:val="clear" w:color="auto" w:fill="auto"/>
            <w:vAlign w:val="center"/>
          </w:tcPr>
          <w:p w14:paraId="12BF10C8" w14:textId="77777777" w:rsidR="00212CFD" w:rsidRPr="00E50ACA" w:rsidRDefault="00212CFD" w:rsidP="004E438E">
            <w:pPr>
              <w:pStyle w:val="af5"/>
              <w:jc w:val="center"/>
            </w:pPr>
            <w:r w:rsidRPr="00E50ACA">
              <w:t>170</w:t>
            </w:r>
          </w:p>
        </w:tc>
        <w:tc>
          <w:tcPr>
            <w:tcW w:w="0" w:type="auto"/>
            <w:tcBorders>
              <w:top w:val="single" w:sz="8" w:space="0" w:color="auto"/>
              <w:bottom w:val="single" w:sz="12" w:space="0" w:color="auto"/>
            </w:tcBorders>
            <w:shd w:val="clear" w:color="auto" w:fill="auto"/>
            <w:vAlign w:val="center"/>
          </w:tcPr>
          <w:p w14:paraId="46F390E3" w14:textId="77777777" w:rsidR="00212CFD" w:rsidRPr="00E50ACA" w:rsidRDefault="00212CFD" w:rsidP="004E438E">
            <w:pPr>
              <w:pStyle w:val="af5"/>
              <w:jc w:val="center"/>
            </w:pPr>
            <w:r w:rsidRPr="00E50ACA">
              <w:t>171</w:t>
            </w:r>
          </w:p>
        </w:tc>
        <w:tc>
          <w:tcPr>
            <w:tcW w:w="0" w:type="auto"/>
            <w:tcBorders>
              <w:top w:val="single" w:sz="8" w:space="0" w:color="auto"/>
              <w:bottom w:val="single" w:sz="12" w:space="0" w:color="auto"/>
            </w:tcBorders>
            <w:shd w:val="clear" w:color="auto" w:fill="auto"/>
            <w:vAlign w:val="center"/>
          </w:tcPr>
          <w:p w14:paraId="090A3234" w14:textId="77777777" w:rsidR="00212CFD" w:rsidRPr="00E50ACA" w:rsidRDefault="00212CFD" w:rsidP="004E438E">
            <w:pPr>
              <w:pStyle w:val="af5"/>
              <w:jc w:val="center"/>
            </w:pPr>
            <w:r w:rsidRPr="00E50ACA">
              <w:t>186</w:t>
            </w:r>
          </w:p>
        </w:tc>
        <w:tc>
          <w:tcPr>
            <w:tcW w:w="0" w:type="auto"/>
            <w:tcBorders>
              <w:top w:val="single" w:sz="8" w:space="0" w:color="auto"/>
              <w:bottom w:val="single" w:sz="12" w:space="0" w:color="auto"/>
            </w:tcBorders>
            <w:shd w:val="clear" w:color="auto" w:fill="auto"/>
            <w:vAlign w:val="center"/>
          </w:tcPr>
          <w:p w14:paraId="6734B148" w14:textId="77777777" w:rsidR="00212CFD" w:rsidRPr="00E50ACA" w:rsidRDefault="00212CFD" w:rsidP="004E438E">
            <w:pPr>
              <w:pStyle w:val="af5"/>
              <w:jc w:val="center"/>
            </w:pPr>
            <w:r w:rsidRPr="00E50ACA">
              <w:t>166</w:t>
            </w:r>
          </w:p>
        </w:tc>
        <w:tc>
          <w:tcPr>
            <w:tcW w:w="0" w:type="auto"/>
            <w:tcBorders>
              <w:top w:val="single" w:sz="8" w:space="0" w:color="auto"/>
              <w:bottom w:val="single" w:sz="12" w:space="0" w:color="auto"/>
            </w:tcBorders>
            <w:shd w:val="clear" w:color="auto" w:fill="auto"/>
            <w:vAlign w:val="center"/>
          </w:tcPr>
          <w:p w14:paraId="6B82006E" w14:textId="77777777" w:rsidR="00212CFD" w:rsidRPr="00E50ACA" w:rsidRDefault="00212CFD" w:rsidP="004E438E">
            <w:pPr>
              <w:pStyle w:val="af5"/>
              <w:jc w:val="center"/>
            </w:pPr>
            <w:r w:rsidRPr="00E50ACA">
              <w:t>175</w:t>
            </w:r>
          </w:p>
        </w:tc>
        <w:tc>
          <w:tcPr>
            <w:tcW w:w="0" w:type="auto"/>
            <w:tcBorders>
              <w:top w:val="single" w:sz="8" w:space="0" w:color="auto"/>
              <w:bottom w:val="single" w:sz="12" w:space="0" w:color="auto"/>
            </w:tcBorders>
            <w:shd w:val="clear" w:color="auto" w:fill="auto"/>
            <w:vAlign w:val="center"/>
          </w:tcPr>
          <w:p w14:paraId="75575DAA" w14:textId="77777777" w:rsidR="00212CFD" w:rsidRPr="00E50ACA" w:rsidRDefault="00212CFD" w:rsidP="004E438E">
            <w:pPr>
              <w:pStyle w:val="af5"/>
              <w:jc w:val="center"/>
            </w:pPr>
            <w:r w:rsidRPr="00E50ACA">
              <w:t>178</w:t>
            </w:r>
          </w:p>
        </w:tc>
        <w:tc>
          <w:tcPr>
            <w:tcW w:w="0" w:type="auto"/>
            <w:tcBorders>
              <w:top w:val="single" w:sz="8" w:space="0" w:color="auto"/>
              <w:bottom w:val="single" w:sz="12" w:space="0" w:color="auto"/>
            </w:tcBorders>
            <w:shd w:val="clear" w:color="auto" w:fill="auto"/>
            <w:vAlign w:val="center"/>
          </w:tcPr>
          <w:p w14:paraId="33B13D91" w14:textId="77777777" w:rsidR="00212CFD" w:rsidRPr="00E50ACA" w:rsidRDefault="00212CFD" w:rsidP="004E438E">
            <w:pPr>
              <w:pStyle w:val="af5"/>
              <w:jc w:val="center"/>
            </w:pPr>
            <w:r w:rsidRPr="00E50ACA">
              <w:t>182</w:t>
            </w:r>
          </w:p>
        </w:tc>
        <w:tc>
          <w:tcPr>
            <w:tcW w:w="0" w:type="auto"/>
            <w:tcBorders>
              <w:top w:val="single" w:sz="8" w:space="0" w:color="auto"/>
              <w:bottom w:val="single" w:sz="12" w:space="0" w:color="auto"/>
            </w:tcBorders>
            <w:shd w:val="clear" w:color="auto" w:fill="auto"/>
            <w:vAlign w:val="center"/>
          </w:tcPr>
          <w:p w14:paraId="3193B26D" w14:textId="77777777" w:rsidR="00212CFD" w:rsidRPr="00E50ACA" w:rsidRDefault="00212CFD" w:rsidP="004E438E">
            <w:pPr>
              <w:pStyle w:val="af5"/>
              <w:jc w:val="center"/>
            </w:pPr>
            <w:r w:rsidRPr="00E50ACA">
              <w:t>180</w:t>
            </w:r>
          </w:p>
        </w:tc>
        <w:tc>
          <w:tcPr>
            <w:tcW w:w="0" w:type="auto"/>
            <w:tcBorders>
              <w:top w:val="single" w:sz="8" w:space="0" w:color="auto"/>
              <w:bottom w:val="single" w:sz="12" w:space="0" w:color="auto"/>
            </w:tcBorders>
            <w:shd w:val="clear" w:color="auto" w:fill="auto"/>
            <w:vAlign w:val="center"/>
          </w:tcPr>
          <w:p w14:paraId="0A30D5C5" w14:textId="77777777" w:rsidR="00212CFD" w:rsidRPr="00E50ACA" w:rsidRDefault="00212CFD" w:rsidP="004E438E">
            <w:pPr>
              <w:pStyle w:val="af5"/>
              <w:jc w:val="center"/>
            </w:pPr>
            <w:r w:rsidRPr="00E50ACA">
              <w:t>176</w:t>
            </w:r>
          </w:p>
        </w:tc>
        <w:tc>
          <w:tcPr>
            <w:tcW w:w="0" w:type="auto"/>
            <w:tcBorders>
              <w:top w:val="single" w:sz="8" w:space="0" w:color="auto"/>
              <w:bottom w:val="single" w:sz="12" w:space="0" w:color="auto"/>
            </w:tcBorders>
            <w:shd w:val="clear" w:color="auto" w:fill="auto"/>
            <w:vAlign w:val="center"/>
          </w:tcPr>
          <w:p w14:paraId="0E8595B3" w14:textId="77777777" w:rsidR="00212CFD" w:rsidRPr="00E50ACA" w:rsidRDefault="00212CFD" w:rsidP="004E438E">
            <w:pPr>
              <w:pStyle w:val="af5"/>
              <w:jc w:val="center"/>
            </w:pPr>
            <w:r w:rsidRPr="00E50ACA">
              <w:t>165</w:t>
            </w:r>
          </w:p>
        </w:tc>
        <w:tc>
          <w:tcPr>
            <w:tcW w:w="0" w:type="auto"/>
            <w:tcBorders>
              <w:top w:val="single" w:sz="8" w:space="0" w:color="auto"/>
              <w:bottom w:val="single" w:sz="12" w:space="0" w:color="auto"/>
            </w:tcBorders>
            <w:shd w:val="clear" w:color="auto" w:fill="auto"/>
            <w:vAlign w:val="center"/>
          </w:tcPr>
          <w:p w14:paraId="35CCB12B" w14:textId="77777777" w:rsidR="00212CFD" w:rsidRPr="00E50ACA" w:rsidRDefault="00212CFD" w:rsidP="004E438E">
            <w:pPr>
              <w:pStyle w:val="af5"/>
              <w:jc w:val="center"/>
            </w:pPr>
            <w:r w:rsidRPr="00E50ACA">
              <w:t>155</w:t>
            </w:r>
          </w:p>
        </w:tc>
      </w:tr>
    </w:tbl>
    <w:p w14:paraId="3AE8AA0E" w14:textId="533D9A0F" w:rsidR="00212CFD" w:rsidRPr="00E50ACA" w:rsidRDefault="00654032" w:rsidP="002E2177">
      <w:pPr>
        <w:pStyle w:val="3"/>
      </w:pPr>
      <w:bookmarkStart w:id="121" w:name="_Toc512371786"/>
      <w:r w:rsidRPr="00E50ACA">
        <w:lastRenderedPageBreak/>
        <w:t>3.</w:t>
      </w:r>
      <w:r w:rsidR="00A51391" w:rsidRPr="00E50ACA">
        <w:t>5</w:t>
      </w:r>
      <w:r w:rsidR="00212CFD" w:rsidRPr="00E50ACA">
        <w:t>.</w:t>
      </w:r>
      <w:r w:rsidR="0017294A" w:rsidRPr="00E50ACA">
        <w:t>2</w:t>
      </w:r>
      <w:r w:rsidR="00212CFD" w:rsidRPr="00E50ACA">
        <w:t xml:space="preserve"> </w:t>
      </w:r>
      <w:r w:rsidR="0017294A" w:rsidRPr="00E50ACA">
        <w:rPr>
          <w:rFonts w:hint="eastAsia"/>
        </w:rPr>
        <w:t>单个</w:t>
      </w:r>
      <w:r w:rsidR="00212CFD" w:rsidRPr="00E50ACA">
        <w:rPr>
          <w:rFonts w:hint="eastAsia"/>
        </w:rPr>
        <w:t>误差修正模型</w:t>
      </w:r>
      <w:bookmarkEnd w:id="121"/>
    </w:p>
    <w:p w14:paraId="0AD0B348" w14:textId="2CB45DE7" w:rsidR="00212CFD" w:rsidRPr="00E50ACA" w:rsidRDefault="00212CFD" w:rsidP="00A069D2">
      <w:r w:rsidRPr="00E50ACA">
        <w:rPr>
          <w:rFonts w:hint="eastAsia"/>
        </w:rPr>
        <w:t>风电功率预测误差</w:t>
      </w:r>
      <w:r w:rsidRPr="004B6AF4">
        <w:rPr>
          <w:position w:val="-10"/>
        </w:rPr>
        <w:object w:dxaOrig="240" w:dyaOrig="320" w14:anchorId="28F43FA5">
          <v:shape id="_x0000_i1157" type="#_x0000_t75" style="width:11.25pt;height:15.65pt" o:ole="">
            <v:imagedata r:id="rId273" o:title=""/>
          </v:shape>
          <o:OLEObject Type="Embed" ProgID="Equation.DSMT4" ShapeID="_x0000_i1157" DrawAspect="Content" ObjectID="_1587371479" r:id="rId274"/>
        </w:object>
      </w:r>
      <w:r w:rsidRPr="00E50ACA">
        <w:rPr>
          <w:rFonts w:hint="eastAsia"/>
        </w:rPr>
        <w:t>与该时刻的风电出力、风速、风向都有</w:t>
      </w:r>
      <w:r w:rsidR="00437D9F">
        <w:rPr>
          <w:rFonts w:hint="eastAsia"/>
        </w:rPr>
        <w:t>一定的</w:t>
      </w:r>
      <w:r w:rsidRPr="00E50ACA">
        <w:rPr>
          <w:rFonts w:hint="eastAsia"/>
        </w:rPr>
        <w:t>关系，根据</w:t>
      </w:r>
      <w:r w:rsidR="00117F0E" w:rsidRPr="00E50ACA">
        <w:rPr>
          <w:rFonts w:hint="eastAsia"/>
        </w:rPr>
        <w:t>风电功率预测值</w:t>
      </w:r>
      <w:r w:rsidR="00117F0E" w:rsidRPr="004B6AF4">
        <w:rPr>
          <w:position w:val="-4"/>
        </w:rPr>
        <w:object w:dxaOrig="240" w:dyaOrig="340" w14:anchorId="5486E61E">
          <v:shape id="_x0000_i1158" type="#_x0000_t75" style="width:11.25pt;height:18.8pt" o:ole="">
            <v:imagedata r:id="rId275" o:title=""/>
          </v:shape>
          <o:OLEObject Type="Embed" ProgID="Equation.DSMT4" ShapeID="_x0000_i1158" DrawAspect="Content" ObjectID="_1587371480" r:id="rId276"/>
        </w:object>
      </w:r>
      <w:r w:rsidR="00117F0E">
        <w:rPr>
          <w:rFonts w:hint="eastAsia"/>
        </w:rPr>
        <w:t>、</w:t>
      </w:r>
      <w:r w:rsidR="00D75736">
        <w:rPr>
          <w:rFonts w:hint="eastAsia"/>
        </w:rPr>
        <w:t>数值天气预报</w:t>
      </w:r>
      <w:r w:rsidRPr="00E50ACA">
        <w:rPr>
          <w:rFonts w:hint="eastAsia"/>
        </w:rPr>
        <w:t>预测值</w:t>
      </w:r>
      <w:r w:rsidR="00D75736">
        <w:rPr>
          <w:rFonts w:hint="eastAsia"/>
        </w:rPr>
        <w:t>提供</w:t>
      </w:r>
      <w:r w:rsidRPr="00E50ACA">
        <w:rPr>
          <w:rFonts w:hint="eastAsia"/>
        </w:rPr>
        <w:t>的风速</w:t>
      </w:r>
      <w:r w:rsidR="00D75736">
        <w:rPr>
          <w:rFonts w:hint="eastAsia"/>
        </w:rPr>
        <w:t>预测值</w:t>
      </w:r>
      <w:r w:rsidRPr="004B6AF4">
        <w:rPr>
          <w:position w:val="-6"/>
        </w:rPr>
        <w:object w:dxaOrig="220" w:dyaOrig="360" w14:anchorId="3D3A5CEE">
          <v:shape id="_x0000_i1159" type="#_x0000_t75" style="width:11.25pt;height:18.8pt" o:ole="">
            <v:imagedata r:id="rId277" o:title=""/>
          </v:shape>
          <o:OLEObject Type="Embed" ProgID="Equation.DSMT4" ShapeID="_x0000_i1159" DrawAspect="Content" ObjectID="_1587371481" r:id="rId278"/>
        </w:object>
      </w:r>
      <w:r w:rsidRPr="00E50ACA">
        <w:rPr>
          <w:rFonts w:hint="eastAsia"/>
        </w:rPr>
        <w:t>、风向</w:t>
      </w:r>
      <w:r w:rsidR="00D75736">
        <w:rPr>
          <w:rFonts w:hint="eastAsia"/>
        </w:rPr>
        <w:t>预测值</w:t>
      </w:r>
      <w:r w:rsidRPr="004B6AF4">
        <w:rPr>
          <w:position w:val="-4"/>
        </w:rPr>
        <w:object w:dxaOrig="260" w:dyaOrig="340" w14:anchorId="030BF4F3">
          <v:shape id="_x0000_i1160" type="#_x0000_t75" style="width:11.25pt;height:18.8pt" o:ole="">
            <v:imagedata r:id="rId279" o:title=""/>
          </v:shape>
          <o:OLEObject Type="Embed" ProgID="Equation.DSMT4" ShapeID="_x0000_i1160" DrawAspect="Content" ObjectID="_1587371482" r:id="rId280"/>
        </w:object>
      </w:r>
      <w:r w:rsidRPr="00E50ACA">
        <w:rPr>
          <w:rFonts w:hint="eastAsia"/>
        </w:rPr>
        <w:t>，建立三个简单的误差修正线性模型</w:t>
      </w:r>
      <w:r w:rsidR="00A90D74" w:rsidRPr="00A90D74">
        <w:rPr>
          <w:position w:val="-12"/>
        </w:rPr>
        <w:object w:dxaOrig="260" w:dyaOrig="360" w14:anchorId="421440F0">
          <v:shape id="_x0000_i1161" type="#_x0000_t75" style="width:12.5pt;height:18.8pt" o:ole="">
            <v:imagedata r:id="rId281" o:title=""/>
          </v:shape>
          <o:OLEObject Type="Embed" ProgID="Equation.DSMT4" ShapeID="_x0000_i1161" DrawAspect="Content" ObjectID="_1587371483" r:id="rId282"/>
        </w:object>
      </w:r>
      <w:r w:rsidR="00A90D74">
        <w:rPr>
          <w:rFonts w:hint="eastAsia"/>
        </w:rPr>
        <w:t>、</w:t>
      </w:r>
      <w:r w:rsidR="00A90D74" w:rsidRPr="00A90D74">
        <w:rPr>
          <w:position w:val="-12"/>
        </w:rPr>
        <w:object w:dxaOrig="279" w:dyaOrig="360" w14:anchorId="46A7256B">
          <v:shape id="_x0000_i1162" type="#_x0000_t75" style="width:14.4pt;height:18.8pt" o:ole="">
            <v:imagedata r:id="rId283" o:title=""/>
          </v:shape>
          <o:OLEObject Type="Embed" ProgID="Equation.DSMT4" ShapeID="_x0000_i1162" DrawAspect="Content" ObjectID="_1587371484" r:id="rId284"/>
        </w:object>
      </w:r>
      <w:r w:rsidR="00A90D74">
        <w:rPr>
          <w:rFonts w:hint="eastAsia"/>
        </w:rPr>
        <w:t>和</w:t>
      </w:r>
      <w:r w:rsidR="00A90D74" w:rsidRPr="00A90D74">
        <w:rPr>
          <w:position w:val="-12"/>
        </w:rPr>
        <w:object w:dxaOrig="279" w:dyaOrig="360" w14:anchorId="5708221B">
          <v:shape id="_x0000_i1163" type="#_x0000_t75" style="width:14.4pt;height:18.8pt" o:ole="">
            <v:imagedata r:id="rId285" o:title=""/>
          </v:shape>
          <o:OLEObject Type="Embed" ProgID="Equation.DSMT4" ShapeID="_x0000_i1163" DrawAspect="Content" ObjectID="_1587371485" r:id="rId286"/>
        </w:object>
      </w:r>
      <w:r w:rsidR="00A90D74">
        <w:rPr>
          <w:rFonts w:hint="eastAsia"/>
        </w:rPr>
        <w:t>，如式（</w:t>
      </w:r>
      <w:r w:rsidR="00A90D74">
        <w:rPr>
          <w:rFonts w:hint="eastAsia"/>
        </w:rPr>
        <w:t>3-</w:t>
      </w:r>
      <w:r w:rsidR="00A90D74">
        <w:t>19</w:t>
      </w:r>
      <w:r w:rsidR="00A90D74">
        <w:rPr>
          <w:rFonts w:hint="eastAsia"/>
        </w:rPr>
        <w:t>）至式（</w:t>
      </w:r>
      <w:r w:rsidR="00A90D74">
        <w:rPr>
          <w:rFonts w:hint="eastAsia"/>
        </w:rPr>
        <w:t>3-</w:t>
      </w:r>
      <w:r w:rsidR="00A90D74">
        <w:t>21</w:t>
      </w:r>
      <w:r w:rsidR="00A90D74">
        <w:rPr>
          <w:rFonts w:hint="eastAsia"/>
        </w:rPr>
        <w:t>）所示</w:t>
      </w:r>
      <w:r w:rsidRPr="00E50ACA">
        <w:rPr>
          <w:rFonts w:hint="eastAsia"/>
        </w:rPr>
        <w:t>：</w:t>
      </w:r>
    </w:p>
    <w:p w14:paraId="037A7C9E" w14:textId="64992FE7" w:rsidR="00212CFD" w:rsidRPr="00E50ACA" w:rsidRDefault="00212CFD" w:rsidP="00053E82">
      <w:pPr>
        <w:pStyle w:val="MTDisplayEquation"/>
      </w:pPr>
      <w:r w:rsidRPr="00E50ACA">
        <w:tab/>
      </w:r>
      <w:r w:rsidRPr="004B6AF4">
        <w:rPr>
          <w:position w:val="-12"/>
        </w:rPr>
        <w:object w:dxaOrig="1040" w:dyaOrig="420" w14:anchorId="0A1DB78F">
          <v:shape id="_x0000_i1164" type="#_x0000_t75" style="width:51.95pt;height:20.05pt" o:ole="">
            <v:imagedata r:id="rId287" o:title=""/>
          </v:shape>
          <o:OLEObject Type="Embed" ProgID="Equation.DSMT4" ShapeID="_x0000_i1164" DrawAspect="Content" ObjectID="_1587371486" r:id="rId288"/>
        </w:object>
      </w:r>
      <w:r w:rsidRPr="00E50ACA">
        <w:t xml:space="preserve"> </w:t>
      </w:r>
      <w:r w:rsidRPr="00E50ACA">
        <w:tab/>
      </w:r>
      <w:r w:rsidRPr="004B6AF4">
        <w:fldChar w:fldCharType="begin"/>
      </w:r>
      <w:r w:rsidRPr="00E50ACA">
        <w:instrText xml:space="preserve"> MACROBUTTON MTPlaceRef \* MERGEFORMAT </w:instrText>
      </w:r>
      <w:r w:rsidRPr="0067050C">
        <w:fldChar w:fldCharType="begin"/>
      </w:r>
      <w:r w:rsidRPr="00E50ACA">
        <w:instrText xml:space="preserve"> SEQ MTEqn \h \* MERGEFORMAT </w:instrText>
      </w:r>
      <w:r w:rsidRPr="0067050C">
        <w:fldChar w:fldCharType="end"/>
      </w:r>
      <w:r w:rsidRPr="00E50ACA">
        <w:instrText>(</w:instrText>
      </w:r>
      <w:fldSimple w:instr=" SEQ MTSec \c \* Arabic \* MERGEFORMAT ">
        <w:r w:rsidR="00E2502A">
          <w:rPr>
            <w:noProof/>
          </w:rPr>
          <w:instrText>3</w:instrText>
        </w:r>
      </w:fldSimple>
      <w:r w:rsidRPr="00E50ACA">
        <w:instrText>-</w:instrText>
      </w:r>
      <w:fldSimple w:instr=" SEQ MTEqn \c \* Arabic \* MERGEFORMAT ">
        <w:r w:rsidR="00E2502A">
          <w:rPr>
            <w:noProof/>
          </w:rPr>
          <w:instrText>19</w:instrText>
        </w:r>
      </w:fldSimple>
      <w:r w:rsidRPr="00E50ACA">
        <w:instrText>)</w:instrText>
      </w:r>
      <w:r w:rsidRPr="004B6AF4">
        <w:fldChar w:fldCharType="end"/>
      </w:r>
    </w:p>
    <w:p w14:paraId="0D0B7A5D" w14:textId="53C19981" w:rsidR="00212CFD" w:rsidRPr="00E50ACA" w:rsidRDefault="00212CFD" w:rsidP="00053E82">
      <w:pPr>
        <w:pStyle w:val="MTDisplayEquation"/>
      </w:pPr>
      <w:r w:rsidRPr="00E50ACA">
        <w:tab/>
      </w:r>
      <w:r w:rsidRPr="004B6AF4">
        <w:rPr>
          <w:position w:val="-12"/>
        </w:rPr>
        <w:object w:dxaOrig="2840" w:dyaOrig="460" w14:anchorId="311798AE">
          <v:shape id="_x0000_i1165" type="#_x0000_t75" style="width:140.85pt;height:23.15pt" o:ole="">
            <v:imagedata r:id="rId289" o:title=""/>
          </v:shape>
          <o:OLEObject Type="Embed" ProgID="Equation.DSMT4" ShapeID="_x0000_i1165" DrawAspect="Content" ObjectID="_1587371487" r:id="rId290"/>
        </w:object>
      </w:r>
      <w:r w:rsidRPr="00E50ACA">
        <w:t xml:space="preserve"> </w:t>
      </w:r>
      <w:r w:rsidRPr="00E50ACA">
        <w:tab/>
      </w:r>
      <w:r w:rsidRPr="004B6AF4">
        <w:fldChar w:fldCharType="begin"/>
      </w:r>
      <w:r w:rsidRPr="00E50ACA">
        <w:instrText xml:space="preserve"> MACROBUTTON MTPlaceRef \* MERGEFORMAT </w:instrText>
      </w:r>
      <w:r w:rsidRPr="0067050C">
        <w:fldChar w:fldCharType="begin"/>
      </w:r>
      <w:r w:rsidRPr="00E50ACA">
        <w:instrText xml:space="preserve"> SEQ MTEqn \h \* MERGEFORMAT </w:instrText>
      </w:r>
      <w:r w:rsidRPr="0067050C">
        <w:fldChar w:fldCharType="end"/>
      </w:r>
      <w:r w:rsidRPr="00E50ACA">
        <w:instrText>(</w:instrText>
      </w:r>
      <w:fldSimple w:instr=" SEQ MTSec \c \* Arabic \* MERGEFORMAT ">
        <w:r w:rsidR="00E2502A">
          <w:rPr>
            <w:noProof/>
          </w:rPr>
          <w:instrText>3</w:instrText>
        </w:r>
      </w:fldSimple>
      <w:r w:rsidRPr="00E50ACA">
        <w:instrText>-</w:instrText>
      </w:r>
      <w:fldSimple w:instr=" SEQ MTEqn \c \* Arabic \* MERGEFORMAT ">
        <w:r w:rsidR="00E2502A">
          <w:rPr>
            <w:noProof/>
          </w:rPr>
          <w:instrText>20</w:instrText>
        </w:r>
      </w:fldSimple>
      <w:r w:rsidRPr="00E50ACA">
        <w:instrText>)</w:instrText>
      </w:r>
      <w:r w:rsidRPr="004B6AF4">
        <w:fldChar w:fldCharType="end"/>
      </w:r>
    </w:p>
    <w:p w14:paraId="0C6207C6" w14:textId="46A99812" w:rsidR="00212CFD" w:rsidRPr="00E50ACA" w:rsidRDefault="00212CFD" w:rsidP="00053E82">
      <w:pPr>
        <w:pStyle w:val="MTDisplayEquation"/>
      </w:pPr>
      <w:r w:rsidRPr="00E50ACA">
        <w:tab/>
      </w:r>
      <w:r w:rsidRPr="004B6AF4">
        <w:rPr>
          <w:position w:val="-12"/>
        </w:rPr>
        <w:object w:dxaOrig="2760" w:dyaOrig="420" w14:anchorId="714919BC">
          <v:shape id="_x0000_i1166" type="#_x0000_t75" style="width:137.1pt;height:20.05pt" o:ole="">
            <v:imagedata r:id="rId291" o:title=""/>
          </v:shape>
          <o:OLEObject Type="Embed" ProgID="Equation.DSMT4" ShapeID="_x0000_i1166" DrawAspect="Content" ObjectID="_1587371488" r:id="rId292"/>
        </w:object>
      </w:r>
      <w:r w:rsidRPr="00E50ACA">
        <w:t xml:space="preserve"> </w:t>
      </w:r>
      <w:r w:rsidRPr="00E50ACA">
        <w:tab/>
      </w:r>
      <w:r w:rsidRPr="004B6AF4">
        <w:fldChar w:fldCharType="begin"/>
      </w:r>
      <w:r w:rsidRPr="00E50ACA">
        <w:instrText xml:space="preserve"> MACROBUTTON MTPlaceRef \* MERGEFORMAT </w:instrText>
      </w:r>
      <w:r w:rsidRPr="0067050C">
        <w:fldChar w:fldCharType="begin"/>
      </w:r>
      <w:r w:rsidRPr="00E50ACA">
        <w:instrText xml:space="preserve"> SEQ MTEqn \h \* MERGEFORMAT </w:instrText>
      </w:r>
      <w:r w:rsidRPr="0067050C">
        <w:fldChar w:fldCharType="end"/>
      </w:r>
      <w:r w:rsidRPr="00E50ACA">
        <w:instrText>(</w:instrText>
      </w:r>
      <w:fldSimple w:instr=" SEQ MTSec \c \* Arabic \* MERGEFORMAT ">
        <w:r w:rsidR="00E2502A">
          <w:rPr>
            <w:noProof/>
          </w:rPr>
          <w:instrText>3</w:instrText>
        </w:r>
      </w:fldSimple>
      <w:r w:rsidRPr="00E50ACA">
        <w:instrText>-</w:instrText>
      </w:r>
      <w:fldSimple w:instr=" SEQ MTEqn \c \* Arabic \* MERGEFORMAT ">
        <w:r w:rsidR="00E2502A">
          <w:rPr>
            <w:noProof/>
          </w:rPr>
          <w:instrText>21</w:instrText>
        </w:r>
      </w:fldSimple>
      <w:r w:rsidRPr="00E50ACA">
        <w:instrText>)</w:instrText>
      </w:r>
      <w:r w:rsidRPr="004B6AF4">
        <w:fldChar w:fldCharType="end"/>
      </w:r>
    </w:p>
    <w:p w14:paraId="27D0DD12" w14:textId="1D0A3AF2" w:rsidR="00212CFD" w:rsidRPr="00E50ACA" w:rsidRDefault="00212CFD" w:rsidP="00A069D2">
      <w:r w:rsidRPr="00E50ACA">
        <w:rPr>
          <w:rFonts w:hint="eastAsia"/>
        </w:rPr>
        <w:t>使用最小二乘法拟合相关项的系数，拟合得出的</w:t>
      </w:r>
      <w:r w:rsidRPr="00E50ACA">
        <w:t>RMSE</w:t>
      </w:r>
      <w:r w:rsidRPr="00E50ACA">
        <w:rPr>
          <w:rFonts w:hint="eastAsia"/>
        </w:rPr>
        <w:t>和</w:t>
      </w:r>
      <w:r w:rsidRPr="00E50ACA">
        <w:t>MAE</w:t>
      </w:r>
      <w:r w:rsidRPr="00E50ACA">
        <w:rPr>
          <w:rFonts w:hint="eastAsia"/>
        </w:rPr>
        <w:t>结果与修正前的预测误差的</w:t>
      </w:r>
      <w:r w:rsidR="00BF4131">
        <w:rPr>
          <w:rFonts w:hint="eastAsia"/>
        </w:rPr>
        <w:t>方均根误差（</w:t>
      </w:r>
      <w:r w:rsidRPr="00E50ACA">
        <w:t>RMSE</w:t>
      </w:r>
      <w:r w:rsidR="00BF4131">
        <w:rPr>
          <w:rFonts w:hint="eastAsia"/>
        </w:rPr>
        <w:t>）</w:t>
      </w:r>
      <w:r w:rsidRPr="00E50ACA">
        <w:rPr>
          <w:rFonts w:hint="eastAsia"/>
        </w:rPr>
        <w:t>和</w:t>
      </w:r>
      <w:r w:rsidR="00BF4131">
        <w:rPr>
          <w:rFonts w:hint="eastAsia"/>
        </w:rPr>
        <w:t>平均绝对误差（</w:t>
      </w:r>
      <w:r w:rsidRPr="00E50ACA">
        <w:t>MAE</w:t>
      </w:r>
      <w:r w:rsidR="00BF4131">
        <w:rPr>
          <w:rFonts w:hint="eastAsia"/>
        </w:rPr>
        <w:t>）</w:t>
      </w:r>
      <w:r w:rsidRPr="00E50ACA">
        <w:rPr>
          <w:rFonts w:hint="eastAsia"/>
        </w:rPr>
        <w:t>结果对比如</w:t>
      </w:r>
      <w:r w:rsidRPr="004B6AF4">
        <w:fldChar w:fldCharType="begin"/>
      </w:r>
      <w:r w:rsidRPr="00E50ACA">
        <w:instrText xml:space="preserve"> REF _Ref510367734 \h </w:instrText>
      </w:r>
      <w:r w:rsidR="00E50ACA" w:rsidRPr="0067050C">
        <w:instrText xml:space="preserve"> \* MERGEFORMAT </w:instrText>
      </w:r>
      <w:r w:rsidRPr="004B6AF4">
        <w:fldChar w:fldCharType="separate"/>
      </w:r>
      <w:r w:rsidR="00E2502A" w:rsidRPr="00E50ACA">
        <w:t>表</w:t>
      </w:r>
      <w:r w:rsidR="00E2502A" w:rsidRPr="00E50ACA">
        <w:t xml:space="preserve"> </w:t>
      </w:r>
      <w:r w:rsidR="00E2502A">
        <w:rPr>
          <w:noProof/>
        </w:rPr>
        <w:t>3</w:t>
      </w:r>
      <w:r w:rsidR="00E2502A" w:rsidRPr="00E50ACA">
        <w:rPr>
          <w:noProof/>
        </w:rPr>
        <w:t>.</w:t>
      </w:r>
      <w:r w:rsidR="00E2502A">
        <w:rPr>
          <w:noProof/>
        </w:rPr>
        <w:t>3</w:t>
      </w:r>
      <w:r w:rsidRPr="004B6AF4">
        <w:fldChar w:fldCharType="end"/>
      </w:r>
      <w:r w:rsidRPr="00E50ACA">
        <w:rPr>
          <w:rFonts w:hint="eastAsia"/>
        </w:rPr>
        <w:t>所示：</w:t>
      </w:r>
    </w:p>
    <w:p w14:paraId="12BDC07A" w14:textId="78DD801F" w:rsidR="00212CFD" w:rsidRPr="00E50ACA" w:rsidRDefault="00212CFD" w:rsidP="004F4415">
      <w:pPr>
        <w:pStyle w:val="af3"/>
      </w:pPr>
      <w:bookmarkStart w:id="122" w:name="_Ref510367734"/>
      <w:r w:rsidRPr="00E50ACA">
        <w:t xml:space="preserve">表 </w:t>
      </w:r>
      <w:r w:rsidR="00C41708" w:rsidRPr="004B6AF4">
        <w:fldChar w:fldCharType="begin"/>
      </w:r>
      <w:r w:rsidR="00C41708" w:rsidRPr="00E50ACA">
        <w:instrText xml:space="preserve"> STYLEREF 1 \s </w:instrText>
      </w:r>
      <w:r w:rsidR="00C41708" w:rsidRPr="004B6AF4">
        <w:fldChar w:fldCharType="separate"/>
      </w:r>
      <w:r w:rsidR="00E2502A">
        <w:rPr>
          <w:noProof/>
        </w:rPr>
        <w:t>3</w:t>
      </w:r>
      <w:r w:rsidR="00C41708" w:rsidRPr="004B6AF4">
        <w:rPr>
          <w:noProof/>
        </w:rPr>
        <w:fldChar w:fldCharType="end"/>
      </w:r>
      <w:r w:rsidR="00F52700" w:rsidRPr="00E50ACA">
        <w:t>.</w:t>
      </w:r>
      <w:r w:rsidR="00C41708" w:rsidRPr="004B6AF4">
        <w:fldChar w:fldCharType="begin"/>
      </w:r>
      <w:r w:rsidR="00C41708" w:rsidRPr="00E50ACA">
        <w:instrText xml:space="preserve"> SEQ 表 \* ARABIC \s 1 </w:instrText>
      </w:r>
      <w:r w:rsidR="00C41708" w:rsidRPr="004B6AF4">
        <w:fldChar w:fldCharType="separate"/>
      </w:r>
      <w:r w:rsidR="00E2502A">
        <w:rPr>
          <w:noProof/>
        </w:rPr>
        <w:t>3</w:t>
      </w:r>
      <w:r w:rsidR="00C41708" w:rsidRPr="004B6AF4">
        <w:rPr>
          <w:noProof/>
        </w:rPr>
        <w:fldChar w:fldCharType="end"/>
      </w:r>
      <w:bookmarkEnd w:id="122"/>
      <w:r w:rsidRPr="00E50ACA">
        <w:t xml:space="preserve"> </w:t>
      </w:r>
      <w:r w:rsidRPr="00E50ACA">
        <w:rPr>
          <w:rFonts w:hint="eastAsia"/>
        </w:rPr>
        <w:t>单个预测误差修正模型的修正结果</w:t>
      </w:r>
    </w:p>
    <w:tbl>
      <w:tblPr>
        <w:tblW w:w="5000" w:type="pct"/>
        <w:jc w:val="center"/>
        <w:tblLook w:val="04A0" w:firstRow="1" w:lastRow="0" w:firstColumn="1" w:lastColumn="0" w:noHBand="0" w:noVBand="1"/>
      </w:tblPr>
      <w:tblGrid>
        <w:gridCol w:w="2835"/>
        <w:gridCol w:w="2834"/>
        <w:gridCol w:w="2835"/>
      </w:tblGrid>
      <w:tr w:rsidR="00212CFD" w:rsidRPr="00E50ACA" w14:paraId="097ED1F1" w14:textId="77777777" w:rsidTr="000A50C8">
        <w:trPr>
          <w:trHeight w:val="624"/>
          <w:jc w:val="center"/>
        </w:trPr>
        <w:tc>
          <w:tcPr>
            <w:tcW w:w="1667" w:type="pct"/>
            <w:tcBorders>
              <w:top w:val="single" w:sz="12" w:space="0" w:color="auto"/>
              <w:bottom w:val="single" w:sz="8" w:space="0" w:color="auto"/>
            </w:tcBorders>
            <w:shd w:val="clear" w:color="auto" w:fill="auto"/>
            <w:vAlign w:val="center"/>
          </w:tcPr>
          <w:p w14:paraId="148DBFFF" w14:textId="77777777" w:rsidR="00212CFD" w:rsidRPr="00E50ACA" w:rsidRDefault="00212CFD" w:rsidP="00B923E6">
            <w:pPr>
              <w:pStyle w:val="af5"/>
              <w:jc w:val="center"/>
            </w:pPr>
            <w:r w:rsidRPr="00E50ACA">
              <w:rPr>
                <w:rFonts w:hint="eastAsia"/>
              </w:rPr>
              <w:t>预测值</w:t>
            </w:r>
          </w:p>
        </w:tc>
        <w:tc>
          <w:tcPr>
            <w:tcW w:w="1666" w:type="pct"/>
            <w:tcBorders>
              <w:top w:val="single" w:sz="12" w:space="0" w:color="auto"/>
              <w:bottom w:val="single" w:sz="8" w:space="0" w:color="auto"/>
            </w:tcBorders>
            <w:shd w:val="clear" w:color="auto" w:fill="auto"/>
            <w:vAlign w:val="center"/>
          </w:tcPr>
          <w:p w14:paraId="1D0B4B8B" w14:textId="77777777" w:rsidR="00212CFD" w:rsidRPr="00E50ACA" w:rsidRDefault="00212CFD" w:rsidP="00B923E6">
            <w:pPr>
              <w:pStyle w:val="af5"/>
              <w:jc w:val="center"/>
            </w:pPr>
            <w:r w:rsidRPr="00E50ACA">
              <w:t>RMSE</w:t>
            </w:r>
          </w:p>
        </w:tc>
        <w:tc>
          <w:tcPr>
            <w:tcW w:w="1667" w:type="pct"/>
            <w:tcBorders>
              <w:top w:val="single" w:sz="12" w:space="0" w:color="auto"/>
              <w:bottom w:val="single" w:sz="8" w:space="0" w:color="auto"/>
            </w:tcBorders>
            <w:shd w:val="clear" w:color="auto" w:fill="auto"/>
            <w:vAlign w:val="center"/>
          </w:tcPr>
          <w:p w14:paraId="555DC5EC" w14:textId="77777777" w:rsidR="00212CFD" w:rsidRPr="00E50ACA" w:rsidRDefault="00212CFD" w:rsidP="00B923E6">
            <w:pPr>
              <w:pStyle w:val="af5"/>
              <w:jc w:val="center"/>
            </w:pPr>
            <w:r w:rsidRPr="00E50ACA">
              <w:t>MAE</w:t>
            </w:r>
          </w:p>
        </w:tc>
      </w:tr>
      <w:tr w:rsidR="00212CFD" w:rsidRPr="00E50ACA" w14:paraId="43F25CD6" w14:textId="77777777" w:rsidTr="000A50C8">
        <w:trPr>
          <w:trHeight w:val="624"/>
          <w:jc w:val="center"/>
        </w:trPr>
        <w:tc>
          <w:tcPr>
            <w:tcW w:w="1667" w:type="pct"/>
            <w:tcBorders>
              <w:top w:val="single" w:sz="8" w:space="0" w:color="auto"/>
            </w:tcBorders>
            <w:shd w:val="clear" w:color="auto" w:fill="auto"/>
            <w:vAlign w:val="center"/>
          </w:tcPr>
          <w:p w14:paraId="6148D0E8" w14:textId="77777777" w:rsidR="00212CFD" w:rsidRPr="00E50ACA" w:rsidRDefault="00212CFD" w:rsidP="00B923E6">
            <w:pPr>
              <w:pStyle w:val="af5"/>
              <w:jc w:val="center"/>
            </w:pPr>
            <w:r w:rsidRPr="00E50ACA">
              <w:rPr>
                <w:rFonts w:hint="eastAsia"/>
              </w:rPr>
              <w:t>未修正预测值</w:t>
            </w:r>
          </w:p>
        </w:tc>
        <w:tc>
          <w:tcPr>
            <w:tcW w:w="1666" w:type="pct"/>
            <w:tcBorders>
              <w:top w:val="single" w:sz="8" w:space="0" w:color="auto"/>
            </w:tcBorders>
            <w:shd w:val="clear" w:color="auto" w:fill="auto"/>
            <w:vAlign w:val="center"/>
          </w:tcPr>
          <w:p w14:paraId="418343A0" w14:textId="77777777" w:rsidR="00212CFD" w:rsidRPr="00E50ACA" w:rsidRDefault="00212CFD" w:rsidP="00B923E6">
            <w:pPr>
              <w:pStyle w:val="af5"/>
              <w:jc w:val="center"/>
            </w:pPr>
            <w:r w:rsidRPr="00E50ACA">
              <w:t>30.13</w:t>
            </w:r>
          </w:p>
        </w:tc>
        <w:tc>
          <w:tcPr>
            <w:tcW w:w="1667" w:type="pct"/>
            <w:tcBorders>
              <w:top w:val="single" w:sz="8" w:space="0" w:color="auto"/>
            </w:tcBorders>
            <w:shd w:val="clear" w:color="auto" w:fill="auto"/>
            <w:vAlign w:val="center"/>
          </w:tcPr>
          <w:p w14:paraId="63C627D1" w14:textId="77777777" w:rsidR="00212CFD" w:rsidRPr="00E50ACA" w:rsidRDefault="00212CFD" w:rsidP="00B923E6">
            <w:pPr>
              <w:pStyle w:val="af5"/>
              <w:jc w:val="center"/>
            </w:pPr>
            <w:r w:rsidRPr="00E50ACA">
              <w:t>21.52</w:t>
            </w:r>
          </w:p>
        </w:tc>
      </w:tr>
      <w:tr w:rsidR="00212CFD" w:rsidRPr="00E50ACA" w14:paraId="4D7A259A" w14:textId="77777777" w:rsidTr="00B923E6">
        <w:trPr>
          <w:trHeight w:val="441"/>
          <w:jc w:val="center"/>
        </w:trPr>
        <w:tc>
          <w:tcPr>
            <w:tcW w:w="1667" w:type="pct"/>
            <w:shd w:val="clear" w:color="auto" w:fill="auto"/>
            <w:vAlign w:val="center"/>
          </w:tcPr>
          <w:p w14:paraId="43E04466" w14:textId="77777777" w:rsidR="00212CFD" w:rsidRPr="00E50ACA" w:rsidRDefault="00212CFD" w:rsidP="00B923E6">
            <w:pPr>
              <w:pStyle w:val="af5"/>
              <w:jc w:val="center"/>
            </w:pPr>
            <w:r w:rsidRPr="004B6AF4">
              <w:object w:dxaOrig="260" w:dyaOrig="360" w14:anchorId="1C6D28ED">
                <v:shape id="_x0000_i1167" type="#_x0000_t75" style="width:12.5pt;height:18.8pt" o:ole="">
                  <v:imagedata r:id="rId293" o:title=""/>
                </v:shape>
                <o:OLEObject Type="Embed" ProgID="Equation.DSMT4" ShapeID="_x0000_i1167" DrawAspect="Content" ObjectID="_1587371489" r:id="rId294"/>
              </w:object>
            </w:r>
            <w:r w:rsidRPr="00E50ACA">
              <w:rPr>
                <w:rFonts w:hint="eastAsia"/>
              </w:rPr>
              <w:t>修正</w:t>
            </w:r>
          </w:p>
        </w:tc>
        <w:tc>
          <w:tcPr>
            <w:tcW w:w="1666" w:type="pct"/>
            <w:shd w:val="clear" w:color="auto" w:fill="auto"/>
            <w:vAlign w:val="center"/>
          </w:tcPr>
          <w:p w14:paraId="0DACE1E9" w14:textId="77777777" w:rsidR="00212CFD" w:rsidRPr="00E50ACA" w:rsidRDefault="00212CFD" w:rsidP="00B923E6">
            <w:pPr>
              <w:pStyle w:val="af5"/>
              <w:jc w:val="center"/>
            </w:pPr>
            <w:r w:rsidRPr="00E50ACA">
              <w:t>26.27702</w:t>
            </w:r>
          </w:p>
        </w:tc>
        <w:tc>
          <w:tcPr>
            <w:tcW w:w="1667" w:type="pct"/>
            <w:shd w:val="clear" w:color="auto" w:fill="auto"/>
            <w:vAlign w:val="center"/>
          </w:tcPr>
          <w:p w14:paraId="3C636DDA" w14:textId="77777777" w:rsidR="00212CFD" w:rsidRPr="00E50ACA" w:rsidRDefault="00212CFD" w:rsidP="00B923E6">
            <w:pPr>
              <w:pStyle w:val="af5"/>
              <w:jc w:val="center"/>
            </w:pPr>
            <w:r w:rsidRPr="00E50ACA">
              <w:t>19.77</w:t>
            </w:r>
          </w:p>
        </w:tc>
      </w:tr>
      <w:tr w:rsidR="00212CFD" w:rsidRPr="00E50ACA" w14:paraId="3E316B51" w14:textId="77777777" w:rsidTr="00B923E6">
        <w:trPr>
          <w:trHeight w:val="624"/>
          <w:jc w:val="center"/>
        </w:trPr>
        <w:tc>
          <w:tcPr>
            <w:tcW w:w="1667" w:type="pct"/>
            <w:shd w:val="clear" w:color="auto" w:fill="auto"/>
            <w:vAlign w:val="center"/>
          </w:tcPr>
          <w:p w14:paraId="620163E1" w14:textId="77777777" w:rsidR="00212CFD" w:rsidRPr="00E50ACA" w:rsidRDefault="00212CFD" w:rsidP="00B923E6">
            <w:pPr>
              <w:pStyle w:val="af5"/>
              <w:jc w:val="center"/>
            </w:pPr>
            <w:r w:rsidRPr="004B6AF4">
              <w:object w:dxaOrig="279" w:dyaOrig="360" w14:anchorId="22C7C7AB">
                <v:shape id="_x0000_i1168" type="#_x0000_t75" style="width:14.4pt;height:18.8pt" o:ole="">
                  <v:imagedata r:id="rId295" o:title=""/>
                </v:shape>
                <o:OLEObject Type="Embed" ProgID="Equation.DSMT4" ShapeID="_x0000_i1168" DrawAspect="Content" ObjectID="_1587371490" r:id="rId296"/>
              </w:object>
            </w:r>
            <w:r w:rsidRPr="00E50ACA">
              <w:rPr>
                <w:rFonts w:hint="eastAsia"/>
              </w:rPr>
              <w:t>修正</w:t>
            </w:r>
          </w:p>
        </w:tc>
        <w:tc>
          <w:tcPr>
            <w:tcW w:w="1666" w:type="pct"/>
            <w:shd w:val="clear" w:color="auto" w:fill="auto"/>
            <w:vAlign w:val="center"/>
          </w:tcPr>
          <w:p w14:paraId="6A618DE5" w14:textId="77777777" w:rsidR="00212CFD" w:rsidRPr="00E50ACA" w:rsidRDefault="00212CFD" w:rsidP="00B923E6">
            <w:pPr>
              <w:pStyle w:val="af5"/>
              <w:jc w:val="center"/>
            </w:pPr>
            <w:r w:rsidRPr="00E50ACA">
              <w:t>26.08292</w:t>
            </w:r>
          </w:p>
        </w:tc>
        <w:tc>
          <w:tcPr>
            <w:tcW w:w="1667" w:type="pct"/>
            <w:shd w:val="clear" w:color="auto" w:fill="auto"/>
            <w:vAlign w:val="center"/>
          </w:tcPr>
          <w:p w14:paraId="3B8D7E42" w14:textId="77777777" w:rsidR="00212CFD" w:rsidRPr="00E50ACA" w:rsidRDefault="00212CFD" w:rsidP="00B923E6">
            <w:pPr>
              <w:pStyle w:val="af5"/>
              <w:jc w:val="center"/>
            </w:pPr>
            <w:r w:rsidRPr="00E50ACA">
              <w:t>19.52</w:t>
            </w:r>
          </w:p>
        </w:tc>
      </w:tr>
      <w:tr w:rsidR="00212CFD" w:rsidRPr="00E50ACA" w14:paraId="55F6E9AA" w14:textId="77777777" w:rsidTr="00B923E6">
        <w:trPr>
          <w:trHeight w:val="624"/>
          <w:jc w:val="center"/>
        </w:trPr>
        <w:tc>
          <w:tcPr>
            <w:tcW w:w="1667" w:type="pct"/>
            <w:tcBorders>
              <w:bottom w:val="single" w:sz="12" w:space="0" w:color="auto"/>
            </w:tcBorders>
            <w:shd w:val="clear" w:color="auto" w:fill="auto"/>
            <w:vAlign w:val="center"/>
          </w:tcPr>
          <w:p w14:paraId="08EEC4E4" w14:textId="77777777" w:rsidR="00212CFD" w:rsidRPr="00E50ACA" w:rsidRDefault="00212CFD" w:rsidP="00B923E6">
            <w:pPr>
              <w:pStyle w:val="af5"/>
              <w:jc w:val="center"/>
            </w:pPr>
            <w:r w:rsidRPr="004B6AF4">
              <w:object w:dxaOrig="279" w:dyaOrig="360" w14:anchorId="6543AE1B">
                <v:shape id="_x0000_i1169" type="#_x0000_t75" style="width:14.4pt;height:18.8pt" o:ole="">
                  <v:imagedata r:id="rId297" o:title=""/>
                </v:shape>
                <o:OLEObject Type="Embed" ProgID="Equation.DSMT4" ShapeID="_x0000_i1169" DrawAspect="Content" ObjectID="_1587371491" r:id="rId298"/>
              </w:object>
            </w:r>
            <w:r w:rsidRPr="00E50ACA">
              <w:rPr>
                <w:rFonts w:hint="eastAsia"/>
              </w:rPr>
              <w:t>修正</w:t>
            </w:r>
          </w:p>
        </w:tc>
        <w:tc>
          <w:tcPr>
            <w:tcW w:w="1666" w:type="pct"/>
            <w:tcBorders>
              <w:bottom w:val="single" w:sz="12" w:space="0" w:color="auto"/>
            </w:tcBorders>
            <w:shd w:val="clear" w:color="auto" w:fill="auto"/>
            <w:vAlign w:val="center"/>
          </w:tcPr>
          <w:p w14:paraId="4B0416B9" w14:textId="77777777" w:rsidR="00212CFD" w:rsidRPr="00E50ACA" w:rsidRDefault="00212CFD" w:rsidP="00B923E6">
            <w:pPr>
              <w:pStyle w:val="af5"/>
              <w:jc w:val="center"/>
            </w:pPr>
            <w:r w:rsidRPr="00E50ACA">
              <w:t>26.12606</w:t>
            </w:r>
          </w:p>
        </w:tc>
        <w:tc>
          <w:tcPr>
            <w:tcW w:w="1667" w:type="pct"/>
            <w:tcBorders>
              <w:bottom w:val="single" w:sz="12" w:space="0" w:color="auto"/>
            </w:tcBorders>
            <w:shd w:val="clear" w:color="auto" w:fill="auto"/>
            <w:vAlign w:val="center"/>
          </w:tcPr>
          <w:p w14:paraId="76E8A460" w14:textId="77777777" w:rsidR="00212CFD" w:rsidRPr="00E50ACA" w:rsidRDefault="00212CFD" w:rsidP="00B923E6">
            <w:pPr>
              <w:pStyle w:val="af5"/>
              <w:jc w:val="center"/>
            </w:pPr>
            <w:r w:rsidRPr="00E50ACA">
              <w:t>19.57</w:t>
            </w:r>
          </w:p>
        </w:tc>
      </w:tr>
    </w:tbl>
    <w:p w14:paraId="7C6F0315" w14:textId="0194A659" w:rsidR="00212CFD" w:rsidRPr="00E50ACA" w:rsidRDefault="00D70486" w:rsidP="004E438E">
      <w:r w:rsidRPr="00E50ACA">
        <w:rPr>
          <w:rFonts w:hint="eastAsia"/>
        </w:rPr>
        <w:t>从</w:t>
      </w:r>
      <w:r w:rsidR="00212CFD" w:rsidRPr="00E50ACA">
        <w:rPr>
          <w:rFonts w:hint="eastAsia"/>
        </w:rPr>
        <w:t>表</w:t>
      </w:r>
      <w:r w:rsidR="00212CFD" w:rsidRPr="00E50ACA">
        <w:t>3.3</w:t>
      </w:r>
      <w:r w:rsidR="00212CFD" w:rsidRPr="00E50ACA">
        <w:rPr>
          <w:rFonts w:hint="eastAsia"/>
        </w:rPr>
        <w:t>可以看出，进行误差修正之后，</w:t>
      </w:r>
      <w:r w:rsidR="00212CFD" w:rsidRPr="00E50ACA">
        <w:t>RMSE</w:t>
      </w:r>
      <w:r w:rsidR="00212CFD" w:rsidRPr="00E50ACA">
        <w:rPr>
          <w:rFonts w:hint="eastAsia"/>
        </w:rPr>
        <w:t>和</w:t>
      </w:r>
      <w:r w:rsidR="00212CFD" w:rsidRPr="00E50ACA">
        <w:t>MAE</w:t>
      </w:r>
      <w:r w:rsidR="003F3F29">
        <w:rPr>
          <w:rFonts w:hint="eastAsia"/>
        </w:rPr>
        <w:t>都有了明显的下降，</w:t>
      </w:r>
      <w:r w:rsidR="003F3F29">
        <w:rPr>
          <w:rFonts w:hint="eastAsia"/>
        </w:rPr>
        <w:t>RMSE</w:t>
      </w:r>
      <w:r w:rsidR="003F3F29">
        <w:rPr>
          <w:rFonts w:hint="eastAsia"/>
        </w:rPr>
        <w:t>由修正前的</w:t>
      </w:r>
      <w:r w:rsidR="003F3F29">
        <w:rPr>
          <w:rFonts w:hint="eastAsia"/>
        </w:rPr>
        <w:t>30.13</w:t>
      </w:r>
      <w:r w:rsidR="003F3F29">
        <w:rPr>
          <w:rFonts w:hint="eastAsia"/>
        </w:rPr>
        <w:t>下降到修正后的</w:t>
      </w:r>
      <w:r w:rsidR="003F3F29">
        <w:rPr>
          <w:rFonts w:hint="eastAsia"/>
        </w:rPr>
        <w:t>26.1</w:t>
      </w:r>
      <w:r w:rsidR="003F3F29">
        <w:rPr>
          <w:rFonts w:hint="eastAsia"/>
        </w:rPr>
        <w:t>左右，</w:t>
      </w:r>
      <w:r w:rsidR="003F3F29">
        <w:rPr>
          <w:rFonts w:hint="eastAsia"/>
        </w:rPr>
        <w:t>MAE</w:t>
      </w:r>
      <w:r w:rsidR="003F3F29">
        <w:rPr>
          <w:rFonts w:hint="eastAsia"/>
        </w:rPr>
        <w:t>由修正前的</w:t>
      </w:r>
      <w:r w:rsidR="003F3F29">
        <w:rPr>
          <w:rFonts w:hint="eastAsia"/>
        </w:rPr>
        <w:t>21.52</w:t>
      </w:r>
      <w:r w:rsidR="003F3F29">
        <w:rPr>
          <w:rFonts w:hint="eastAsia"/>
        </w:rPr>
        <w:t>下降到修正后的</w:t>
      </w:r>
      <w:r w:rsidR="003F3F29">
        <w:rPr>
          <w:rFonts w:hint="eastAsia"/>
        </w:rPr>
        <w:t>19.6</w:t>
      </w:r>
      <w:r w:rsidR="003F3F29">
        <w:rPr>
          <w:rFonts w:hint="eastAsia"/>
        </w:rPr>
        <w:t>左右。</w:t>
      </w:r>
      <w:r w:rsidR="00212CFD" w:rsidRPr="00E50ACA">
        <w:rPr>
          <w:rFonts w:hint="eastAsia"/>
        </w:rPr>
        <w:t>三个模型虽然各自阶数、变量的组合形式不同，但是精度相近，可以看出精度提升已经进入一个瓶颈，一味增加误差修正模型的复杂度并无法提高由于</w:t>
      </w:r>
      <w:r w:rsidR="00F35676">
        <w:rPr>
          <w:rFonts w:hint="eastAsia"/>
        </w:rPr>
        <w:t>数值天气预报误差</w:t>
      </w:r>
      <w:r w:rsidR="00212CFD" w:rsidRPr="00E50ACA">
        <w:rPr>
          <w:rFonts w:hint="eastAsia"/>
        </w:rPr>
        <w:t>和风电</w:t>
      </w:r>
      <w:r w:rsidR="00F35676">
        <w:rPr>
          <w:rFonts w:hint="eastAsia"/>
        </w:rPr>
        <w:t>出力天然的随机性来带的误差，进一步在精度相似的情况下，如何获得更符合机组组合需求的预测，是非常必要的减小风电不确定性给调度应用带来的影响、提高风电预测值可用性</w:t>
      </w:r>
      <w:r w:rsidR="00212CFD" w:rsidRPr="00E50ACA">
        <w:rPr>
          <w:rFonts w:hint="eastAsia"/>
        </w:rPr>
        <w:t>的方法。</w:t>
      </w:r>
    </w:p>
    <w:p w14:paraId="49D64526" w14:textId="097699E0" w:rsidR="00212CFD" w:rsidRPr="00E50ACA" w:rsidRDefault="00A51391" w:rsidP="00A069D2">
      <w:pPr>
        <w:pStyle w:val="3"/>
      </w:pPr>
      <w:bookmarkStart w:id="123" w:name="_Toc510535838"/>
      <w:bookmarkStart w:id="124" w:name="_Toc512371787"/>
      <w:r w:rsidRPr="00E50ACA">
        <w:lastRenderedPageBreak/>
        <w:t>3.5</w:t>
      </w:r>
      <w:r w:rsidR="00D06578" w:rsidRPr="00E50ACA">
        <w:t>.3</w:t>
      </w:r>
      <w:r w:rsidR="00702820">
        <w:t xml:space="preserve"> </w:t>
      </w:r>
      <w:r w:rsidR="00212A7D" w:rsidRPr="00E50ACA">
        <w:rPr>
          <w:rFonts w:hint="eastAsia"/>
        </w:rPr>
        <w:t>预测</w:t>
      </w:r>
      <w:r w:rsidR="00212CFD" w:rsidRPr="00E50ACA">
        <w:rPr>
          <w:rFonts w:hint="eastAsia"/>
        </w:rPr>
        <w:t>精度</w:t>
      </w:r>
      <w:r w:rsidR="004E5E23" w:rsidRPr="00E50ACA">
        <w:rPr>
          <w:rFonts w:hint="eastAsia"/>
        </w:rPr>
        <w:t>与</w:t>
      </w:r>
      <w:r w:rsidR="00643E3A" w:rsidRPr="00E50ACA">
        <w:rPr>
          <w:rFonts w:hint="eastAsia"/>
        </w:rPr>
        <w:t>安全性、经济性需求</w:t>
      </w:r>
      <w:bookmarkEnd w:id="123"/>
      <w:r w:rsidR="00CC6F77" w:rsidRPr="00E50ACA">
        <w:rPr>
          <w:rFonts w:hint="eastAsia"/>
        </w:rPr>
        <w:t>的关系</w:t>
      </w:r>
      <w:bookmarkEnd w:id="124"/>
    </w:p>
    <w:p w14:paraId="3C279AD9" w14:textId="4616B71B" w:rsidR="00212CFD" w:rsidRPr="00E50ACA" w:rsidRDefault="00A51391" w:rsidP="003B298D">
      <w:pPr>
        <w:pStyle w:val="4"/>
        <w:rPr>
          <w:lang w:eastAsia="zh-CN"/>
        </w:rPr>
      </w:pPr>
      <w:r w:rsidRPr="00E50ACA">
        <w:rPr>
          <w:lang w:eastAsia="zh-CN"/>
        </w:rPr>
        <w:t>3.5</w:t>
      </w:r>
      <w:r w:rsidR="00D06578" w:rsidRPr="00E50ACA">
        <w:rPr>
          <w:lang w:eastAsia="zh-CN"/>
        </w:rPr>
        <w:t>.3</w:t>
      </w:r>
      <w:r w:rsidR="00212CFD" w:rsidRPr="00E50ACA">
        <w:rPr>
          <w:lang w:eastAsia="zh-CN"/>
        </w:rPr>
        <w:t xml:space="preserve">.1 </w:t>
      </w:r>
      <w:r w:rsidR="00212A7D" w:rsidRPr="00E50ACA">
        <w:rPr>
          <w:rFonts w:hint="eastAsia"/>
          <w:lang w:eastAsia="zh-CN"/>
        </w:rPr>
        <w:t>安全性指标</w:t>
      </w:r>
      <w:r w:rsidR="00212CFD" w:rsidRPr="00E50ACA">
        <w:rPr>
          <w:rFonts w:hint="eastAsia"/>
          <w:lang w:eastAsia="zh-CN"/>
        </w:rPr>
        <w:t>与精度的关系分析</w:t>
      </w:r>
    </w:p>
    <w:p w14:paraId="566C3AB7" w14:textId="56ABE467" w:rsidR="00212CFD" w:rsidRPr="00E50ACA" w:rsidRDefault="00212CFD" w:rsidP="00A069D2">
      <w:r w:rsidRPr="00E50ACA">
        <w:rPr>
          <w:rFonts w:hint="eastAsia"/>
        </w:rPr>
        <w:t>在进行风电功率预测时，多数预测方法的目的都在于减少预测值与实测值之间的差距，并用</w:t>
      </w:r>
      <w:r w:rsidR="001B0787">
        <w:rPr>
          <w:rFonts w:hint="eastAsia"/>
        </w:rPr>
        <w:t>方均根误差</w:t>
      </w:r>
      <w:r w:rsidRPr="00E50ACA">
        <w:rPr>
          <w:rFonts w:hint="eastAsia"/>
        </w:rPr>
        <w:t>等指标表征预测时间序列的精度水平；在进行风电功率</w:t>
      </w:r>
      <w:r w:rsidR="008522C4">
        <w:rPr>
          <w:rFonts w:hint="eastAsia"/>
        </w:rPr>
        <w:t>预测值的应用，比如使用风电功率预测值进行机组组合时，不同的预测</w:t>
      </w:r>
      <w:r w:rsidR="008522C4">
        <w:rPr>
          <w:rFonts w:hint="eastAsia"/>
          <w:lang w:val="en-US"/>
        </w:rPr>
        <w:t>结果</w:t>
      </w:r>
      <w:r w:rsidRPr="00E50ACA">
        <w:rPr>
          <w:rFonts w:hint="eastAsia"/>
        </w:rPr>
        <w:t>会带来不同的机组开机方式，进而影响可接纳的净</w:t>
      </w:r>
      <w:r w:rsidR="009029DF">
        <w:rPr>
          <w:rFonts w:hint="eastAsia"/>
        </w:rPr>
        <w:t>负荷范围，不仅火电机组成本不同，更会来带失负荷现象，影响预测值的安全性</w:t>
      </w:r>
      <w:r w:rsidRPr="00E50ACA">
        <w:rPr>
          <w:rFonts w:hint="eastAsia"/>
        </w:rPr>
        <w:t>。</w:t>
      </w:r>
      <w:r w:rsidR="00FB7945">
        <w:rPr>
          <w:rFonts w:hint="eastAsia"/>
        </w:rPr>
        <w:t>方均根误差</w:t>
      </w:r>
      <w:r w:rsidR="009029DF">
        <w:rPr>
          <w:rFonts w:hint="eastAsia"/>
        </w:rPr>
        <w:t>小的预测值不一定安全性</w:t>
      </w:r>
      <w:r w:rsidRPr="00E50ACA">
        <w:rPr>
          <w:rFonts w:hint="eastAsia"/>
        </w:rPr>
        <w:t>高，</w:t>
      </w:r>
      <w:r w:rsidR="009029DF">
        <w:rPr>
          <w:rFonts w:hint="eastAsia"/>
        </w:rPr>
        <w:t>同样</w:t>
      </w:r>
      <w:r w:rsidR="00FB7945">
        <w:rPr>
          <w:rFonts w:hint="eastAsia"/>
        </w:rPr>
        <w:t>方均根</w:t>
      </w:r>
      <w:r w:rsidR="007671CF">
        <w:rPr>
          <w:rFonts w:hint="eastAsia"/>
        </w:rPr>
        <w:t>误差</w:t>
      </w:r>
      <w:r w:rsidR="009029DF">
        <w:rPr>
          <w:rFonts w:hint="eastAsia"/>
        </w:rPr>
        <w:t>大的预测值也不一定安全性差。</w:t>
      </w:r>
      <w:r w:rsidR="008522C4">
        <w:rPr>
          <w:rFonts w:hint="eastAsia"/>
          <w:lang w:val="en-US"/>
        </w:rPr>
        <w:t>对</w:t>
      </w:r>
      <w:r w:rsidR="008522C4" w:rsidRPr="00E50ACA">
        <w:rPr>
          <w:rFonts w:hint="eastAsia"/>
        </w:rPr>
        <w:t>算例中的</w:t>
      </w:r>
      <w:r w:rsidR="008522C4" w:rsidRPr="00E50ACA">
        <w:t>363</w:t>
      </w:r>
      <w:r w:rsidR="008522C4" w:rsidRPr="00E50ACA">
        <w:rPr>
          <w:rFonts w:hint="eastAsia"/>
        </w:rPr>
        <w:t>天、原始误差序列和修正后的三个误差序列分别统计日内风电功率预测值的方均根误差及相应的失负荷量，画出方均根误差与失负荷量的散点图，</w:t>
      </w:r>
      <w:r w:rsidRPr="00E50ACA">
        <w:rPr>
          <w:rFonts w:hint="eastAsia"/>
        </w:rPr>
        <w:t>如</w:t>
      </w:r>
      <w:r w:rsidRPr="004B6AF4">
        <w:fldChar w:fldCharType="begin"/>
      </w:r>
      <w:r w:rsidRPr="00E50ACA">
        <w:instrText xml:space="preserve"> REF _Ref510459173 \h </w:instrText>
      </w:r>
      <w:r w:rsidR="00E50ACA" w:rsidRPr="0067050C">
        <w:instrText xml:space="preserve"> \* MERGEFORMAT </w:instrText>
      </w:r>
      <w:r w:rsidRPr="004B6AF4">
        <w:fldChar w:fldCharType="separate"/>
      </w:r>
      <w:r w:rsidR="00E2502A" w:rsidRPr="00E50ACA">
        <w:rPr>
          <w:rFonts w:hint="eastAsia"/>
        </w:rPr>
        <w:t>图</w:t>
      </w:r>
      <w:r w:rsidR="00E2502A" w:rsidRPr="00E50ACA">
        <w:t xml:space="preserve"> </w:t>
      </w:r>
      <w:r w:rsidR="00E2502A">
        <w:rPr>
          <w:noProof/>
        </w:rPr>
        <w:t>3</w:t>
      </w:r>
      <w:r w:rsidR="00E2502A" w:rsidRPr="00E50ACA">
        <w:rPr>
          <w:noProof/>
        </w:rPr>
        <w:t>.</w:t>
      </w:r>
      <w:r w:rsidR="00E2502A">
        <w:rPr>
          <w:noProof/>
        </w:rPr>
        <w:t>3</w:t>
      </w:r>
      <w:r w:rsidRPr="004B6AF4">
        <w:fldChar w:fldCharType="end"/>
      </w:r>
      <w:r w:rsidRPr="00E50ACA">
        <w:rPr>
          <w:rFonts w:hint="eastAsia"/>
        </w:rPr>
        <w:t>所示。</w:t>
      </w:r>
      <w:r w:rsidR="006B46AA" w:rsidRPr="00E50ACA">
        <w:rPr>
          <w:rFonts w:hint="eastAsia"/>
        </w:rPr>
        <w:t>在方均根误差小于</w:t>
      </w:r>
      <w:r w:rsidR="006B46AA" w:rsidRPr="00E50ACA">
        <w:t>10MW</w:t>
      </w:r>
      <w:r w:rsidR="006B46AA" w:rsidRPr="00E50ACA">
        <w:rPr>
          <w:rFonts w:hint="eastAsia"/>
        </w:rPr>
        <w:t>的日期中，失负荷量普遍小于</w:t>
      </w:r>
      <w:r w:rsidR="006B46AA" w:rsidRPr="00E50ACA">
        <w:t>50MW</w:t>
      </w:r>
      <w:r w:rsidR="006B46AA" w:rsidRPr="00E50ACA">
        <w:rPr>
          <w:rFonts w:hint="eastAsia"/>
        </w:rPr>
        <w:t>，可以认为失负荷量非常少；在方均根误差大于</w:t>
      </w:r>
      <w:r w:rsidR="006B46AA" w:rsidRPr="00E50ACA">
        <w:t>40</w:t>
      </w:r>
      <w:r w:rsidR="006B46AA" w:rsidRPr="00E50ACA">
        <w:rPr>
          <w:rFonts w:hint="eastAsia"/>
        </w:rPr>
        <w:t>的这些误差比较大的日期中，虽然也有日期的失负荷量较少，</w:t>
      </w:r>
      <w:r w:rsidR="006B46AA">
        <w:rPr>
          <w:rFonts w:hint="eastAsia"/>
        </w:rPr>
        <w:t>但是失</w:t>
      </w:r>
      <w:r w:rsidR="006B46AA" w:rsidRPr="00E50ACA">
        <w:rPr>
          <w:rFonts w:hint="eastAsia"/>
        </w:rPr>
        <w:t>负荷量极端大（大于</w:t>
      </w:r>
      <w:r w:rsidR="006B46AA" w:rsidRPr="00E50ACA">
        <w:t>200MW</w:t>
      </w:r>
      <w:r w:rsidR="006B46AA" w:rsidRPr="00E50ACA">
        <w:rPr>
          <w:rFonts w:hint="eastAsia"/>
        </w:rPr>
        <w:t>）的情况几乎都出现在这些误差极大的时候；大多数日期的误差水平比较中等，</w:t>
      </w:r>
      <w:r w:rsidR="006B46AA">
        <w:rPr>
          <w:rFonts w:hint="eastAsia"/>
        </w:rPr>
        <w:t>方均根</w:t>
      </w:r>
      <w:r w:rsidR="006B46AA" w:rsidRPr="00E50ACA">
        <w:rPr>
          <w:rFonts w:hint="eastAsia"/>
        </w:rPr>
        <w:t>介于</w:t>
      </w:r>
      <w:r w:rsidR="006B46AA" w:rsidRPr="00E50ACA">
        <w:t>10</w:t>
      </w:r>
      <w:r w:rsidR="006B46AA" w:rsidRPr="00E50ACA">
        <w:rPr>
          <w:rFonts w:hint="eastAsia"/>
        </w:rPr>
        <w:t>到</w:t>
      </w:r>
      <w:r w:rsidR="006B46AA" w:rsidRPr="00E50ACA">
        <w:t>40</w:t>
      </w:r>
      <w:r w:rsidR="006B46AA" w:rsidRPr="00E50ACA">
        <w:rPr>
          <w:rFonts w:hint="eastAsia"/>
        </w:rPr>
        <w:t>之间时，</w:t>
      </w:r>
      <w:r w:rsidR="006B46AA">
        <w:rPr>
          <w:rFonts w:hint="eastAsia"/>
        </w:rPr>
        <w:t>失负荷量在图中分布比较均匀，没有明显的与方均根误差的关系。</w:t>
      </w:r>
      <w:r w:rsidR="006B46AA" w:rsidRPr="00E50ACA">
        <w:rPr>
          <w:rFonts w:hint="eastAsia"/>
        </w:rPr>
        <w:t>此时并不能认为方均根误差小的失负荷量少，同样也不能认为方均根误差大的日期中失负荷量就一定大。</w:t>
      </w:r>
    </w:p>
    <w:p w14:paraId="11156E0D" w14:textId="614676F0" w:rsidR="00212CFD" w:rsidRPr="00E50ACA" w:rsidRDefault="007671CF" w:rsidP="006B1563">
      <w:pPr>
        <w:ind w:firstLine="0"/>
        <w:jc w:val="center"/>
      </w:pPr>
      <w:r>
        <w:object w:dxaOrig="10996" w:dyaOrig="6225" w14:anchorId="4A24EAAC">
          <v:shape id="_x0000_i1170" type="#_x0000_t75" style="width:352.5pt;height:200.35pt" o:ole="">
            <v:imagedata r:id="rId299" o:title=""/>
          </v:shape>
          <o:OLEObject Type="Embed" ProgID="Visio.Drawing.15" ShapeID="_x0000_i1170" DrawAspect="Content" ObjectID="_1587371492" r:id="rId300"/>
        </w:object>
      </w:r>
    </w:p>
    <w:p w14:paraId="7E2BADF4" w14:textId="0FC8F461" w:rsidR="00212CFD" w:rsidRPr="00E50ACA" w:rsidRDefault="00212CFD" w:rsidP="004F4415">
      <w:pPr>
        <w:pStyle w:val="af1"/>
        <w:rPr>
          <w:szCs w:val="24"/>
          <w:lang w:val="en-US"/>
        </w:rPr>
      </w:pPr>
      <w:bookmarkStart w:id="125" w:name="_Ref510459173"/>
      <w:r w:rsidRPr="00E50ACA">
        <w:rPr>
          <w:rFonts w:hint="eastAsia"/>
        </w:rPr>
        <w:t>图</w:t>
      </w:r>
      <w:r w:rsidRPr="00E50ACA">
        <w:t xml:space="preserve"> </w:t>
      </w:r>
      <w:r w:rsidR="00E239AC" w:rsidRPr="004B6AF4">
        <w:fldChar w:fldCharType="begin"/>
      </w:r>
      <w:r w:rsidR="00E239AC" w:rsidRPr="00E50ACA">
        <w:instrText xml:space="preserve"> STYLEREF 1 \s </w:instrText>
      </w:r>
      <w:r w:rsidR="00E239AC" w:rsidRPr="004B6AF4">
        <w:fldChar w:fldCharType="separate"/>
      </w:r>
      <w:r w:rsidR="00E2502A">
        <w:rPr>
          <w:noProof/>
        </w:rPr>
        <w:t>3</w:t>
      </w:r>
      <w:r w:rsidR="00E239AC" w:rsidRPr="004B6AF4">
        <w:rPr>
          <w:noProof/>
        </w:rPr>
        <w:fldChar w:fldCharType="end"/>
      </w:r>
      <w:r w:rsidR="008B2C23" w:rsidRPr="00E50ACA">
        <w:t>.</w:t>
      </w:r>
      <w:r w:rsidR="008B2C23" w:rsidRPr="004B6AF4">
        <w:fldChar w:fldCharType="begin"/>
      </w:r>
      <w:r w:rsidR="008B2C23" w:rsidRPr="00E50ACA">
        <w:instrText xml:space="preserve"> SEQ </w:instrText>
      </w:r>
      <w:r w:rsidR="008B2C23" w:rsidRPr="00E50ACA">
        <w:rPr>
          <w:rFonts w:hint="eastAsia"/>
        </w:rPr>
        <w:instrText>图</w:instrText>
      </w:r>
      <w:r w:rsidR="008B2C23" w:rsidRPr="00E50ACA">
        <w:instrText xml:space="preserve"> \* ARABIC \s 1 </w:instrText>
      </w:r>
      <w:r w:rsidR="008B2C23" w:rsidRPr="004B6AF4">
        <w:fldChar w:fldCharType="separate"/>
      </w:r>
      <w:r w:rsidR="00E2502A">
        <w:rPr>
          <w:noProof/>
        </w:rPr>
        <w:t>3</w:t>
      </w:r>
      <w:r w:rsidR="008B2C23" w:rsidRPr="004B6AF4">
        <w:fldChar w:fldCharType="end"/>
      </w:r>
      <w:bookmarkEnd w:id="125"/>
      <w:r w:rsidRPr="00E50ACA">
        <w:t xml:space="preserve"> </w:t>
      </w:r>
      <w:r w:rsidRPr="00E50ACA">
        <w:rPr>
          <w:rFonts w:hint="eastAsia"/>
        </w:rPr>
        <w:t>方均根误差与失负荷量的对应关系示意图</w:t>
      </w:r>
    </w:p>
    <w:p w14:paraId="4443A215" w14:textId="175B18EA" w:rsidR="00840D38" w:rsidRPr="00E50ACA" w:rsidRDefault="00212CFD" w:rsidP="006B46AA">
      <w:pPr>
        <w:ind w:firstLineChars="200" w:firstLine="480"/>
      </w:pPr>
      <w:r w:rsidRPr="00E50ACA">
        <w:rPr>
          <w:rFonts w:hint="eastAsia"/>
        </w:rPr>
        <w:t>从</w:t>
      </w:r>
      <w:r w:rsidRPr="009029DF">
        <w:fldChar w:fldCharType="begin"/>
      </w:r>
      <w:r w:rsidRPr="00E50ACA">
        <w:instrText xml:space="preserve"> REF _Ref510459173 \h </w:instrText>
      </w:r>
      <w:r w:rsidR="00E50ACA" w:rsidRPr="0067050C">
        <w:instrText xml:space="preserve"> \* MERGEFORMAT </w:instrText>
      </w:r>
      <w:r w:rsidRPr="009029DF">
        <w:fldChar w:fldCharType="separate"/>
      </w:r>
      <w:r w:rsidR="00E2502A" w:rsidRPr="00E50ACA">
        <w:rPr>
          <w:rFonts w:hint="eastAsia"/>
        </w:rPr>
        <w:t>图</w:t>
      </w:r>
      <w:r w:rsidR="00E2502A" w:rsidRPr="00E50ACA">
        <w:t xml:space="preserve"> </w:t>
      </w:r>
      <w:r w:rsidR="00E2502A">
        <w:rPr>
          <w:noProof/>
        </w:rPr>
        <w:t>3</w:t>
      </w:r>
      <w:r w:rsidR="00E2502A" w:rsidRPr="00E50ACA">
        <w:rPr>
          <w:noProof/>
        </w:rPr>
        <w:t>.</w:t>
      </w:r>
      <w:r w:rsidR="00E2502A">
        <w:rPr>
          <w:noProof/>
        </w:rPr>
        <w:t>3</w:t>
      </w:r>
      <w:r w:rsidRPr="009029DF">
        <w:fldChar w:fldCharType="end"/>
      </w:r>
      <w:r w:rsidRPr="00E50ACA">
        <w:rPr>
          <w:rFonts w:hint="eastAsia"/>
        </w:rPr>
        <w:t>中也可以看出，失负荷量一般集中在</w:t>
      </w:r>
      <w:r w:rsidRPr="00E50ACA">
        <w:t>0</w:t>
      </w:r>
      <w:r w:rsidRPr="00E50ACA">
        <w:rPr>
          <w:rFonts w:hint="eastAsia"/>
        </w:rPr>
        <w:t>到</w:t>
      </w:r>
      <w:r w:rsidRPr="00E50ACA">
        <w:t>100MW</w:t>
      </w:r>
      <w:r w:rsidRPr="00E50ACA">
        <w:rPr>
          <w:rFonts w:hint="eastAsia"/>
        </w:rPr>
        <w:t>，在</w:t>
      </w:r>
      <w:r w:rsidRPr="00E50ACA">
        <w:t>100MW</w:t>
      </w:r>
      <w:r w:rsidRPr="00E50ACA">
        <w:rPr>
          <w:rFonts w:hint="eastAsia"/>
        </w:rPr>
        <w:t>以上的失负荷量相对较少，</w:t>
      </w:r>
      <w:r w:rsidRPr="009029DF">
        <w:fldChar w:fldCharType="begin"/>
      </w:r>
      <w:r w:rsidRPr="00E50ACA">
        <w:instrText xml:space="preserve"> REF _Ref510461877 \h </w:instrText>
      </w:r>
      <w:r w:rsidR="00E50ACA" w:rsidRPr="0067050C">
        <w:instrText xml:space="preserve"> \* MERGEFORMAT </w:instrText>
      </w:r>
      <w:r w:rsidRPr="009029DF">
        <w:fldChar w:fldCharType="separate"/>
      </w:r>
      <w:r w:rsidR="00E2502A" w:rsidRPr="00E50ACA">
        <w:rPr>
          <w:rFonts w:hint="eastAsia"/>
        </w:rPr>
        <w:t>图</w:t>
      </w:r>
      <w:r w:rsidR="00E2502A" w:rsidRPr="00E50ACA">
        <w:t xml:space="preserve"> </w:t>
      </w:r>
      <w:r w:rsidR="00E2502A">
        <w:rPr>
          <w:noProof/>
        </w:rPr>
        <w:t>3</w:t>
      </w:r>
      <w:r w:rsidR="00E2502A" w:rsidRPr="00E50ACA">
        <w:rPr>
          <w:noProof/>
        </w:rPr>
        <w:t>.</w:t>
      </w:r>
      <w:r w:rsidR="00E2502A">
        <w:rPr>
          <w:noProof/>
        </w:rPr>
        <w:t>4</w:t>
      </w:r>
      <w:r w:rsidRPr="009029DF">
        <w:fldChar w:fldCharType="end"/>
      </w:r>
      <w:r w:rsidR="00D64195">
        <w:rPr>
          <w:rFonts w:hint="eastAsia"/>
        </w:rPr>
        <w:t>中画出了</w:t>
      </w:r>
      <w:r w:rsidRPr="00E50ACA">
        <w:rPr>
          <w:rFonts w:hint="eastAsia"/>
        </w:rPr>
        <w:t>失负荷量大于</w:t>
      </w:r>
      <w:r w:rsidRPr="00E50ACA">
        <w:t>100MW</w:t>
      </w:r>
      <w:r w:rsidRPr="00E50ACA">
        <w:rPr>
          <w:rFonts w:hint="eastAsia"/>
        </w:rPr>
        <w:t>的频率与不同方均根误差水平的关系</w:t>
      </w:r>
      <w:r w:rsidR="00D64195">
        <w:rPr>
          <w:rFonts w:hint="eastAsia"/>
        </w:rPr>
        <w:t>直方图</w:t>
      </w:r>
      <w:r w:rsidR="006B46AA">
        <w:rPr>
          <w:rFonts w:hint="eastAsia"/>
        </w:rPr>
        <w:t>。</w:t>
      </w:r>
      <w:r w:rsidR="006B46AA">
        <w:rPr>
          <w:rFonts w:hint="eastAsia"/>
          <w:lang w:val="en-US"/>
        </w:rPr>
        <w:t>当</w:t>
      </w:r>
      <w:r w:rsidR="006B46AA" w:rsidRPr="00E50ACA">
        <w:rPr>
          <w:rFonts w:hint="eastAsia"/>
        </w:rPr>
        <w:t>方均根误差在</w:t>
      </w:r>
      <w:r w:rsidR="006B46AA" w:rsidRPr="00E50ACA">
        <w:t>15MW</w:t>
      </w:r>
      <w:r w:rsidR="006B46AA" w:rsidRPr="00E50ACA">
        <w:rPr>
          <w:rFonts w:hint="eastAsia"/>
        </w:rPr>
        <w:t>至</w:t>
      </w:r>
      <w:r w:rsidR="006B46AA" w:rsidRPr="00E50ACA">
        <w:t>25MW</w:t>
      </w:r>
      <w:r w:rsidR="006B46AA" w:rsidRPr="00E50ACA">
        <w:rPr>
          <w:rFonts w:hint="eastAsia"/>
        </w:rPr>
        <w:t>之间时，出现大于</w:t>
      </w:r>
      <w:r w:rsidR="006B46AA" w:rsidRPr="00E50ACA">
        <w:t>100MW</w:t>
      </w:r>
      <w:r w:rsidR="006B46AA">
        <w:rPr>
          <w:rFonts w:hint="eastAsia"/>
        </w:rPr>
        <w:t>h</w:t>
      </w:r>
      <w:r w:rsidR="006B46AA">
        <w:rPr>
          <w:rFonts w:hint="eastAsia"/>
        </w:rPr>
        <w:t>失负荷量的频率相差不大；</w:t>
      </w:r>
      <w:r w:rsidR="006B46AA">
        <w:rPr>
          <w:rFonts w:hint="eastAsia"/>
          <w:lang w:val="en-US"/>
        </w:rPr>
        <w:t>当</w:t>
      </w:r>
      <w:r w:rsidR="006B46AA" w:rsidRPr="00E50ACA">
        <w:rPr>
          <w:rFonts w:hint="eastAsia"/>
        </w:rPr>
        <w:t>方均根误差在</w:t>
      </w:r>
      <w:r w:rsidR="006B46AA">
        <w:t>25</w:t>
      </w:r>
      <w:r w:rsidR="006B46AA" w:rsidRPr="00E50ACA">
        <w:t>MW</w:t>
      </w:r>
      <w:r w:rsidR="006B46AA" w:rsidRPr="00E50ACA">
        <w:rPr>
          <w:rFonts w:hint="eastAsia"/>
        </w:rPr>
        <w:t>至</w:t>
      </w:r>
      <w:r w:rsidR="006B46AA">
        <w:t>40</w:t>
      </w:r>
      <w:r w:rsidR="006B46AA" w:rsidRPr="00E50ACA">
        <w:t>MW</w:t>
      </w:r>
      <w:r w:rsidR="006B46AA" w:rsidRPr="00E50ACA">
        <w:rPr>
          <w:rFonts w:hint="eastAsia"/>
        </w:rPr>
        <w:t>之间时，</w:t>
      </w:r>
      <w:r w:rsidR="006B46AA">
        <w:rPr>
          <w:rFonts w:hint="eastAsia"/>
        </w:rPr>
        <w:t>出</w:t>
      </w:r>
      <w:r w:rsidR="006B46AA">
        <w:rPr>
          <w:rFonts w:hint="eastAsia"/>
        </w:rPr>
        <w:lastRenderedPageBreak/>
        <w:t>现</w:t>
      </w:r>
      <w:r w:rsidR="006B46AA">
        <w:rPr>
          <w:rFonts w:hint="eastAsia"/>
        </w:rPr>
        <w:t>100MWh</w:t>
      </w:r>
      <w:r w:rsidR="006B46AA">
        <w:rPr>
          <w:rFonts w:hint="eastAsia"/>
        </w:rPr>
        <w:t>以上是负荷量的频率明显增加，但是仍然与方均根误差没有明显的单调性趋势。</w:t>
      </w:r>
    </w:p>
    <w:p w14:paraId="38A0E014" w14:textId="77777777" w:rsidR="00212CFD" w:rsidRPr="00E50ACA" w:rsidRDefault="00E8563F" w:rsidP="006B1563">
      <w:pPr>
        <w:ind w:firstLine="0"/>
        <w:jc w:val="center"/>
      </w:pPr>
      <w:r w:rsidRPr="009029DF">
        <w:object w:dxaOrig="17401" w:dyaOrig="8341" w14:anchorId="4019A75F">
          <v:shape id="_x0000_i1171" type="#_x0000_t75" style="width:424.5pt;height:204.1pt" o:ole="">
            <v:imagedata r:id="rId301" o:title=""/>
          </v:shape>
          <o:OLEObject Type="Embed" ProgID="Visio.Drawing.15" ShapeID="_x0000_i1171" DrawAspect="Content" ObjectID="_1587371493" r:id="rId302"/>
        </w:object>
      </w:r>
    </w:p>
    <w:p w14:paraId="0EC1409A" w14:textId="78134E0D" w:rsidR="00212CFD" w:rsidRPr="00E50ACA" w:rsidRDefault="00212CFD" w:rsidP="004F4415">
      <w:pPr>
        <w:pStyle w:val="af1"/>
        <w:rPr>
          <w:noProof/>
          <w:szCs w:val="24"/>
          <w:lang w:val="en-US"/>
        </w:rPr>
      </w:pPr>
      <w:bookmarkStart w:id="126" w:name="_Ref510461877"/>
      <w:r w:rsidRPr="00E50ACA">
        <w:rPr>
          <w:rFonts w:hint="eastAsia"/>
        </w:rPr>
        <w:t>图</w:t>
      </w:r>
      <w:r w:rsidRPr="00E50ACA">
        <w:t xml:space="preserve"> </w:t>
      </w:r>
      <w:r w:rsidR="00E239AC" w:rsidRPr="009029DF">
        <w:fldChar w:fldCharType="begin"/>
      </w:r>
      <w:r w:rsidR="00E239AC" w:rsidRPr="00E50ACA">
        <w:instrText xml:space="preserve"> STYLEREF 1 \s </w:instrText>
      </w:r>
      <w:r w:rsidR="00E239AC" w:rsidRPr="009029DF">
        <w:fldChar w:fldCharType="separate"/>
      </w:r>
      <w:r w:rsidR="00E2502A">
        <w:rPr>
          <w:noProof/>
        </w:rPr>
        <w:t>3</w:t>
      </w:r>
      <w:r w:rsidR="00E239AC" w:rsidRPr="009029DF">
        <w:rPr>
          <w:noProof/>
        </w:rPr>
        <w:fldChar w:fldCharType="end"/>
      </w:r>
      <w:r w:rsidR="008B2C23" w:rsidRPr="00E50ACA">
        <w:t>.</w:t>
      </w:r>
      <w:r w:rsidR="008B2C23" w:rsidRPr="009029DF">
        <w:fldChar w:fldCharType="begin"/>
      </w:r>
      <w:r w:rsidR="008B2C23" w:rsidRPr="00E50ACA">
        <w:instrText xml:space="preserve"> SEQ </w:instrText>
      </w:r>
      <w:r w:rsidR="008B2C23" w:rsidRPr="00E50ACA">
        <w:rPr>
          <w:rFonts w:hint="eastAsia"/>
        </w:rPr>
        <w:instrText>图</w:instrText>
      </w:r>
      <w:r w:rsidR="008B2C23" w:rsidRPr="00E50ACA">
        <w:instrText xml:space="preserve"> \* ARABIC \s 1 </w:instrText>
      </w:r>
      <w:r w:rsidR="008B2C23" w:rsidRPr="009029DF">
        <w:fldChar w:fldCharType="separate"/>
      </w:r>
      <w:r w:rsidR="00E2502A">
        <w:rPr>
          <w:noProof/>
        </w:rPr>
        <w:t>4</w:t>
      </w:r>
      <w:r w:rsidR="008B2C23" w:rsidRPr="009029DF">
        <w:fldChar w:fldCharType="end"/>
      </w:r>
      <w:bookmarkEnd w:id="126"/>
      <w:r w:rsidRPr="00E50ACA">
        <w:t xml:space="preserve"> </w:t>
      </w:r>
      <w:r w:rsidRPr="00E50ACA">
        <w:rPr>
          <w:rFonts w:hint="eastAsia"/>
        </w:rPr>
        <w:t>失负荷量大于</w:t>
      </w:r>
      <w:r w:rsidRPr="00E50ACA">
        <w:t>100MW</w:t>
      </w:r>
      <w:r w:rsidRPr="00E50ACA">
        <w:rPr>
          <w:rFonts w:hint="eastAsia"/>
        </w:rPr>
        <w:t>的平率与方均根误差水平的关系</w:t>
      </w:r>
    </w:p>
    <w:p w14:paraId="006CC1E2" w14:textId="0C78C3F4" w:rsidR="003A32E6" w:rsidRPr="00E50ACA" w:rsidRDefault="003A32E6" w:rsidP="00630C5D">
      <w:pPr>
        <w:ind w:firstLineChars="200" w:firstLine="480"/>
      </w:pPr>
      <w:r>
        <w:rPr>
          <w:rFonts w:hint="eastAsia"/>
        </w:rPr>
        <w:t>方均根误差与失负荷次数之间也有类似的高精度不等于安全</w:t>
      </w:r>
      <w:r w:rsidRPr="00E50ACA">
        <w:rPr>
          <w:rFonts w:hint="eastAsia"/>
        </w:rPr>
        <w:t>的关系，如</w:t>
      </w:r>
      <w:r w:rsidRPr="009029DF">
        <w:fldChar w:fldCharType="begin"/>
      </w:r>
      <w:r w:rsidRPr="00E50ACA">
        <w:instrText xml:space="preserve"> REF _Ref510463845 \h </w:instrText>
      </w:r>
      <w:r w:rsidRPr="0067050C">
        <w:instrText xml:space="preserve"> \* MERGEFORMAT </w:instrText>
      </w:r>
      <w:r w:rsidRPr="009029DF">
        <w:fldChar w:fldCharType="separate"/>
      </w:r>
      <w:r w:rsidR="00E2502A" w:rsidRPr="00E50ACA">
        <w:rPr>
          <w:rFonts w:hint="eastAsia"/>
        </w:rPr>
        <w:t>图</w:t>
      </w:r>
      <w:r w:rsidR="00E2502A" w:rsidRPr="00E50ACA">
        <w:t xml:space="preserve"> </w:t>
      </w:r>
      <w:r w:rsidR="00E2502A">
        <w:rPr>
          <w:noProof/>
        </w:rPr>
        <w:t>3</w:t>
      </w:r>
      <w:r w:rsidR="00E2502A" w:rsidRPr="00E50ACA">
        <w:rPr>
          <w:noProof/>
        </w:rPr>
        <w:t>.</w:t>
      </w:r>
      <w:r w:rsidR="00E2502A">
        <w:rPr>
          <w:noProof/>
        </w:rPr>
        <w:t>5</w:t>
      </w:r>
      <w:r w:rsidRPr="009029DF">
        <w:fldChar w:fldCharType="end"/>
      </w:r>
      <w:r w:rsidR="006B46AA">
        <w:rPr>
          <w:rFonts w:hint="eastAsia"/>
        </w:rPr>
        <w:t>所示。</w:t>
      </w:r>
      <w:r w:rsidR="006B46AA" w:rsidRPr="00E50ACA">
        <w:rPr>
          <w:rFonts w:hint="eastAsia"/>
        </w:rPr>
        <w:t>大多数日期的预测序列方均根误差在</w:t>
      </w:r>
      <w:r w:rsidR="006B46AA" w:rsidRPr="00E50ACA">
        <w:t>10</w:t>
      </w:r>
      <w:r w:rsidR="006B46AA" w:rsidRPr="00E50ACA">
        <w:rPr>
          <w:rFonts w:hint="eastAsia"/>
        </w:rPr>
        <w:t>到</w:t>
      </w:r>
      <w:r w:rsidR="006B46AA" w:rsidRPr="00E50ACA">
        <w:t>40</w:t>
      </w:r>
      <w:r w:rsidR="006B46AA" w:rsidRPr="00E50ACA">
        <w:rPr>
          <w:rFonts w:hint="eastAsia"/>
        </w:rPr>
        <w:t>之间，此时失负荷次数与方均根误差的大小并没有确定的大小关系。</w:t>
      </w:r>
    </w:p>
    <w:p w14:paraId="33A0C568" w14:textId="4E9E3B1F" w:rsidR="00212CFD" w:rsidRPr="00E50ACA" w:rsidRDefault="003A32E6" w:rsidP="00920727">
      <w:pPr>
        <w:ind w:firstLine="0"/>
        <w:jc w:val="center"/>
      </w:pPr>
      <w:r w:rsidRPr="009029DF">
        <w:object w:dxaOrig="7981" w:dyaOrig="6330" w14:anchorId="3336B690">
          <v:shape id="_x0000_i1172" type="#_x0000_t75" style="width:301.75pt;height:223.5pt" o:ole="">
            <v:imagedata r:id="rId303" o:title="" croptop="4419f" cropbottom="753f"/>
          </v:shape>
          <o:OLEObject Type="Embed" ProgID="Visio.Drawing.15" ShapeID="_x0000_i1172" DrawAspect="Content" ObjectID="_1587371494" r:id="rId304"/>
        </w:object>
      </w:r>
    </w:p>
    <w:p w14:paraId="39C1EBA4" w14:textId="0C7A37D2" w:rsidR="00212CFD" w:rsidRPr="00E50ACA" w:rsidRDefault="00212CFD" w:rsidP="004F4415">
      <w:pPr>
        <w:pStyle w:val="af1"/>
        <w:rPr>
          <w:noProof/>
          <w:szCs w:val="24"/>
          <w:lang w:val="en-US"/>
        </w:rPr>
      </w:pPr>
      <w:bookmarkStart w:id="127" w:name="_Ref510463845"/>
      <w:bookmarkStart w:id="128" w:name="_Ref510463841"/>
      <w:r w:rsidRPr="00E50ACA">
        <w:rPr>
          <w:rFonts w:hint="eastAsia"/>
        </w:rPr>
        <w:t>图</w:t>
      </w:r>
      <w:r w:rsidRPr="00E50ACA">
        <w:t xml:space="preserve"> </w:t>
      </w:r>
      <w:r w:rsidR="00E239AC" w:rsidRPr="009029DF">
        <w:fldChar w:fldCharType="begin"/>
      </w:r>
      <w:r w:rsidR="00E239AC" w:rsidRPr="00E50ACA">
        <w:instrText xml:space="preserve"> STYLEREF 1 \s </w:instrText>
      </w:r>
      <w:r w:rsidR="00E239AC" w:rsidRPr="009029DF">
        <w:fldChar w:fldCharType="separate"/>
      </w:r>
      <w:r w:rsidR="00E2502A">
        <w:rPr>
          <w:noProof/>
        </w:rPr>
        <w:t>3</w:t>
      </w:r>
      <w:r w:rsidR="00E239AC" w:rsidRPr="009029DF">
        <w:rPr>
          <w:noProof/>
        </w:rPr>
        <w:fldChar w:fldCharType="end"/>
      </w:r>
      <w:r w:rsidR="008B2C23" w:rsidRPr="00E50ACA">
        <w:t>.</w:t>
      </w:r>
      <w:r w:rsidR="008B2C23" w:rsidRPr="009029DF">
        <w:fldChar w:fldCharType="begin"/>
      </w:r>
      <w:r w:rsidR="008B2C23" w:rsidRPr="00E50ACA">
        <w:instrText xml:space="preserve"> SEQ </w:instrText>
      </w:r>
      <w:r w:rsidR="008B2C23" w:rsidRPr="00E50ACA">
        <w:rPr>
          <w:rFonts w:hint="eastAsia"/>
        </w:rPr>
        <w:instrText>图</w:instrText>
      </w:r>
      <w:r w:rsidR="008B2C23" w:rsidRPr="00E50ACA">
        <w:instrText xml:space="preserve"> \* ARABIC \s 1 </w:instrText>
      </w:r>
      <w:r w:rsidR="008B2C23" w:rsidRPr="009029DF">
        <w:fldChar w:fldCharType="separate"/>
      </w:r>
      <w:r w:rsidR="00E2502A">
        <w:rPr>
          <w:noProof/>
        </w:rPr>
        <w:t>5</w:t>
      </w:r>
      <w:r w:rsidR="008B2C23" w:rsidRPr="009029DF">
        <w:fldChar w:fldCharType="end"/>
      </w:r>
      <w:bookmarkEnd w:id="127"/>
      <w:r w:rsidRPr="00E50ACA">
        <w:t xml:space="preserve"> </w:t>
      </w:r>
      <w:r w:rsidRPr="00E50ACA">
        <w:rPr>
          <w:rFonts w:hint="eastAsia"/>
        </w:rPr>
        <w:t>失负荷次数与方均根误差的关系示意图</w:t>
      </w:r>
      <w:bookmarkEnd w:id="128"/>
    </w:p>
    <w:p w14:paraId="5F79C9A5" w14:textId="50BB8EF8" w:rsidR="00212CFD" w:rsidRPr="00E50ACA" w:rsidRDefault="003A32E6" w:rsidP="0049729A">
      <w:r w:rsidRPr="009029DF">
        <w:fldChar w:fldCharType="begin"/>
      </w:r>
      <w:r w:rsidRPr="00E50ACA">
        <w:instrText xml:space="preserve"> REF _Ref510461877 \h </w:instrText>
      </w:r>
      <w:r w:rsidRPr="0067050C">
        <w:instrText xml:space="preserve"> \* MERGEFORMAT </w:instrText>
      </w:r>
      <w:r w:rsidRPr="009029DF">
        <w:fldChar w:fldCharType="separate"/>
      </w:r>
      <w:r w:rsidR="00E2502A" w:rsidRPr="00E50ACA">
        <w:rPr>
          <w:rFonts w:hint="eastAsia"/>
        </w:rPr>
        <w:t>图</w:t>
      </w:r>
      <w:r w:rsidR="00E2502A" w:rsidRPr="00E50ACA">
        <w:t xml:space="preserve"> </w:t>
      </w:r>
      <w:r w:rsidR="00E2502A">
        <w:rPr>
          <w:noProof/>
        </w:rPr>
        <w:t>3</w:t>
      </w:r>
      <w:r w:rsidR="00E2502A" w:rsidRPr="00E50ACA">
        <w:rPr>
          <w:noProof/>
        </w:rPr>
        <w:t>.</w:t>
      </w:r>
      <w:r w:rsidR="00E2502A">
        <w:rPr>
          <w:noProof/>
        </w:rPr>
        <w:t>4</w:t>
      </w:r>
      <w:r w:rsidRPr="009029DF">
        <w:fldChar w:fldCharType="end"/>
      </w:r>
      <w:r>
        <w:rPr>
          <w:rFonts w:hint="eastAsia"/>
        </w:rPr>
        <w:t>和</w:t>
      </w:r>
      <w:r w:rsidRPr="009029DF">
        <w:fldChar w:fldCharType="begin"/>
      </w:r>
      <w:r w:rsidRPr="00E50ACA">
        <w:instrText xml:space="preserve"> REF _Ref510463845 \h </w:instrText>
      </w:r>
      <w:r w:rsidRPr="0067050C">
        <w:instrText xml:space="preserve"> \* MERGEFORMAT </w:instrText>
      </w:r>
      <w:r w:rsidRPr="009029DF">
        <w:fldChar w:fldCharType="separate"/>
      </w:r>
      <w:r w:rsidR="00E2502A" w:rsidRPr="00E50ACA">
        <w:rPr>
          <w:rFonts w:hint="eastAsia"/>
        </w:rPr>
        <w:t>图</w:t>
      </w:r>
      <w:r w:rsidR="00E2502A" w:rsidRPr="00E50ACA">
        <w:t xml:space="preserve"> </w:t>
      </w:r>
      <w:r w:rsidR="00E2502A">
        <w:rPr>
          <w:noProof/>
        </w:rPr>
        <w:t>3</w:t>
      </w:r>
      <w:r w:rsidR="00E2502A" w:rsidRPr="00E50ACA">
        <w:rPr>
          <w:noProof/>
        </w:rPr>
        <w:t>.</w:t>
      </w:r>
      <w:r w:rsidR="00E2502A">
        <w:rPr>
          <w:noProof/>
        </w:rPr>
        <w:t>5</w:t>
      </w:r>
      <w:r w:rsidRPr="009029DF">
        <w:fldChar w:fldCharType="end"/>
      </w:r>
      <w:r>
        <w:rPr>
          <w:rFonts w:hint="eastAsia"/>
        </w:rPr>
        <w:t>表明</w:t>
      </w:r>
      <w:r>
        <w:t>，</w:t>
      </w:r>
      <w:r>
        <w:rPr>
          <w:rFonts w:hint="eastAsia"/>
        </w:rPr>
        <w:t>方均根</w:t>
      </w:r>
      <w:r>
        <w:t>误差的平均性性质使得</w:t>
      </w:r>
      <w:r w:rsidR="007671CF">
        <w:rPr>
          <w:rFonts w:hint="eastAsia"/>
        </w:rPr>
        <w:t>它</w:t>
      </w:r>
      <w:r>
        <w:t>无法</w:t>
      </w:r>
      <w:r>
        <w:rPr>
          <w:rFonts w:hint="eastAsia"/>
        </w:rPr>
        <w:t>对</w:t>
      </w:r>
      <w:r>
        <w:t>局部误差特性进行区分，因此</w:t>
      </w:r>
      <w:r>
        <w:rPr>
          <w:rFonts w:hint="eastAsia"/>
        </w:rPr>
        <w:t>引入额外的指标来评价预测值对</w:t>
      </w:r>
      <w:r>
        <w:t>应用的影响</w:t>
      </w:r>
      <w:r>
        <w:rPr>
          <w:rFonts w:hint="eastAsia"/>
        </w:rPr>
        <w:t>非常</w:t>
      </w:r>
      <w:r>
        <w:t>重要</w:t>
      </w:r>
      <w:r w:rsidRPr="00E50ACA">
        <w:rPr>
          <w:rFonts w:hint="eastAsia"/>
        </w:rPr>
        <w:t>。</w:t>
      </w:r>
    </w:p>
    <w:p w14:paraId="5E399B54" w14:textId="6E9F44B1" w:rsidR="00212CFD" w:rsidRPr="00E50ACA" w:rsidRDefault="00A51391" w:rsidP="003B298D">
      <w:pPr>
        <w:pStyle w:val="4"/>
        <w:rPr>
          <w:lang w:eastAsia="zh-CN"/>
        </w:rPr>
      </w:pPr>
      <w:r w:rsidRPr="00E50ACA">
        <w:rPr>
          <w:lang w:eastAsia="zh-CN"/>
        </w:rPr>
        <w:lastRenderedPageBreak/>
        <w:t>3.5</w:t>
      </w:r>
      <w:r w:rsidR="00D06578" w:rsidRPr="00E50ACA">
        <w:rPr>
          <w:lang w:eastAsia="zh-CN"/>
        </w:rPr>
        <w:t>.3</w:t>
      </w:r>
      <w:r w:rsidR="00212CFD" w:rsidRPr="00E50ACA">
        <w:rPr>
          <w:lang w:eastAsia="zh-CN"/>
        </w:rPr>
        <w:t xml:space="preserve">.2 </w:t>
      </w:r>
      <w:r w:rsidR="00212CFD" w:rsidRPr="00E50ACA">
        <w:rPr>
          <w:rFonts w:hint="eastAsia"/>
          <w:lang w:eastAsia="zh-CN"/>
        </w:rPr>
        <w:t>经济性价值与精度的关系分析</w:t>
      </w:r>
    </w:p>
    <w:p w14:paraId="7180566C" w14:textId="768174DE" w:rsidR="002F7757" w:rsidRDefault="00212CFD" w:rsidP="00634580">
      <w:pPr>
        <w:ind w:firstLineChars="200" w:firstLine="480"/>
      </w:pPr>
      <w:r w:rsidRPr="00E50ACA">
        <w:rPr>
          <w:rFonts w:hint="eastAsia"/>
        </w:rPr>
        <w:t>根据</w:t>
      </w:r>
      <w:r w:rsidR="00523686">
        <w:t>3.4</w:t>
      </w:r>
      <w:r w:rsidRPr="00E50ACA">
        <w:t>.2</w:t>
      </w:r>
      <w:r w:rsidRPr="00E50ACA">
        <w:rPr>
          <w:rFonts w:hint="eastAsia"/>
        </w:rPr>
        <w:t>中所提的经济性指标，预测的经济性价值主要从依据预测值算出的火电机组成本以及由于预测值带来的弃风损失两方面来考虑。仍然用方均根误差来表征预测精度，它与弃风电量的关系如</w:t>
      </w:r>
      <w:r w:rsidRPr="009029DF">
        <w:fldChar w:fldCharType="begin"/>
      </w:r>
      <w:r w:rsidRPr="00E50ACA">
        <w:instrText xml:space="preserve"> REF _Ref510465042 \h  \* MERGEFORMAT </w:instrText>
      </w:r>
      <w:r w:rsidRPr="009029DF">
        <w:fldChar w:fldCharType="separate"/>
      </w:r>
      <w:r w:rsidR="00E2502A" w:rsidRPr="00E50ACA">
        <w:rPr>
          <w:rFonts w:hint="eastAsia"/>
        </w:rPr>
        <w:t>图</w:t>
      </w:r>
      <w:r w:rsidR="00E2502A" w:rsidRPr="00E50ACA">
        <w:t xml:space="preserve"> </w:t>
      </w:r>
      <w:r w:rsidR="00E2502A">
        <w:rPr>
          <w:noProof/>
        </w:rPr>
        <w:t>3</w:t>
      </w:r>
      <w:r w:rsidR="00E2502A" w:rsidRPr="00E50ACA">
        <w:rPr>
          <w:noProof/>
        </w:rPr>
        <w:t>.</w:t>
      </w:r>
      <w:r w:rsidR="00E2502A">
        <w:rPr>
          <w:noProof/>
        </w:rPr>
        <w:t>6</w:t>
      </w:r>
      <w:r w:rsidRPr="009029DF">
        <w:fldChar w:fldCharType="end"/>
      </w:r>
      <w:r w:rsidR="002F7757">
        <w:rPr>
          <w:rFonts w:hint="eastAsia"/>
        </w:rPr>
        <w:t>所示。</w:t>
      </w:r>
      <w:r w:rsidR="002F7757" w:rsidRPr="00E50ACA">
        <w:rPr>
          <w:rFonts w:hint="eastAsia"/>
        </w:rPr>
        <w:t>因为根据弃风</w:t>
      </w:r>
      <w:r w:rsidR="002F7757">
        <w:rPr>
          <w:rFonts w:hint="eastAsia"/>
        </w:rPr>
        <w:t>量的定义，偏大的预测值不会增加弃风量；偏小的预测值，无论偏小多少，弃风量定义为预测误差的绝对值。因此，方均根误差决定了弃风量所能达到的上限。</w:t>
      </w:r>
      <w:r w:rsidR="002F7757" w:rsidRPr="00E50ACA">
        <w:rPr>
          <w:rFonts w:hint="eastAsia"/>
        </w:rPr>
        <w:t>但是方均根误差</w:t>
      </w:r>
      <w:r w:rsidR="002F7757">
        <w:rPr>
          <w:rFonts w:hint="eastAsia"/>
        </w:rPr>
        <w:t>对正负</w:t>
      </w:r>
      <w:r w:rsidR="002F7757">
        <w:t>误差不加区分，且具有平均效应，所以</w:t>
      </w:r>
      <w:r w:rsidR="002F7757">
        <w:rPr>
          <w:rFonts w:hint="eastAsia"/>
        </w:rPr>
        <w:t>方均根误差大的预测序列的弃风电量仍然可能比较小。</w:t>
      </w:r>
    </w:p>
    <w:p w14:paraId="6308BDEE" w14:textId="509DCFD1" w:rsidR="00212CFD" w:rsidRPr="00E50ACA" w:rsidRDefault="00212CFD" w:rsidP="00A069D2"/>
    <w:p w14:paraId="616B3A30" w14:textId="448022ED" w:rsidR="00212CFD" w:rsidRPr="00E50ACA" w:rsidRDefault="00DE6ACC" w:rsidP="00496610">
      <w:pPr>
        <w:ind w:firstLine="0"/>
        <w:jc w:val="center"/>
      </w:pPr>
      <w:r w:rsidRPr="009029DF">
        <w:object w:dxaOrig="11311" w:dyaOrig="6240" w14:anchorId="7FBB5603">
          <v:shape id="_x0000_i1173" type="#_x0000_t75" style="width:291.15pt;height:154.65pt" o:ole="">
            <v:imagedata r:id="rId305" o:title="" croptop="2621f"/>
          </v:shape>
          <o:OLEObject Type="Embed" ProgID="Visio.Drawing.15" ShapeID="_x0000_i1173" DrawAspect="Content" ObjectID="_1587371495" r:id="rId306"/>
        </w:object>
      </w:r>
    </w:p>
    <w:p w14:paraId="69A41E66" w14:textId="7CAA6F85" w:rsidR="00212CFD" w:rsidRPr="00E50ACA" w:rsidRDefault="00212CFD" w:rsidP="004F4415">
      <w:pPr>
        <w:pStyle w:val="af1"/>
        <w:rPr>
          <w:noProof/>
          <w:szCs w:val="24"/>
          <w:lang w:val="en-US"/>
        </w:rPr>
      </w:pPr>
      <w:bookmarkStart w:id="129" w:name="_Ref510465042"/>
      <w:bookmarkStart w:id="130" w:name="_Ref510465039"/>
      <w:r w:rsidRPr="00E50ACA">
        <w:rPr>
          <w:rFonts w:hint="eastAsia"/>
        </w:rPr>
        <w:t>图</w:t>
      </w:r>
      <w:r w:rsidRPr="00E50ACA">
        <w:t xml:space="preserve"> </w:t>
      </w:r>
      <w:r w:rsidR="00E239AC" w:rsidRPr="009029DF">
        <w:fldChar w:fldCharType="begin"/>
      </w:r>
      <w:r w:rsidR="00E239AC" w:rsidRPr="00E50ACA">
        <w:instrText xml:space="preserve"> STYLEREF 1 \s </w:instrText>
      </w:r>
      <w:r w:rsidR="00E239AC" w:rsidRPr="009029DF">
        <w:fldChar w:fldCharType="separate"/>
      </w:r>
      <w:r w:rsidR="00E2502A">
        <w:rPr>
          <w:noProof/>
        </w:rPr>
        <w:t>3</w:t>
      </w:r>
      <w:r w:rsidR="00E239AC" w:rsidRPr="009029DF">
        <w:rPr>
          <w:noProof/>
        </w:rPr>
        <w:fldChar w:fldCharType="end"/>
      </w:r>
      <w:r w:rsidR="008B2C23" w:rsidRPr="00E50ACA">
        <w:t>.</w:t>
      </w:r>
      <w:r w:rsidR="008B2C23" w:rsidRPr="009029DF">
        <w:fldChar w:fldCharType="begin"/>
      </w:r>
      <w:r w:rsidR="008B2C23" w:rsidRPr="00E50ACA">
        <w:instrText xml:space="preserve"> SEQ </w:instrText>
      </w:r>
      <w:r w:rsidR="008B2C23" w:rsidRPr="00E50ACA">
        <w:rPr>
          <w:rFonts w:hint="eastAsia"/>
        </w:rPr>
        <w:instrText>图</w:instrText>
      </w:r>
      <w:r w:rsidR="008B2C23" w:rsidRPr="00E50ACA">
        <w:instrText xml:space="preserve"> \* ARABIC \s 1 </w:instrText>
      </w:r>
      <w:r w:rsidR="008B2C23" w:rsidRPr="009029DF">
        <w:fldChar w:fldCharType="separate"/>
      </w:r>
      <w:r w:rsidR="00E2502A">
        <w:rPr>
          <w:noProof/>
        </w:rPr>
        <w:t>6</w:t>
      </w:r>
      <w:r w:rsidR="008B2C23" w:rsidRPr="009029DF">
        <w:fldChar w:fldCharType="end"/>
      </w:r>
      <w:bookmarkEnd w:id="129"/>
      <w:r w:rsidRPr="00E50ACA">
        <w:t xml:space="preserve"> </w:t>
      </w:r>
      <w:r w:rsidRPr="00E50ACA">
        <w:rPr>
          <w:rFonts w:hint="eastAsia"/>
        </w:rPr>
        <w:t>弃风电量与方均根误差的关系</w:t>
      </w:r>
      <w:bookmarkEnd w:id="130"/>
    </w:p>
    <w:p w14:paraId="582F1C86" w14:textId="1E6E0FA7" w:rsidR="00212CFD" w:rsidRPr="00E50ACA" w:rsidRDefault="00212CFD" w:rsidP="00DE6ACC">
      <w:r w:rsidRPr="00E50ACA">
        <w:rPr>
          <w:rFonts w:hint="eastAsia"/>
        </w:rPr>
        <w:t>另一个经济性指标</w:t>
      </w:r>
      <w:r w:rsidR="004233DB">
        <w:t>——</w:t>
      </w:r>
      <w:r w:rsidRPr="00E50ACA">
        <w:rPr>
          <w:rFonts w:hint="eastAsia"/>
        </w:rPr>
        <w:t>火电机组成本与方均根误差的关系如</w:t>
      </w:r>
      <w:r w:rsidRPr="009029DF">
        <w:fldChar w:fldCharType="begin"/>
      </w:r>
      <w:r w:rsidRPr="00E50ACA">
        <w:instrText xml:space="preserve"> REF _Ref510465658 \h </w:instrText>
      </w:r>
      <w:r w:rsidR="00E50ACA" w:rsidRPr="0067050C">
        <w:instrText xml:space="preserve"> \* MERGEFORMAT </w:instrText>
      </w:r>
      <w:r w:rsidRPr="009029DF">
        <w:fldChar w:fldCharType="separate"/>
      </w:r>
      <w:r w:rsidR="00E2502A" w:rsidRPr="00E50ACA">
        <w:rPr>
          <w:rFonts w:hint="eastAsia"/>
        </w:rPr>
        <w:t>图</w:t>
      </w:r>
      <w:r w:rsidR="00E2502A" w:rsidRPr="00E50ACA">
        <w:t xml:space="preserve"> </w:t>
      </w:r>
      <w:r w:rsidR="00E2502A">
        <w:rPr>
          <w:noProof/>
        </w:rPr>
        <w:t>3</w:t>
      </w:r>
      <w:r w:rsidR="00E2502A" w:rsidRPr="00E50ACA">
        <w:rPr>
          <w:noProof/>
        </w:rPr>
        <w:t>.</w:t>
      </w:r>
      <w:r w:rsidR="00E2502A">
        <w:rPr>
          <w:noProof/>
        </w:rPr>
        <w:t>7</w:t>
      </w:r>
      <w:r w:rsidRPr="009029DF">
        <w:fldChar w:fldCharType="end"/>
      </w:r>
      <w:r w:rsidR="00D85FCD">
        <w:rPr>
          <w:rFonts w:hint="eastAsia"/>
        </w:rPr>
        <w:t>所示。</w:t>
      </w:r>
      <w:r w:rsidR="00D85FCD" w:rsidRPr="00E50ACA">
        <w:rPr>
          <w:rFonts w:hint="eastAsia"/>
        </w:rPr>
        <w:t>可以看出，火电机组的成本随着方均根误差的增大总体呈</w:t>
      </w:r>
      <w:r w:rsidR="00D85FCD">
        <w:rPr>
          <w:rFonts w:hint="eastAsia"/>
        </w:rPr>
        <w:t>轻微的</w:t>
      </w:r>
      <w:r w:rsidR="00D85FCD" w:rsidRPr="00E50ACA">
        <w:rPr>
          <w:rFonts w:hint="eastAsia"/>
        </w:rPr>
        <w:t>下降趋势，当预测精度差的时候根据预测值计算出的火电机组成本往往反而更小</w:t>
      </w:r>
      <w:r w:rsidR="00D85FCD">
        <w:rPr>
          <w:rFonts w:hint="eastAsia"/>
        </w:rPr>
        <w:t>，</w:t>
      </w:r>
      <w:r w:rsidR="00D85FCD">
        <w:t>但是并不能说</w:t>
      </w:r>
      <w:r w:rsidR="00D85FCD">
        <w:rPr>
          <w:rFonts w:hint="eastAsia"/>
        </w:rPr>
        <w:t>两者</w:t>
      </w:r>
      <w:r w:rsidR="00D85FCD">
        <w:t>之间有单调关系</w:t>
      </w:r>
      <w:r w:rsidR="00D85FCD">
        <w:rPr>
          <w:rFonts w:hint="eastAsia"/>
        </w:rPr>
        <w:t>。</w:t>
      </w:r>
    </w:p>
    <w:p w14:paraId="226628FB" w14:textId="44C8C8FB" w:rsidR="00212CFD" w:rsidRPr="00E50ACA" w:rsidRDefault="00DE6ACC" w:rsidP="00AF5B37">
      <w:pPr>
        <w:ind w:firstLine="0"/>
        <w:jc w:val="center"/>
      </w:pPr>
      <w:r w:rsidRPr="009029DF">
        <w:object w:dxaOrig="9046" w:dyaOrig="4920" w14:anchorId="71468EF3">
          <v:shape id="_x0000_i1174" type="#_x0000_t75" style="width:259.85pt;height:140.25pt" o:ole="">
            <v:imagedata r:id="rId307" o:title=""/>
          </v:shape>
          <o:OLEObject Type="Embed" ProgID="Visio.Drawing.15" ShapeID="_x0000_i1174" DrawAspect="Content" ObjectID="_1587371496" r:id="rId308"/>
        </w:object>
      </w:r>
    </w:p>
    <w:p w14:paraId="00877E7E" w14:textId="12720510" w:rsidR="008C70C1" w:rsidRPr="00D85FCD" w:rsidRDefault="00212CFD" w:rsidP="00D85FCD">
      <w:pPr>
        <w:pStyle w:val="af1"/>
        <w:rPr>
          <w:noProof/>
          <w:szCs w:val="24"/>
          <w:lang w:val="en-US"/>
        </w:rPr>
      </w:pPr>
      <w:bookmarkStart w:id="131" w:name="_Ref510465658"/>
      <w:r w:rsidRPr="00E50ACA">
        <w:rPr>
          <w:rFonts w:hint="eastAsia"/>
        </w:rPr>
        <w:t>图</w:t>
      </w:r>
      <w:r w:rsidRPr="00E50ACA">
        <w:t xml:space="preserve"> </w:t>
      </w:r>
      <w:r w:rsidR="00E239AC" w:rsidRPr="009029DF">
        <w:fldChar w:fldCharType="begin"/>
      </w:r>
      <w:r w:rsidR="00E239AC" w:rsidRPr="00E50ACA">
        <w:instrText xml:space="preserve"> STYLEREF 1 \s </w:instrText>
      </w:r>
      <w:r w:rsidR="00E239AC" w:rsidRPr="009029DF">
        <w:fldChar w:fldCharType="separate"/>
      </w:r>
      <w:r w:rsidR="00E2502A">
        <w:rPr>
          <w:noProof/>
        </w:rPr>
        <w:t>3</w:t>
      </w:r>
      <w:r w:rsidR="00E239AC" w:rsidRPr="009029DF">
        <w:rPr>
          <w:noProof/>
        </w:rPr>
        <w:fldChar w:fldCharType="end"/>
      </w:r>
      <w:r w:rsidR="008B2C23" w:rsidRPr="00E50ACA">
        <w:t>.</w:t>
      </w:r>
      <w:r w:rsidR="008B2C23" w:rsidRPr="009029DF">
        <w:fldChar w:fldCharType="begin"/>
      </w:r>
      <w:r w:rsidR="008B2C23" w:rsidRPr="00E50ACA">
        <w:instrText xml:space="preserve"> SEQ </w:instrText>
      </w:r>
      <w:r w:rsidR="008B2C23" w:rsidRPr="00E50ACA">
        <w:rPr>
          <w:rFonts w:hint="eastAsia"/>
        </w:rPr>
        <w:instrText>图</w:instrText>
      </w:r>
      <w:r w:rsidR="008B2C23" w:rsidRPr="00E50ACA">
        <w:instrText xml:space="preserve"> \* ARABIC \s 1 </w:instrText>
      </w:r>
      <w:r w:rsidR="008B2C23" w:rsidRPr="009029DF">
        <w:fldChar w:fldCharType="separate"/>
      </w:r>
      <w:r w:rsidR="00E2502A">
        <w:rPr>
          <w:noProof/>
        </w:rPr>
        <w:t>7</w:t>
      </w:r>
      <w:r w:rsidR="008B2C23" w:rsidRPr="009029DF">
        <w:fldChar w:fldCharType="end"/>
      </w:r>
      <w:bookmarkEnd w:id="131"/>
      <w:r w:rsidRPr="00E50ACA">
        <w:t xml:space="preserve"> </w:t>
      </w:r>
      <w:r w:rsidRPr="00E50ACA">
        <w:rPr>
          <w:rFonts w:hint="eastAsia"/>
        </w:rPr>
        <w:t>火电机组成本与方均根误差的关系</w:t>
      </w:r>
    </w:p>
    <w:p w14:paraId="5B0B1F55" w14:textId="33854622" w:rsidR="00212CFD" w:rsidRPr="00E50ACA" w:rsidRDefault="00710CD3" w:rsidP="00D41A20">
      <w:r>
        <w:rPr>
          <w:rFonts w:hint="eastAsia"/>
        </w:rPr>
        <w:t>由</w:t>
      </w:r>
      <w:r w:rsidRPr="009029DF">
        <w:fldChar w:fldCharType="begin"/>
      </w:r>
      <w:r w:rsidRPr="00E50ACA">
        <w:instrText xml:space="preserve"> REF _Ref510465042 \h  \* MERGEFORMAT </w:instrText>
      </w:r>
      <w:r w:rsidRPr="009029DF">
        <w:fldChar w:fldCharType="separate"/>
      </w:r>
      <w:r w:rsidR="00E2502A" w:rsidRPr="00E50ACA">
        <w:rPr>
          <w:rFonts w:hint="eastAsia"/>
        </w:rPr>
        <w:t>图</w:t>
      </w:r>
      <w:r w:rsidR="00E2502A" w:rsidRPr="00E50ACA">
        <w:t xml:space="preserve"> </w:t>
      </w:r>
      <w:r w:rsidR="00E2502A">
        <w:rPr>
          <w:noProof/>
        </w:rPr>
        <w:t>3</w:t>
      </w:r>
      <w:r w:rsidR="00E2502A" w:rsidRPr="00E50ACA">
        <w:rPr>
          <w:noProof/>
        </w:rPr>
        <w:t>.</w:t>
      </w:r>
      <w:r w:rsidR="00E2502A">
        <w:rPr>
          <w:noProof/>
        </w:rPr>
        <w:t>6</w:t>
      </w:r>
      <w:r w:rsidRPr="009029DF">
        <w:fldChar w:fldCharType="end"/>
      </w:r>
      <w:r>
        <w:rPr>
          <w:rFonts w:hint="eastAsia"/>
        </w:rPr>
        <w:t>和</w:t>
      </w:r>
      <w:r w:rsidRPr="009029DF">
        <w:fldChar w:fldCharType="begin"/>
      </w:r>
      <w:r w:rsidRPr="00E50ACA">
        <w:instrText xml:space="preserve"> REF _Ref510465658 \h </w:instrText>
      </w:r>
      <w:r w:rsidRPr="0067050C">
        <w:instrText xml:space="preserve"> \* MERGEFORMAT </w:instrText>
      </w:r>
      <w:r w:rsidRPr="009029DF">
        <w:fldChar w:fldCharType="separate"/>
      </w:r>
      <w:r w:rsidR="00E2502A" w:rsidRPr="00E50ACA">
        <w:rPr>
          <w:rFonts w:hint="eastAsia"/>
        </w:rPr>
        <w:t>图</w:t>
      </w:r>
      <w:r w:rsidR="00E2502A" w:rsidRPr="00E50ACA">
        <w:t xml:space="preserve"> </w:t>
      </w:r>
      <w:r w:rsidR="00E2502A">
        <w:rPr>
          <w:noProof/>
        </w:rPr>
        <w:t>3</w:t>
      </w:r>
      <w:r w:rsidR="00E2502A" w:rsidRPr="00E50ACA">
        <w:rPr>
          <w:noProof/>
        </w:rPr>
        <w:t>.</w:t>
      </w:r>
      <w:r w:rsidR="00E2502A">
        <w:rPr>
          <w:noProof/>
        </w:rPr>
        <w:t>7</w:t>
      </w:r>
      <w:r w:rsidRPr="009029DF">
        <w:fldChar w:fldCharType="end"/>
      </w:r>
      <w:r>
        <w:rPr>
          <w:rFonts w:hint="eastAsia"/>
        </w:rPr>
        <w:t>可以</w:t>
      </w:r>
      <w:r>
        <w:t>看出，</w:t>
      </w:r>
      <w:r w:rsidR="00B92139">
        <w:rPr>
          <w:rFonts w:hint="eastAsia"/>
        </w:rPr>
        <w:t>经济性指标与预测误差精度之间没有</w:t>
      </w:r>
      <w:r w:rsidR="00B92139">
        <w:t>明确的相关关系</w:t>
      </w:r>
      <w:r w:rsidR="00B92139">
        <w:rPr>
          <w:rFonts w:hint="eastAsia"/>
        </w:rPr>
        <w:t>。</w:t>
      </w:r>
      <w:r w:rsidR="00212CFD" w:rsidRPr="00E50ACA">
        <w:rPr>
          <w:rFonts w:hint="eastAsia"/>
        </w:rPr>
        <w:t>火电机组成本及弃风损失都与误差的偏向有关，若预测值偏大，则火电机组</w:t>
      </w:r>
      <w:r w:rsidR="00212CFD" w:rsidRPr="00E50ACA">
        <w:rPr>
          <w:rFonts w:hint="eastAsia"/>
        </w:rPr>
        <w:lastRenderedPageBreak/>
        <w:t>倾向于少发电，成本减小，</w:t>
      </w:r>
      <w:r w:rsidR="00B92139">
        <w:rPr>
          <w:rFonts w:hint="eastAsia"/>
        </w:rPr>
        <w:t>也不发生弃风，此时</w:t>
      </w:r>
      <w:r w:rsidR="00212CFD" w:rsidRPr="00E50ACA">
        <w:rPr>
          <w:rFonts w:hint="eastAsia"/>
        </w:rPr>
        <w:t>风电功率预测误差</w:t>
      </w:r>
      <w:r w:rsidR="00B92139">
        <w:rPr>
          <w:rFonts w:hint="eastAsia"/>
        </w:rPr>
        <w:t>为</w:t>
      </w:r>
      <w:r w:rsidR="00B92139">
        <w:t>正，对机组组合结果的</w:t>
      </w:r>
      <w:r w:rsidR="00212CFD" w:rsidRPr="00E50ACA">
        <w:rPr>
          <w:rFonts w:hint="eastAsia"/>
        </w:rPr>
        <w:t>影响</w:t>
      </w:r>
      <w:r w:rsidR="00B92139">
        <w:rPr>
          <w:rFonts w:hint="eastAsia"/>
        </w:rPr>
        <w:t>主要是威胁系统的安全性；反之，若预测值偏小，则火电机组需要多发电来满足功率平衡约束，成本增加，</w:t>
      </w:r>
      <w:r w:rsidR="00B92139">
        <w:t>也</w:t>
      </w:r>
      <w:r w:rsidR="00212CFD" w:rsidRPr="00E50ACA">
        <w:rPr>
          <w:rFonts w:hint="eastAsia"/>
        </w:rPr>
        <w:t>会出现弃风。</w:t>
      </w:r>
      <w:r w:rsidR="00D41A20">
        <w:rPr>
          <w:rFonts w:hint="eastAsia"/>
        </w:rPr>
        <w:t>然而</w:t>
      </w:r>
      <w:r w:rsidR="00D41A20">
        <w:t>预测</w:t>
      </w:r>
      <w:r w:rsidR="00D41A20">
        <w:rPr>
          <w:rFonts w:hint="eastAsia"/>
        </w:rPr>
        <w:t>误差</w:t>
      </w:r>
      <w:r w:rsidR="00D41A20">
        <w:t>无论是正</w:t>
      </w:r>
      <w:r w:rsidR="00D41A20">
        <w:rPr>
          <w:rFonts w:hint="eastAsia"/>
        </w:rPr>
        <w:t>是</w:t>
      </w:r>
      <w:r w:rsidR="00D41A20">
        <w:t>负</w:t>
      </w:r>
      <w:r w:rsidR="00D41A20">
        <w:rPr>
          <w:rFonts w:hint="eastAsia"/>
        </w:rPr>
        <w:t>，在</w:t>
      </w:r>
      <w:r w:rsidR="00D41A20">
        <w:t>方均</w:t>
      </w:r>
      <w:r w:rsidR="00D41A20">
        <w:rPr>
          <w:rFonts w:hint="eastAsia"/>
        </w:rPr>
        <w:t>根</w:t>
      </w:r>
      <w:r w:rsidR="00D41A20">
        <w:t>误差、平均绝对误差</w:t>
      </w:r>
      <w:r w:rsidR="00D41A20">
        <w:rPr>
          <w:rFonts w:hint="eastAsia"/>
        </w:rPr>
        <w:t>这些</w:t>
      </w:r>
      <w:r w:rsidR="007671CF">
        <w:t>统计指标</w:t>
      </w:r>
      <w:r w:rsidR="007671CF">
        <w:rPr>
          <w:rFonts w:hint="eastAsia"/>
        </w:rPr>
        <w:t>只</w:t>
      </w:r>
      <w:r w:rsidR="00D41A20">
        <w:t>关注</w:t>
      </w:r>
      <w:r w:rsidR="00D41A20">
        <w:rPr>
          <w:rFonts w:hint="eastAsia"/>
        </w:rPr>
        <w:t>误差</w:t>
      </w:r>
      <w:r w:rsidR="00D41A20">
        <w:t>的绝对值，且具有平均效应</w:t>
      </w:r>
      <w:r w:rsidR="00D41A20">
        <w:rPr>
          <w:rFonts w:hint="eastAsia"/>
        </w:rPr>
        <w:t>，</w:t>
      </w:r>
      <w:r w:rsidR="00D41A20">
        <w:t>所以</w:t>
      </w:r>
      <w:r w:rsidR="00D41A20">
        <w:rPr>
          <w:rFonts w:hint="eastAsia"/>
        </w:rPr>
        <w:t>经济性</w:t>
      </w:r>
      <w:r w:rsidR="00D41A20">
        <w:t>指标与</w:t>
      </w:r>
      <w:r w:rsidR="00D41A20">
        <w:rPr>
          <w:rFonts w:hint="eastAsia"/>
        </w:rPr>
        <w:t>经典</w:t>
      </w:r>
      <w:r w:rsidR="00D41A20">
        <w:t>统计学指标</w:t>
      </w:r>
      <w:r w:rsidR="00D41A20">
        <w:rPr>
          <w:rFonts w:hint="eastAsia"/>
        </w:rPr>
        <w:t>之间</w:t>
      </w:r>
      <w:r w:rsidR="00D41A20">
        <w:t>没有</w:t>
      </w:r>
      <w:r w:rsidR="00D41A20">
        <w:rPr>
          <w:rFonts w:hint="eastAsia"/>
        </w:rPr>
        <w:t>明确</w:t>
      </w:r>
      <w:r w:rsidR="00D41A20">
        <w:t>的相关关系。</w:t>
      </w:r>
    </w:p>
    <w:p w14:paraId="54BDD67F" w14:textId="39BB4851" w:rsidR="00212CFD" w:rsidRPr="00E50ACA" w:rsidRDefault="00212CFD" w:rsidP="00A069D2">
      <w:pPr>
        <w:pStyle w:val="3"/>
      </w:pPr>
      <w:bookmarkStart w:id="132" w:name="_Toc510535839"/>
      <w:bookmarkStart w:id="133" w:name="_Toc512371788"/>
      <w:r w:rsidRPr="00E50ACA">
        <w:t>3.</w:t>
      </w:r>
      <w:r w:rsidR="00A51391" w:rsidRPr="00E50ACA">
        <w:t>5</w:t>
      </w:r>
      <w:r w:rsidR="00ED593B" w:rsidRPr="00E50ACA">
        <w:t>.4</w:t>
      </w:r>
      <w:r w:rsidRPr="00E50ACA">
        <w:t xml:space="preserve"> </w:t>
      </w:r>
      <w:r w:rsidRPr="00E50ACA">
        <w:rPr>
          <w:rFonts w:hint="eastAsia"/>
        </w:rPr>
        <w:t>组合预测误差修正效果</w:t>
      </w:r>
      <w:bookmarkEnd w:id="132"/>
      <w:bookmarkEnd w:id="133"/>
    </w:p>
    <w:p w14:paraId="11DA9F14" w14:textId="03AE7D02" w:rsidR="00212CFD" w:rsidRPr="00E50ACA" w:rsidRDefault="00A51391" w:rsidP="003B298D">
      <w:pPr>
        <w:pStyle w:val="4"/>
        <w:rPr>
          <w:lang w:eastAsia="zh-CN"/>
        </w:rPr>
      </w:pPr>
      <w:r w:rsidRPr="00E50ACA">
        <w:rPr>
          <w:lang w:eastAsia="zh-CN"/>
        </w:rPr>
        <w:t>3.5</w:t>
      </w:r>
      <w:r w:rsidR="00ED593B" w:rsidRPr="00E50ACA">
        <w:rPr>
          <w:lang w:eastAsia="zh-CN"/>
        </w:rPr>
        <w:t>.4</w:t>
      </w:r>
      <w:r w:rsidR="00212CFD" w:rsidRPr="00E50ACA">
        <w:rPr>
          <w:lang w:eastAsia="zh-CN"/>
        </w:rPr>
        <w:t xml:space="preserve">.1 </w:t>
      </w:r>
      <w:r w:rsidR="00B8101F" w:rsidRPr="00E50ACA">
        <w:rPr>
          <w:rFonts w:hint="eastAsia"/>
          <w:lang w:eastAsia="zh-CN"/>
        </w:rPr>
        <w:t>组合预测结果</w:t>
      </w:r>
      <w:r w:rsidR="001C6C9E">
        <w:rPr>
          <w:rFonts w:hint="eastAsia"/>
          <w:lang w:eastAsia="zh-CN"/>
        </w:rPr>
        <w:t>的指标评价</w:t>
      </w:r>
    </w:p>
    <w:p w14:paraId="1BA31086" w14:textId="033CC99C" w:rsidR="00D10FE3" w:rsidRDefault="00B612C7" w:rsidP="00330F22">
      <w:pPr>
        <w:ind w:firstLineChars="200" w:firstLine="480"/>
      </w:pPr>
      <w:r>
        <w:rPr>
          <w:rFonts w:hint="eastAsia"/>
          <w:lang w:val="en-US"/>
        </w:rPr>
        <w:t>基于</w:t>
      </w:r>
      <w:r>
        <w:rPr>
          <w:rFonts w:hint="eastAsia"/>
          <w:lang w:val="en-US"/>
        </w:rPr>
        <w:t>3.</w:t>
      </w:r>
      <w:r>
        <w:rPr>
          <w:lang w:val="en-US"/>
        </w:rPr>
        <w:t>5.2</w:t>
      </w:r>
      <w:r>
        <w:rPr>
          <w:rFonts w:hint="eastAsia"/>
          <w:lang w:val="en-US"/>
        </w:rPr>
        <w:t>中</w:t>
      </w:r>
      <w:r>
        <w:rPr>
          <w:lang w:val="en-US"/>
        </w:rPr>
        <w:t>的</w:t>
      </w:r>
      <w:r w:rsidR="00D10FE3">
        <w:rPr>
          <w:rFonts w:hint="eastAsia"/>
          <w:lang w:val="en-US"/>
        </w:rPr>
        <w:t>误差</w:t>
      </w:r>
      <w:r>
        <w:rPr>
          <w:lang w:val="en-US"/>
        </w:rPr>
        <w:t>修正模型，</w:t>
      </w:r>
      <w:r>
        <w:rPr>
          <w:rFonts w:hint="eastAsia"/>
          <w:lang w:val="en-US"/>
        </w:rPr>
        <w:t>用</w:t>
      </w:r>
      <w:r>
        <w:rPr>
          <w:lang w:val="en-US"/>
        </w:rPr>
        <w:t>3.3</w:t>
      </w:r>
      <w:r>
        <w:rPr>
          <w:rFonts w:hint="eastAsia"/>
          <w:lang w:val="en-US"/>
        </w:rPr>
        <w:t>提出三种</w:t>
      </w:r>
      <w:r>
        <w:rPr>
          <w:lang w:val="en-US"/>
        </w:rPr>
        <w:t>与容错度有关的</w:t>
      </w:r>
      <w:r>
        <w:rPr>
          <w:rFonts w:hint="eastAsia"/>
        </w:rPr>
        <w:t>组合预测方法，</w:t>
      </w:r>
      <w:r w:rsidR="00D10FE3">
        <w:rPr>
          <w:rFonts w:hint="eastAsia"/>
        </w:rPr>
        <w:t>与传统倒数方差法进行比较，经济性、安全性和统计学指标</w:t>
      </w:r>
      <w:r w:rsidR="00D10FE3">
        <w:t>如</w:t>
      </w:r>
      <w:r w:rsidR="00212CFD" w:rsidRPr="009029DF">
        <w:fldChar w:fldCharType="begin"/>
      </w:r>
      <w:r w:rsidR="00212CFD" w:rsidRPr="00E50ACA">
        <w:instrText xml:space="preserve"> REF _Ref510466773 \h </w:instrText>
      </w:r>
      <w:r w:rsidR="00E50ACA" w:rsidRPr="0067050C">
        <w:instrText xml:space="preserve"> \* MERGEFORMAT </w:instrText>
      </w:r>
      <w:r w:rsidR="00212CFD" w:rsidRPr="009029DF">
        <w:fldChar w:fldCharType="separate"/>
      </w:r>
      <w:r w:rsidR="00E2502A" w:rsidRPr="00E50ACA">
        <w:t>表</w:t>
      </w:r>
      <w:r w:rsidR="00E2502A" w:rsidRPr="00E50ACA">
        <w:t xml:space="preserve"> </w:t>
      </w:r>
      <w:r w:rsidR="00E2502A">
        <w:rPr>
          <w:noProof/>
        </w:rPr>
        <w:t>3</w:t>
      </w:r>
      <w:r w:rsidR="00E2502A" w:rsidRPr="00E50ACA">
        <w:rPr>
          <w:noProof/>
        </w:rPr>
        <w:t>.</w:t>
      </w:r>
      <w:r w:rsidR="00E2502A">
        <w:rPr>
          <w:noProof/>
        </w:rPr>
        <w:t>4</w:t>
      </w:r>
      <w:r w:rsidR="00212CFD" w:rsidRPr="009029DF">
        <w:fldChar w:fldCharType="end"/>
      </w:r>
      <w:r w:rsidR="00330F22">
        <w:rPr>
          <w:rFonts w:hint="eastAsia"/>
        </w:rPr>
        <w:t>所示。</w:t>
      </w:r>
      <w:r w:rsidR="00330F22">
        <w:t>相</w:t>
      </w:r>
      <w:r w:rsidR="00330F22">
        <w:rPr>
          <w:rFonts w:hint="eastAsia"/>
        </w:rPr>
        <w:t>比</w:t>
      </w:r>
      <w:r w:rsidR="00330F22" w:rsidRPr="00B44EC3">
        <w:rPr>
          <w:position w:val="-12"/>
        </w:rPr>
        <w:object w:dxaOrig="260" w:dyaOrig="360" w14:anchorId="2D895FEE">
          <v:shape id="_x0000_i1175" type="#_x0000_t75" style="width:11.9pt;height:18.8pt" o:ole="">
            <v:imagedata r:id="rId309" o:title=""/>
          </v:shape>
          <o:OLEObject Type="Embed" ProgID="Equation.DSMT4" ShapeID="_x0000_i1175" DrawAspect="Content" ObjectID="_1587371497" r:id="rId310"/>
        </w:object>
      </w:r>
      <w:r w:rsidR="00330F22">
        <w:rPr>
          <w:rFonts w:hint="eastAsia"/>
        </w:rPr>
        <w:t>、</w:t>
      </w:r>
      <w:r w:rsidR="00330F22" w:rsidRPr="00B44EC3">
        <w:rPr>
          <w:position w:val="-12"/>
        </w:rPr>
        <w:object w:dxaOrig="279" w:dyaOrig="360" w14:anchorId="0A31F2EC">
          <v:shape id="_x0000_i1176" type="#_x0000_t75" style="width:15.05pt;height:18.8pt" o:ole="">
            <v:imagedata r:id="rId311" o:title=""/>
          </v:shape>
          <o:OLEObject Type="Embed" ProgID="Equation.DSMT4" ShapeID="_x0000_i1176" DrawAspect="Content" ObjectID="_1587371498" r:id="rId312"/>
        </w:object>
      </w:r>
      <w:r w:rsidR="00330F22">
        <w:rPr>
          <w:rFonts w:hint="eastAsia"/>
        </w:rPr>
        <w:t>和</w:t>
      </w:r>
      <w:r w:rsidR="00330F22" w:rsidRPr="00B44EC3">
        <w:rPr>
          <w:position w:val="-12"/>
        </w:rPr>
        <w:object w:dxaOrig="279" w:dyaOrig="360" w14:anchorId="394109D2">
          <v:shape id="_x0000_i1177" type="#_x0000_t75" style="width:15.05pt;height:18.8pt" o:ole="">
            <v:imagedata r:id="rId313" o:title=""/>
          </v:shape>
          <o:OLEObject Type="Embed" ProgID="Equation.DSMT4" ShapeID="_x0000_i1177" DrawAspect="Content" ObjectID="_1587371499" r:id="rId314"/>
        </w:object>
      </w:r>
      <w:r w:rsidR="00330F22">
        <w:rPr>
          <w:rFonts w:hint="eastAsia"/>
        </w:rPr>
        <w:t>误差</w:t>
      </w:r>
      <w:r w:rsidR="00330F22">
        <w:t>修正模型，</w:t>
      </w:r>
      <w:r w:rsidR="00330F22">
        <w:rPr>
          <w:rFonts w:hint="eastAsia"/>
        </w:rPr>
        <w:t>提出的</w:t>
      </w:r>
      <w:r w:rsidR="00330F22" w:rsidRPr="00E50ACA">
        <w:rPr>
          <w:rFonts w:hint="eastAsia"/>
        </w:rPr>
        <w:t>容错量</w:t>
      </w:r>
      <w:r w:rsidR="00330F22">
        <w:rPr>
          <w:rFonts w:hint="eastAsia"/>
        </w:rPr>
        <w:t>有关的</w:t>
      </w:r>
      <w:r w:rsidR="00330F22">
        <w:t>组合预测方法</w:t>
      </w:r>
      <w:r w:rsidR="00330F22">
        <w:rPr>
          <w:rFonts w:hint="eastAsia"/>
        </w:rPr>
        <w:t>，</w:t>
      </w:r>
      <w:r w:rsidR="00330F22" w:rsidRPr="00E50ACA">
        <w:rPr>
          <w:rFonts w:hint="eastAsia"/>
        </w:rPr>
        <w:t>虽然没有提高</w:t>
      </w:r>
      <w:r w:rsidR="00330F22">
        <w:rPr>
          <w:rFonts w:hint="eastAsia"/>
        </w:rPr>
        <w:t>统计学</w:t>
      </w:r>
      <w:r w:rsidR="00330F22">
        <w:t>意义上的精度</w:t>
      </w:r>
      <w:r w:rsidR="00330F22" w:rsidRPr="00E50ACA">
        <w:rPr>
          <w:rFonts w:hint="eastAsia"/>
        </w:rPr>
        <w:t>水平，</w:t>
      </w:r>
      <w:r w:rsidR="00330F22">
        <w:rPr>
          <w:rFonts w:hint="eastAsia"/>
        </w:rPr>
        <w:t>然而普遍减小了失负荷</w:t>
      </w:r>
      <w:r w:rsidR="00330F22">
        <w:t>次数和</w:t>
      </w:r>
      <w:r w:rsidR="00330F22">
        <w:rPr>
          <w:rFonts w:hint="eastAsia"/>
        </w:rPr>
        <w:t>失</w:t>
      </w:r>
      <w:r w:rsidR="00330F22">
        <w:t>负荷量</w:t>
      </w:r>
      <w:r w:rsidR="00330F22">
        <w:rPr>
          <w:rFonts w:hint="eastAsia"/>
        </w:rPr>
        <w:t>。</w:t>
      </w:r>
    </w:p>
    <w:p w14:paraId="54D0C379" w14:textId="08C86CB3" w:rsidR="00212CFD" w:rsidRPr="00E50ACA" w:rsidRDefault="00212CFD" w:rsidP="004F4415">
      <w:pPr>
        <w:pStyle w:val="af3"/>
      </w:pPr>
      <w:bookmarkStart w:id="134" w:name="_Ref510466773"/>
      <w:r w:rsidRPr="00E50ACA">
        <w:t xml:space="preserve">表 </w:t>
      </w:r>
      <w:r w:rsidR="00C41708" w:rsidRPr="009029DF">
        <w:fldChar w:fldCharType="begin"/>
      </w:r>
      <w:r w:rsidR="00C41708" w:rsidRPr="00E50ACA">
        <w:instrText xml:space="preserve"> STYLEREF 1 \s </w:instrText>
      </w:r>
      <w:r w:rsidR="00C41708" w:rsidRPr="009029DF">
        <w:fldChar w:fldCharType="separate"/>
      </w:r>
      <w:r w:rsidR="00E2502A">
        <w:rPr>
          <w:noProof/>
        </w:rPr>
        <w:t>3</w:t>
      </w:r>
      <w:r w:rsidR="00C41708" w:rsidRPr="009029DF">
        <w:rPr>
          <w:noProof/>
        </w:rPr>
        <w:fldChar w:fldCharType="end"/>
      </w:r>
      <w:r w:rsidR="00F52700" w:rsidRPr="00E50ACA">
        <w:t>.</w:t>
      </w:r>
      <w:r w:rsidR="00C41708" w:rsidRPr="009029DF">
        <w:fldChar w:fldCharType="begin"/>
      </w:r>
      <w:r w:rsidR="00C41708" w:rsidRPr="00E50ACA">
        <w:instrText xml:space="preserve"> SEQ 表 \* ARABIC \s 1 </w:instrText>
      </w:r>
      <w:r w:rsidR="00C41708" w:rsidRPr="009029DF">
        <w:fldChar w:fldCharType="separate"/>
      </w:r>
      <w:r w:rsidR="00E2502A">
        <w:rPr>
          <w:noProof/>
        </w:rPr>
        <w:t>4</w:t>
      </w:r>
      <w:r w:rsidR="00C41708" w:rsidRPr="009029DF">
        <w:rPr>
          <w:noProof/>
        </w:rPr>
        <w:fldChar w:fldCharType="end"/>
      </w:r>
      <w:bookmarkEnd w:id="134"/>
      <w:r w:rsidRPr="00E50ACA">
        <w:t xml:space="preserve"> </w:t>
      </w:r>
      <w:r w:rsidRPr="00E50ACA">
        <w:rPr>
          <w:rFonts w:hint="eastAsia"/>
        </w:rPr>
        <w:t>组合模型的修正结果与未组合模型的比较</w:t>
      </w:r>
    </w:p>
    <w:tbl>
      <w:tblPr>
        <w:tblW w:w="5000" w:type="pct"/>
        <w:tblCellMar>
          <w:left w:w="0" w:type="dxa"/>
          <w:right w:w="0" w:type="dxa"/>
        </w:tblCellMar>
        <w:tblLook w:val="04A0" w:firstRow="1" w:lastRow="0" w:firstColumn="1" w:lastColumn="0" w:noHBand="0" w:noVBand="1"/>
      </w:tblPr>
      <w:tblGrid>
        <w:gridCol w:w="1560"/>
        <w:gridCol w:w="1250"/>
        <w:gridCol w:w="1407"/>
        <w:gridCol w:w="1594"/>
        <w:gridCol w:w="844"/>
        <w:gridCol w:w="925"/>
        <w:gridCol w:w="924"/>
      </w:tblGrid>
      <w:tr w:rsidR="00212CFD" w:rsidRPr="00E50ACA" w14:paraId="6D80D9D8" w14:textId="77777777" w:rsidTr="00AF5B37">
        <w:trPr>
          <w:trHeight w:val="569"/>
        </w:trPr>
        <w:tc>
          <w:tcPr>
            <w:tcW w:w="917" w:type="pct"/>
            <w:tcBorders>
              <w:top w:val="single" w:sz="12" w:space="0" w:color="auto"/>
              <w:bottom w:val="single" w:sz="8" w:space="0" w:color="auto"/>
            </w:tcBorders>
            <w:vAlign w:val="center"/>
            <w:hideMark/>
          </w:tcPr>
          <w:p w14:paraId="67E7E90C" w14:textId="77777777" w:rsidR="00212CFD" w:rsidRPr="00E50ACA" w:rsidRDefault="00212CFD" w:rsidP="00AF5B37">
            <w:pPr>
              <w:pStyle w:val="af5"/>
              <w:jc w:val="center"/>
            </w:pPr>
            <w:r w:rsidRPr="00E50ACA">
              <w:rPr>
                <w:rFonts w:hint="eastAsia"/>
              </w:rPr>
              <w:t>误差修正</w:t>
            </w:r>
          </w:p>
          <w:p w14:paraId="46E4675F" w14:textId="77777777" w:rsidR="00212CFD" w:rsidRPr="00E50ACA" w:rsidRDefault="00212CFD" w:rsidP="00AF5B37">
            <w:pPr>
              <w:pStyle w:val="af5"/>
              <w:jc w:val="center"/>
            </w:pPr>
            <w:r w:rsidRPr="00E50ACA">
              <w:rPr>
                <w:rFonts w:hint="eastAsia"/>
              </w:rPr>
              <w:t>形式</w:t>
            </w:r>
          </w:p>
        </w:tc>
        <w:tc>
          <w:tcPr>
            <w:tcW w:w="735" w:type="pct"/>
            <w:tcBorders>
              <w:top w:val="single" w:sz="12" w:space="0" w:color="auto"/>
              <w:bottom w:val="single" w:sz="8" w:space="0" w:color="auto"/>
            </w:tcBorders>
            <w:shd w:val="clear" w:color="auto" w:fill="auto"/>
            <w:tcMar>
              <w:top w:w="15" w:type="dxa"/>
              <w:left w:w="108" w:type="dxa"/>
              <w:bottom w:w="0" w:type="dxa"/>
              <w:right w:w="108" w:type="dxa"/>
            </w:tcMar>
            <w:vAlign w:val="center"/>
            <w:hideMark/>
          </w:tcPr>
          <w:p w14:paraId="435E8493" w14:textId="77777777" w:rsidR="00212CFD" w:rsidRPr="00E50ACA" w:rsidRDefault="00212CFD" w:rsidP="00AF5B37">
            <w:pPr>
              <w:pStyle w:val="af5"/>
              <w:jc w:val="center"/>
            </w:pPr>
            <w:r w:rsidRPr="00E50ACA">
              <w:rPr>
                <w:rFonts w:hint="eastAsia"/>
              </w:rPr>
              <w:t>失负荷量</w:t>
            </w:r>
          </w:p>
          <w:p w14:paraId="1C10C5CF" w14:textId="77777777" w:rsidR="00212CFD" w:rsidRPr="00E50ACA" w:rsidRDefault="00212CFD" w:rsidP="00AF5B37">
            <w:pPr>
              <w:pStyle w:val="af5"/>
              <w:jc w:val="center"/>
            </w:pPr>
            <w:r w:rsidRPr="00E50ACA">
              <w:t>/MW</w:t>
            </w:r>
          </w:p>
        </w:tc>
        <w:tc>
          <w:tcPr>
            <w:tcW w:w="827" w:type="pct"/>
            <w:tcBorders>
              <w:top w:val="single" w:sz="12" w:space="0" w:color="auto"/>
              <w:bottom w:val="single" w:sz="8" w:space="0" w:color="auto"/>
            </w:tcBorders>
            <w:shd w:val="clear" w:color="auto" w:fill="auto"/>
            <w:tcMar>
              <w:top w:w="15" w:type="dxa"/>
              <w:left w:w="108" w:type="dxa"/>
              <w:bottom w:w="0" w:type="dxa"/>
              <w:right w:w="108" w:type="dxa"/>
            </w:tcMar>
            <w:vAlign w:val="center"/>
            <w:hideMark/>
          </w:tcPr>
          <w:p w14:paraId="4A8157D6" w14:textId="77777777" w:rsidR="00212CFD" w:rsidRPr="00E50ACA" w:rsidRDefault="00212CFD" w:rsidP="00AF5B37">
            <w:pPr>
              <w:pStyle w:val="af5"/>
              <w:jc w:val="center"/>
            </w:pPr>
            <w:r w:rsidRPr="00E50ACA">
              <w:rPr>
                <w:rFonts w:hint="eastAsia"/>
              </w:rPr>
              <w:t>失负荷次数</w:t>
            </w:r>
          </w:p>
          <w:p w14:paraId="5F138B13" w14:textId="77777777" w:rsidR="00212CFD" w:rsidRPr="00E50ACA" w:rsidRDefault="00212CFD" w:rsidP="00AF5B37">
            <w:pPr>
              <w:pStyle w:val="af5"/>
              <w:jc w:val="center"/>
            </w:pPr>
            <w:r w:rsidRPr="00E50ACA">
              <w:t>/</w:t>
            </w:r>
            <w:r w:rsidRPr="00E50ACA">
              <w:rPr>
                <w:rFonts w:hint="eastAsia"/>
              </w:rPr>
              <w:t>次</w:t>
            </w:r>
          </w:p>
        </w:tc>
        <w:tc>
          <w:tcPr>
            <w:tcW w:w="937" w:type="pct"/>
            <w:tcBorders>
              <w:top w:val="single" w:sz="12" w:space="0" w:color="auto"/>
              <w:bottom w:val="single" w:sz="8" w:space="0" w:color="auto"/>
            </w:tcBorders>
            <w:shd w:val="clear" w:color="auto" w:fill="auto"/>
            <w:tcMar>
              <w:top w:w="15" w:type="dxa"/>
              <w:left w:w="108" w:type="dxa"/>
              <w:bottom w:w="0" w:type="dxa"/>
              <w:right w:w="108" w:type="dxa"/>
            </w:tcMar>
            <w:vAlign w:val="center"/>
            <w:hideMark/>
          </w:tcPr>
          <w:p w14:paraId="0BCB4C0B" w14:textId="77777777" w:rsidR="00212CFD" w:rsidRPr="00E50ACA" w:rsidRDefault="00212CFD" w:rsidP="00AF5B37">
            <w:pPr>
              <w:pStyle w:val="af5"/>
              <w:jc w:val="center"/>
            </w:pPr>
            <w:r w:rsidRPr="00E50ACA">
              <w:rPr>
                <w:rFonts w:hint="eastAsia"/>
              </w:rPr>
              <w:t>火电机组成本</w:t>
            </w:r>
          </w:p>
          <w:p w14:paraId="11310A4E" w14:textId="77777777" w:rsidR="00212CFD" w:rsidRPr="00E50ACA" w:rsidRDefault="00212CFD" w:rsidP="00AF5B37">
            <w:pPr>
              <w:pStyle w:val="af5"/>
              <w:jc w:val="center"/>
            </w:pPr>
            <w:r w:rsidRPr="00E50ACA">
              <w:t>/</w:t>
            </w:r>
            <w:r w:rsidRPr="00E50ACA">
              <w:rPr>
                <w:rFonts w:hint="eastAsia"/>
              </w:rPr>
              <w:t>元</w:t>
            </w:r>
          </w:p>
        </w:tc>
        <w:tc>
          <w:tcPr>
            <w:tcW w:w="496" w:type="pct"/>
            <w:tcBorders>
              <w:top w:val="single" w:sz="12" w:space="0" w:color="auto"/>
              <w:bottom w:val="single" w:sz="8" w:space="0" w:color="auto"/>
            </w:tcBorders>
            <w:vAlign w:val="center"/>
          </w:tcPr>
          <w:p w14:paraId="216510AE" w14:textId="77777777" w:rsidR="00212CFD" w:rsidRPr="00E50ACA" w:rsidRDefault="00212CFD" w:rsidP="00AF5B37">
            <w:pPr>
              <w:pStyle w:val="af5"/>
              <w:jc w:val="center"/>
            </w:pPr>
            <w:r w:rsidRPr="00E50ACA">
              <w:rPr>
                <w:rFonts w:hint="eastAsia"/>
              </w:rPr>
              <w:t>弃风量</w:t>
            </w:r>
          </w:p>
          <w:p w14:paraId="3D3D9B7C" w14:textId="77777777" w:rsidR="00212CFD" w:rsidRPr="00E50ACA" w:rsidRDefault="00212CFD" w:rsidP="00AF5B37">
            <w:pPr>
              <w:pStyle w:val="af5"/>
              <w:jc w:val="center"/>
            </w:pPr>
            <w:r w:rsidRPr="00E50ACA">
              <w:t>/MW</w:t>
            </w:r>
          </w:p>
        </w:tc>
        <w:tc>
          <w:tcPr>
            <w:tcW w:w="544" w:type="pct"/>
            <w:tcBorders>
              <w:top w:val="single" w:sz="12" w:space="0" w:color="auto"/>
              <w:bottom w:val="single" w:sz="8" w:space="0" w:color="auto"/>
            </w:tcBorders>
            <w:vAlign w:val="center"/>
          </w:tcPr>
          <w:p w14:paraId="7F82A754" w14:textId="77777777" w:rsidR="00212CFD" w:rsidRPr="00E50ACA" w:rsidRDefault="00212CFD" w:rsidP="00AF5B37">
            <w:pPr>
              <w:pStyle w:val="af5"/>
              <w:jc w:val="center"/>
            </w:pPr>
            <w:r w:rsidRPr="00E50ACA">
              <w:t>RMSE</w:t>
            </w:r>
          </w:p>
          <w:p w14:paraId="525A4610" w14:textId="77777777" w:rsidR="00212CFD" w:rsidRPr="00E50ACA" w:rsidRDefault="00212CFD" w:rsidP="00AF5B37">
            <w:pPr>
              <w:pStyle w:val="af5"/>
              <w:jc w:val="center"/>
            </w:pPr>
            <w:r w:rsidRPr="00E50ACA">
              <w:t>/MW</w:t>
            </w:r>
          </w:p>
        </w:tc>
        <w:tc>
          <w:tcPr>
            <w:tcW w:w="543" w:type="pct"/>
            <w:tcBorders>
              <w:top w:val="single" w:sz="12" w:space="0" w:color="auto"/>
              <w:bottom w:val="single" w:sz="8" w:space="0" w:color="auto"/>
            </w:tcBorders>
            <w:vAlign w:val="center"/>
          </w:tcPr>
          <w:p w14:paraId="6C3EBA16" w14:textId="77777777" w:rsidR="00212CFD" w:rsidRPr="00E50ACA" w:rsidRDefault="00212CFD" w:rsidP="00AF5B37">
            <w:pPr>
              <w:pStyle w:val="af5"/>
              <w:jc w:val="center"/>
            </w:pPr>
            <w:r w:rsidRPr="00E50ACA">
              <w:t>MAE</w:t>
            </w:r>
          </w:p>
          <w:p w14:paraId="3D75DBDF" w14:textId="77777777" w:rsidR="00212CFD" w:rsidRPr="00E50ACA" w:rsidRDefault="00212CFD" w:rsidP="00AF5B37">
            <w:pPr>
              <w:pStyle w:val="af5"/>
              <w:jc w:val="center"/>
            </w:pPr>
            <w:r w:rsidRPr="00E50ACA">
              <w:t>/MW</w:t>
            </w:r>
          </w:p>
        </w:tc>
      </w:tr>
      <w:tr w:rsidR="00212CFD" w:rsidRPr="00E50ACA" w14:paraId="11AD86F2" w14:textId="77777777" w:rsidTr="00AF5B37">
        <w:trPr>
          <w:trHeight w:val="585"/>
        </w:trPr>
        <w:tc>
          <w:tcPr>
            <w:tcW w:w="917" w:type="pct"/>
            <w:tcBorders>
              <w:top w:val="single" w:sz="8" w:space="0" w:color="auto"/>
            </w:tcBorders>
            <w:shd w:val="clear" w:color="auto" w:fill="auto"/>
            <w:tcMar>
              <w:top w:w="15" w:type="dxa"/>
              <w:left w:w="108" w:type="dxa"/>
              <w:bottom w:w="0" w:type="dxa"/>
              <w:right w:w="108" w:type="dxa"/>
            </w:tcMar>
            <w:vAlign w:val="center"/>
            <w:hideMark/>
          </w:tcPr>
          <w:p w14:paraId="03321986" w14:textId="77777777" w:rsidR="00212CFD" w:rsidRPr="00E50ACA" w:rsidRDefault="00212CFD" w:rsidP="00AF5B37">
            <w:pPr>
              <w:pStyle w:val="af5"/>
              <w:jc w:val="center"/>
            </w:pPr>
            <w:r w:rsidRPr="00E50ACA">
              <w:rPr>
                <w:rFonts w:hint="eastAsia"/>
              </w:rPr>
              <w:t>未修正</w:t>
            </w:r>
          </w:p>
        </w:tc>
        <w:tc>
          <w:tcPr>
            <w:tcW w:w="735" w:type="pct"/>
            <w:tcBorders>
              <w:top w:val="single" w:sz="8" w:space="0" w:color="auto"/>
            </w:tcBorders>
            <w:shd w:val="clear" w:color="auto" w:fill="auto"/>
            <w:tcMar>
              <w:top w:w="15" w:type="dxa"/>
              <w:left w:w="108" w:type="dxa"/>
              <w:bottom w:w="0" w:type="dxa"/>
              <w:right w:w="108" w:type="dxa"/>
            </w:tcMar>
            <w:vAlign w:val="center"/>
            <w:hideMark/>
          </w:tcPr>
          <w:p w14:paraId="3409EC71" w14:textId="77777777" w:rsidR="00212CFD" w:rsidRPr="00E50ACA" w:rsidRDefault="00212CFD" w:rsidP="00AF5B37">
            <w:pPr>
              <w:pStyle w:val="af5"/>
              <w:jc w:val="center"/>
            </w:pPr>
            <w:r w:rsidRPr="00E50ACA">
              <w:t>31800.89</w:t>
            </w:r>
          </w:p>
        </w:tc>
        <w:tc>
          <w:tcPr>
            <w:tcW w:w="827" w:type="pct"/>
            <w:tcBorders>
              <w:top w:val="single" w:sz="8" w:space="0" w:color="auto"/>
            </w:tcBorders>
            <w:shd w:val="clear" w:color="auto" w:fill="auto"/>
            <w:tcMar>
              <w:top w:w="15" w:type="dxa"/>
              <w:left w:w="108" w:type="dxa"/>
              <w:bottom w:w="0" w:type="dxa"/>
              <w:right w:w="108" w:type="dxa"/>
            </w:tcMar>
            <w:vAlign w:val="center"/>
            <w:hideMark/>
          </w:tcPr>
          <w:p w14:paraId="7BC07ED2" w14:textId="77777777" w:rsidR="00212CFD" w:rsidRPr="00E50ACA" w:rsidRDefault="00212CFD" w:rsidP="00AF5B37">
            <w:pPr>
              <w:pStyle w:val="af5"/>
              <w:jc w:val="center"/>
            </w:pPr>
            <w:r w:rsidRPr="00E50ACA">
              <w:t>1611</w:t>
            </w:r>
          </w:p>
        </w:tc>
        <w:tc>
          <w:tcPr>
            <w:tcW w:w="937" w:type="pct"/>
            <w:tcBorders>
              <w:top w:val="single" w:sz="8" w:space="0" w:color="auto"/>
            </w:tcBorders>
            <w:shd w:val="clear" w:color="auto" w:fill="auto"/>
            <w:tcMar>
              <w:top w:w="15" w:type="dxa"/>
              <w:left w:w="108" w:type="dxa"/>
              <w:bottom w:w="0" w:type="dxa"/>
              <w:right w:w="108" w:type="dxa"/>
            </w:tcMar>
            <w:vAlign w:val="center"/>
            <w:hideMark/>
          </w:tcPr>
          <w:p w14:paraId="22CE31FB" w14:textId="77777777" w:rsidR="00212CFD" w:rsidRPr="00E50ACA" w:rsidRDefault="00212CFD" w:rsidP="00AF5B37">
            <w:pPr>
              <w:pStyle w:val="af5"/>
              <w:jc w:val="center"/>
            </w:pPr>
            <w:r w:rsidRPr="00E50ACA">
              <w:t>15497337.28</w:t>
            </w:r>
          </w:p>
        </w:tc>
        <w:tc>
          <w:tcPr>
            <w:tcW w:w="496" w:type="pct"/>
            <w:tcBorders>
              <w:top w:val="single" w:sz="8" w:space="0" w:color="auto"/>
            </w:tcBorders>
            <w:vAlign w:val="center"/>
          </w:tcPr>
          <w:p w14:paraId="5B602F0B" w14:textId="77777777" w:rsidR="00212CFD" w:rsidRPr="00E50ACA" w:rsidRDefault="00212CFD" w:rsidP="00AF5B37">
            <w:pPr>
              <w:pStyle w:val="af5"/>
              <w:jc w:val="center"/>
            </w:pPr>
            <w:r w:rsidRPr="00E50ACA">
              <w:t>68042.13</w:t>
            </w:r>
          </w:p>
        </w:tc>
        <w:tc>
          <w:tcPr>
            <w:tcW w:w="544" w:type="pct"/>
            <w:tcBorders>
              <w:top w:val="single" w:sz="8" w:space="0" w:color="auto"/>
            </w:tcBorders>
            <w:vAlign w:val="center"/>
          </w:tcPr>
          <w:p w14:paraId="13F99011" w14:textId="77777777" w:rsidR="00212CFD" w:rsidRPr="00E50ACA" w:rsidRDefault="00212CFD" w:rsidP="00AF5B37">
            <w:pPr>
              <w:pStyle w:val="af5"/>
              <w:jc w:val="center"/>
            </w:pPr>
            <w:r w:rsidRPr="00E50ACA">
              <w:t>30.13</w:t>
            </w:r>
          </w:p>
        </w:tc>
        <w:tc>
          <w:tcPr>
            <w:tcW w:w="543" w:type="pct"/>
            <w:tcBorders>
              <w:top w:val="single" w:sz="8" w:space="0" w:color="auto"/>
            </w:tcBorders>
            <w:vAlign w:val="center"/>
          </w:tcPr>
          <w:p w14:paraId="68189232" w14:textId="77777777" w:rsidR="00212CFD" w:rsidRPr="00E50ACA" w:rsidRDefault="00212CFD" w:rsidP="00AF5B37">
            <w:pPr>
              <w:pStyle w:val="af5"/>
              <w:jc w:val="center"/>
            </w:pPr>
            <w:r w:rsidRPr="00E50ACA">
              <w:t>21.51</w:t>
            </w:r>
          </w:p>
        </w:tc>
      </w:tr>
      <w:tr w:rsidR="00212CFD" w:rsidRPr="00E50ACA" w14:paraId="614C3346" w14:textId="77777777" w:rsidTr="00AF5B37">
        <w:trPr>
          <w:trHeight w:val="585"/>
        </w:trPr>
        <w:tc>
          <w:tcPr>
            <w:tcW w:w="917" w:type="pct"/>
            <w:shd w:val="clear" w:color="auto" w:fill="auto"/>
            <w:tcMar>
              <w:top w:w="15" w:type="dxa"/>
              <w:left w:w="108" w:type="dxa"/>
              <w:bottom w:w="0" w:type="dxa"/>
              <w:right w:w="108" w:type="dxa"/>
            </w:tcMar>
            <w:vAlign w:val="center"/>
            <w:hideMark/>
          </w:tcPr>
          <w:p w14:paraId="491EB247" w14:textId="77777777" w:rsidR="00212CFD" w:rsidRPr="00E50ACA" w:rsidRDefault="00212CFD" w:rsidP="00AF5B37">
            <w:pPr>
              <w:pStyle w:val="af5"/>
              <w:jc w:val="center"/>
            </w:pPr>
            <w:r w:rsidRPr="009029DF">
              <w:object w:dxaOrig="260" w:dyaOrig="360" w14:anchorId="578E3529">
                <v:shape id="_x0000_i1178" type="#_x0000_t75" style="width:11.9pt;height:18.8pt" o:ole="">
                  <v:imagedata r:id="rId293" o:title=""/>
                </v:shape>
                <o:OLEObject Type="Embed" ProgID="Equation.DSMT4" ShapeID="_x0000_i1178" DrawAspect="Content" ObjectID="_1587371500" r:id="rId315"/>
              </w:object>
            </w:r>
            <w:r w:rsidRPr="00E50ACA">
              <w:rPr>
                <w:rFonts w:hint="eastAsia"/>
              </w:rPr>
              <w:t>修正</w:t>
            </w:r>
          </w:p>
        </w:tc>
        <w:tc>
          <w:tcPr>
            <w:tcW w:w="735" w:type="pct"/>
            <w:shd w:val="clear" w:color="auto" w:fill="auto"/>
            <w:tcMar>
              <w:top w:w="15" w:type="dxa"/>
              <w:left w:w="108" w:type="dxa"/>
              <w:bottom w:w="0" w:type="dxa"/>
              <w:right w:w="108" w:type="dxa"/>
            </w:tcMar>
            <w:vAlign w:val="center"/>
            <w:hideMark/>
          </w:tcPr>
          <w:p w14:paraId="39AA28C2" w14:textId="77777777" w:rsidR="00212CFD" w:rsidRPr="00E50ACA" w:rsidRDefault="00212CFD" w:rsidP="00AF5B37">
            <w:pPr>
              <w:pStyle w:val="af5"/>
              <w:jc w:val="center"/>
            </w:pPr>
            <w:r w:rsidRPr="00E50ACA">
              <w:t>20971.98</w:t>
            </w:r>
          </w:p>
        </w:tc>
        <w:tc>
          <w:tcPr>
            <w:tcW w:w="827" w:type="pct"/>
            <w:shd w:val="clear" w:color="auto" w:fill="auto"/>
            <w:tcMar>
              <w:top w:w="15" w:type="dxa"/>
              <w:left w:w="108" w:type="dxa"/>
              <w:bottom w:w="0" w:type="dxa"/>
              <w:right w:w="108" w:type="dxa"/>
            </w:tcMar>
            <w:vAlign w:val="center"/>
            <w:hideMark/>
          </w:tcPr>
          <w:p w14:paraId="4FEA6195" w14:textId="77777777" w:rsidR="00212CFD" w:rsidRPr="00E50ACA" w:rsidRDefault="00212CFD" w:rsidP="00AF5B37">
            <w:pPr>
              <w:pStyle w:val="af5"/>
              <w:jc w:val="center"/>
            </w:pPr>
            <w:r w:rsidRPr="00E50ACA">
              <w:t>1355</w:t>
            </w:r>
          </w:p>
        </w:tc>
        <w:tc>
          <w:tcPr>
            <w:tcW w:w="937" w:type="pct"/>
            <w:shd w:val="clear" w:color="auto" w:fill="auto"/>
            <w:tcMar>
              <w:top w:w="15" w:type="dxa"/>
              <w:left w:w="108" w:type="dxa"/>
              <w:bottom w:w="0" w:type="dxa"/>
              <w:right w:w="108" w:type="dxa"/>
            </w:tcMar>
            <w:vAlign w:val="center"/>
            <w:hideMark/>
          </w:tcPr>
          <w:p w14:paraId="6DAE796D" w14:textId="77777777" w:rsidR="00212CFD" w:rsidRPr="00E50ACA" w:rsidRDefault="00212CFD" w:rsidP="00AF5B37">
            <w:pPr>
              <w:pStyle w:val="af5"/>
              <w:jc w:val="center"/>
            </w:pPr>
            <w:r w:rsidRPr="00E50ACA">
              <w:t>16245424.93</w:t>
            </w:r>
          </w:p>
        </w:tc>
        <w:tc>
          <w:tcPr>
            <w:tcW w:w="496" w:type="pct"/>
            <w:vAlign w:val="center"/>
          </w:tcPr>
          <w:p w14:paraId="597544CE" w14:textId="77777777" w:rsidR="00212CFD" w:rsidRPr="00E50ACA" w:rsidRDefault="00212CFD" w:rsidP="00AF5B37">
            <w:pPr>
              <w:pStyle w:val="af5"/>
              <w:jc w:val="center"/>
            </w:pPr>
            <w:r w:rsidRPr="00E50ACA">
              <w:t>85588.44</w:t>
            </w:r>
          </w:p>
        </w:tc>
        <w:tc>
          <w:tcPr>
            <w:tcW w:w="544" w:type="pct"/>
            <w:vAlign w:val="center"/>
          </w:tcPr>
          <w:p w14:paraId="02DD7692" w14:textId="77777777" w:rsidR="00212CFD" w:rsidRPr="00E50ACA" w:rsidRDefault="00212CFD" w:rsidP="00AF5B37">
            <w:pPr>
              <w:pStyle w:val="af5"/>
              <w:jc w:val="center"/>
            </w:pPr>
            <w:r w:rsidRPr="00E50ACA">
              <w:t>26.28</w:t>
            </w:r>
          </w:p>
        </w:tc>
        <w:tc>
          <w:tcPr>
            <w:tcW w:w="543" w:type="pct"/>
            <w:vAlign w:val="center"/>
          </w:tcPr>
          <w:p w14:paraId="051A6974" w14:textId="77777777" w:rsidR="00212CFD" w:rsidRPr="00E50ACA" w:rsidRDefault="00212CFD" w:rsidP="00AF5B37">
            <w:pPr>
              <w:pStyle w:val="af5"/>
              <w:jc w:val="center"/>
            </w:pPr>
            <w:r w:rsidRPr="00E50ACA">
              <w:t>19.77</w:t>
            </w:r>
          </w:p>
        </w:tc>
      </w:tr>
      <w:tr w:rsidR="00212CFD" w:rsidRPr="00E50ACA" w14:paraId="3C119B53" w14:textId="77777777" w:rsidTr="00AF5B37">
        <w:trPr>
          <w:trHeight w:val="585"/>
        </w:trPr>
        <w:tc>
          <w:tcPr>
            <w:tcW w:w="917" w:type="pct"/>
            <w:shd w:val="clear" w:color="auto" w:fill="auto"/>
            <w:tcMar>
              <w:top w:w="15" w:type="dxa"/>
              <w:left w:w="108" w:type="dxa"/>
              <w:bottom w:w="0" w:type="dxa"/>
              <w:right w:w="108" w:type="dxa"/>
            </w:tcMar>
            <w:vAlign w:val="center"/>
            <w:hideMark/>
          </w:tcPr>
          <w:p w14:paraId="4357F4BD" w14:textId="77777777" w:rsidR="00212CFD" w:rsidRPr="00E50ACA" w:rsidRDefault="00212CFD" w:rsidP="00AF5B37">
            <w:pPr>
              <w:pStyle w:val="af5"/>
              <w:jc w:val="center"/>
            </w:pPr>
            <w:r w:rsidRPr="009029DF">
              <w:object w:dxaOrig="279" w:dyaOrig="360" w14:anchorId="059A3A0B">
                <v:shape id="_x0000_i1179" type="#_x0000_t75" style="width:15.05pt;height:18.8pt" o:ole="">
                  <v:imagedata r:id="rId295" o:title=""/>
                </v:shape>
                <o:OLEObject Type="Embed" ProgID="Equation.DSMT4" ShapeID="_x0000_i1179" DrawAspect="Content" ObjectID="_1587371501" r:id="rId316"/>
              </w:object>
            </w:r>
            <w:r w:rsidRPr="00E50ACA">
              <w:rPr>
                <w:rFonts w:hint="eastAsia"/>
              </w:rPr>
              <w:t>修正</w:t>
            </w:r>
          </w:p>
        </w:tc>
        <w:tc>
          <w:tcPr>
            <w:tcW w:w="735" w:type="pct"/>
            <w:shd w:val="clear" w:color="auto" w:fill="auto"/>
            <w:tcMar>
              <w:top w:w="15" w:type="dxa"/>
              <w:left w:w="108" w:type="dxa"/>
              <w:bottom w:w="0" w:type="dxa"/>
              <w:right w:w="108" w:type="dxa"/>
            </w:tcMar>
            <w:vAlign w:val="center"/>
            <w:hideMark/>
          </w:tcPr>
          <w:p w14:paraId="2054CBEE" w14:textId="77777777" w:rsidR="00212CFD" w:rsidRPr="00E50ACA" w:rsidRDefault="00212CFD" w:rsidP="00AF5B37">
            <w:pPr>
              <w:pStyle w:val="af5"/>
              <w:jc w:val="center"/>
            </w:pPr>
            <w:r w:rsidRPr="00E50ACA">
              <w:t>20149.21</w:t>
            </w:r>
          </w:p>
        </w:tc>
        <w:tc>
          <w:tcPr>
            <w:tcW w:w="827" w:type="pct"/>
            <w:shd w:val="clear" w:color="auto" w:fill="auto"/>
            <w:tcMar>
              <w:top w:w="15" w:type="dxa"/>
              <w:left w:w="108" w:type="dxa"/>
              <w:bottom w:w="0" w:type="dxa"/>
              <w:right w:w="108" w:type="dxa"/>
            </w:tcMar>
            <w:vAlign w:val="center"/>
            <w:hideMark/>
          </w:tcPr>
          <w:p w14:paraId="7020380F" w14:textId="6E67520C" w:rsidR="00212CFD" w:rsidRPr="00E50ACA" w:rsidRDefault="00B44EC3" w:rsidP="00AF5B37">
            <w:pPr>
              <w:pStyle w:val="af5"/>
              <w:jc w:val="center"/>
            </w:pPr>
            <w:r>
              <w:t>130</w:t>
            </w:r>
            <w:r w:rsidR="00212CFD" w:rsidRPr="00E50ACA">
              <w:t>5</w:t>
            </w:r>
          </w:p>
        </w:tc>
        <w:tc>
          <w:tcPr>
            <w:tcW w:w="937" w:type="pct"/>
            <w:shd w:val="clear" w:color="auto" w:fill="auto"/>
            <w:tcMar>
              <w:top w:w="15" w:type="dxa"/>
              <w:left w:w="108" w:type="dxa"/>
              <w:bottom w:w="0" w:type="dxa"/>
              <w:right w:w="108" w:type="dxa"/>
            </w:tcMar>
            <w:vAlign w:val="center"/>
            <w:hideMark/>
          </w:tcPr>
          <w:p w14:paraId="1F13860C" w14:textId="77777777" w:rsidR="00212CFD" w:rsidRPr="00E50ACA" w:rsidRDefault="00212CFD" w:rsidP="00AF5B37">
            <w:pPr>
              <w:pStyle w:val="af5"/>
              <w:jc w:val="center"/>
            </w:pPr>
            <w:r w:rsidRPr="00E50ACA">
              <w:t>16263069.89</w:t>
            </w:r>
          </w:p>
        </w:tc>
        <w:tc>
          <w:tcPr>
            <w:tcW w:w="496" w:type="pct"/>
            <w:vAlign w:val="center"/>
          </w:tcPr>
          <w:p w14:paraId="4B0A31BB" w14:textId="77777777" w:rsidR="00212CFD" w:rsidRPr="00E50ACA" w:rsidRDefault="00212CFD" w:rsidP="00AF5B37">
            <w:pPr>
              <w:pStyle w:val="af5"/>
              <w:jc w:val="center"/>
            </w:pPr>
            <w:r w:rsidRPr="00E50ACA">
              <w:t>84515.27</w:t>
            </w:r>
          </w:p>
        </w:tc>
        <w:tc>
          <w:tcPr>
            <w:tcW w:w="544" w:type="pct"/>
            <w:vAlign w:val="center"/>
          </w:tcPr>
          <w:p w14:paraId="6122B5B0" w14:textId="77777777" w:rsidR="00212CFD" w:rsidRPr="00E50ACA" w:rsidRDefault="00212CFD" w:rsidP="00AF5B37">
            <w:pPr>
              <w:pStyle w:val="af5"/>
              <w:jc w:val="center"/>
            </w:pPr>
            <w:r w:rsidRPr="00E50ACA">
              <w:t>26.07</w:t>
            </w:r>
          </w:p>
        </w:tc>
        <w:tc>
          <w:tcPr>
            <w:tcW w:w="543" w:type="pct"/>
            <w:vAlign w:val="center"/>
          </w:tcPr>
          <w:p w14:paraId="0BA10A37" w14:textId="77777777" w:rsidR="00212CFD" w:rsidRPr="00E50ACA" w:rsidRDefault="00212CFD" w:rsidP="00AF5B37">
            <w:pPr>
              <w:pStyle w:val="af5"/>
              <w:jc w:val="center"/>
            </w:pPr>
            <w:r w:rsidRPr="00E50ACA">
              <w:t>19.52</w:t>
            </w:r>
          </w:p>
        </w:tc>
      </w:tr>
      <w:tr w:rsidR="00212CFD" w:rsidRPr="00E50ACA" w14:paraId="6ACEBF07" w14:textId="77777777" w:rsidTr="00AF5B37">
        <w:trPr>
          <w:trHeight w:val="585"/>
        </w:trPr>
        <w:tc>
          <w:tcPr>
            <w:tcW w:w="917" w:type="pct"/>
            <w:tcBorders>
              <w:bottom w:val="single" w:sz="8" w:space="0" w:color="auto"/>
            </w:tcBorders>
            <w:shd w:val="clear" w:color="auto" w:fill="auto"/>
            <w:tcMar>
              <w:top w:w="15" w:type="dxa"/>
              <w:left w:w="108" w:type="dxa"/>
              <w:bottom w:w="0" w:type="dxa"/>
              <w:right w:w="108" w:type="dxa"/>
            </w:tcMar>
            <w:vAlign w:val="center"/>
            <w:hideMark/>
          </w:tcPr>
          <w:p w14:paraId="0A80939A" w14:textId="77777777" w:rsidR="00212CFD" w:rsidRPr="00E50ACA" w:rsidRDefault="00212CFD" w:rsidP="00AF5B37">
            <w:pPr>
              <w:pStyle w:val="af5"/>
              <w:jc w:val="center"/>
            </w:pPr>
            <w:r w:rsidRPr="009029DF">
              <w:object w:dxaOrig="279" w:dyaOrig="360" w14:anchorId="08B16ACD">
                <v:shape id="_x0000_i1180" type="#_x0000_t75" style="width:15.05pt;height:18.8pt" o:ole="">
                  <v:imagedata r:id="rId297" o:title=""/>
                </v:shape>
                <o:OLEObject Type="Embed" ProgID="Equation.DSMT4" ShapeID="_x0000_i1180" DrawAspect="Content" ObjectID="_1587371502" r:id="rId317"/>
              </w:object>
            </w:r>
            <w:r w:rsidRPr="00E50ACA">
              <w:rPr>
                <w:rFonts w:hint="eastAsia"/>
              </w:rPr>
              <w:t>修正</w:t>
            </w:r>
          </w:p>
        </w:tc>
        <w:tc>
          <w:tcPr>
            <w:tcW w:w="735" w:type="pct"/>
            <w:tcBorders>
              <w:bottom w:val="single" w:sz="8" w:space="0" w:color="auto"/>
            </w:tcBorders>
            <w:shd w:val="clear" w:color="auto" w:fill="auto"/>
            <w:tcMar>
              <w:top w:w="15" w:type="dxa"/>
              <w:left w:w="108" w:type="dxa"/>
              <w:bottom w:w="0" w:type="dxa"/>
              <w:right w:w="108" w:type="dxa"/>
            </w:tcMar>
            <w:vAlign w:val="center"/>
            <w:hideMark/>
          </w:tcPr>
          <w:p w14:paraId="01AB2343" w14:textId="77777777" w:rsidR="00212CFD" w:rsidRPr="00E50ACA" w:rsidRDefault="00212CFD" w:rsidP="00AF5B37">
            <w:pPr>
              <w:pStyle w:val="af5"/>
              <w:jc w:val="center"/>
            </w:pPr>
            <w:r w:rsidRPr="00E50ACA">
              <w:t>20953.01</w:t>
            </w:r>
          </w:p>
        </w:tc>
        <w:tc>
          <w:tcPr>
            <w:tcW w:w="827" w:type="pct"/>
            <w:tcBorders>
              <w:bottom w:val="single" w:sz="8" w:space="0" w:color="auto"/>
            </w:tcBorders>
            <w:shd w:val="clear" w:color="auto" w:fill="auto"/>
            <w:tcMar>
              <w:top w:w="15" w:type="dxa"/>
              <w:left w:w="108" w:type="dxa"/>
              <w:bottom w:w="0" w:type="dxa"/>
              <w:right w:w="108" w:type="dxa"/>
            </w:tcMar>
            <w:vAlign w:val="center"/>
            <w:hideMark/>
          </w:tcPr>
          <w:p w14:paraId="1D746A2E" w14:textId="77777777" w:rsidR="00212CFD" w:rsidRPr="00E50ACA" w:rsidRDefault="00212CFD" w:rsidP="00AF5B37">
            <w:pPr>
              <w:pStyle w:val="af5"/>
              <w:jc w:val="center"/>
            </w:pPr>
            <w:r w:rsidRPr="00E50ACA">
              <w:t>1357</w:t>
            </w:r>
          </w:p>
        </w:tc>
        <w:tc>
          <w:tcPr>
            <w:tcW w:w="937" w:type="pct"/>
            <w:tcBorders>
              <w:bottom w:val="single" w:sz="8" w:space="0" w:color="auto"/>
            </w:tcBorders>
            <w:shd w:val="clear" w:color="auto" w:fill="auto"/>
            <w:tcMar>
              <w:top w:w="15" w:type="dxa"/>
              <w:left w:w="108" w:type="dxa"/>
              <w:bottom w:w="0" w:type="dxa"/>
              <w:right w:w="108" w:type="dxa"/>
            </w:tcMar>
            <w:vAlign w:val="center"/>
            <w:hideMark/>
          </w:tcPr>
          <w:p w14:paraId="161A19F8" w14:textId="77777777" w:rsidR="00212CFD" w:rsidRPr="00E50ACA" w:rsidRDefault="00212CFD" w:rsidP="00AF5B37">
            <w:pPr>
              <w:pStyle w:val="af5"/>
              <w:jc w:val="center"/>
            </w:pPr>
            <w:r w:rsidRPr="00E50ACA">
              <w:t>16259670.36</w:t>
            </w:r>
          </w:p>
        </w:tc>
        <w:tc>
          <w:tcPr>
            <w:tcW w:w="496" w:type="pct"/>
            <w:tcBorders>
              <w:bottom w:val="single" w:sz="8" w:space="0" w:color="auto"/>
            </w:tcBorders>
            <w:vAlign w:val="center"/>
          </w:tcPr>
          <w:p w14:paraId="0262EC81" w14:textId="77777777" w:rsidR="00212CFD" w:rsidRPr="00E50ACA" w:rsidRDefault="00212CFD" w:rsidP="00AF5B37">
            <w:pPr>
              <w:pStyle w:val="af5"/>
              <w:jc w:val="center"/>
            </w:pPr>
            <w:r w:rsidRPr="00E50ACA">
              <w:t>84709.35</w:t>
            </w:r>
          </w:p>
        </w:tc>
        <w:tc>
          <w:tcPr>
            <w:tcW w:w="544" w:type="pct"/>
            <w:tcBorders>
              <w:bottom w:val="single" w:sz="8" w:space="0" w:color="auto"/>
            </w:tcBorders>
            <w:vAlign w:val="center"/>
          </w:tcPr>
          <w:p w14:paraId="2817C730" w14:textId="77777777" w:rsidR="00212CFD" w:rsidRPr="00E50ACA" w:rsidRDefault="00212CFD" w:rsidP="00AF5B37">
            <w:pPr>
              <w:pStyle w:val="af5"/>
              <w:jc w:val="center"/>
            </w:pPr>
            <w:r w:rsidRPr="00E50ACA">
              <w:t>26.13</w:t>
            </w:r>
          </w:p>
        </w:tc>
        <w:tc>
          <w:tcPr>
            <w:tcW w:w="543" w:type="pct"/>
            <w:tcBorders>
              <w:bottom w:val="single" w:sz="8" w:space="0" w:color="auto"/>
            </w:tcBorders>
            <w:vAlign w:val="center"/>
          </w:tcPr>
          <w:p w14:paraId="33414A5E" w14:textId="77777777" w:rsidR="00212CFD" w:rsidRPr="00E50ACA" w:rsidRDefault="00212CFD" w:rsidP="00AF5B37">
            <w:pPr>
              <w:pStyle w:val="af5"/>
              <w:jc w:val="center"/>
            </w:pPr>
            <w:r w:rsidRPr="00E50ACA">
              <w:t>19.57</w:t>
            </w:r>
          </w:p>
        </w:tc>
      </w:tr>
      <w:tr w:rsidR="00212CFD" w:rsidRPr="00E50ACA" w14:paraId="2684F1D8" w14:textId="77777777" w:rsidTr="00B44EC3">
        <w:trPr>
          <w:trHeight w:val="585"/>
        </w:trPr>
        <w:tc>
          <w:tcPr>
            <w:tcW w:w="917" w:type="pct"/>
            <w:tcBorders>
              <w:top w:val="single" w:sz="8" w:space="0" w:color="auto"/>
              <w:bottom w:val="single" w:sz="8" w:space="0" w:color="auto"/>
            </w:tcBorders>
            <w:shd w:val="clear" w:color="auto" w:fill="auto"/>
            <w:tcMar>
              <w:top w:w="15" w:type="dxa"/>
              <w:left w:w="108" w:type="dxa"/>
              <w:bottom w:w="0" w:type="dxa"/>
              <w:right w:w="108" w:type="dxa"/>
            </w:tcMar>
            <w:vAlign w:val="center"/>
            <w:hideMark/>
          </w:tcPr>
          <w:p w14:paraId="1883694E" w14:textId="2DB2B5E9" w:rsidR="00212CFD" w:rsidRPr="00E50ACA" w:rsidRDefault="00212CFD" w:rsidP="00AF5B37">
            <w:pPr>
              <w:pStyle w:val="af5"/>
              <w:jc w:val="center"/>
            </w:pPr>
            <w:r w:rsidRPr="00E50ACA">
              <w:rPr>
                <w:rFonts w:hint="eastAsia"/>
              </w:rPr>
              <w:t>倒</w:t>
            </w:r>
            <w:r w:rsidR="00B44EC3">
              <w:rPr>
                <w:rFonts w:hint="eastAsia"/>
              </w:rPr>
              <w:t>数</w:t>
            </w:r>
            <w:r w:rsidRPr="00E50ACA">
              <w:rPr>
                <w:rFonts w:hint="eastAsia"/>
              </w:rPr>
              <w:t>方差</w:t>
            </w:r>
            <w:r w:rsidR="00B44EC3">
              <w:rPr>
                <w:rFonts w:hint="eastAsia"/>
              </w:rPr>
              <w:t>法</w:t>
            </w:r>
          </w:p>
        </w:tc>
        <w:tc>
          <w:tcPr>
            <w:tcW w:w="735" w:type="pct"/>
            <w:tcBorders>
              <w:top w:val="single" w:sz="8" w:space="0" w:color="auto"/>
              <w:bottom w:val="single" w:sz="8" w:space="0" w:color="auto"/>
            </w:tcBorders>
            <w:shd w:val="clear" w:color="auto" w:fill="auto"/>
            <w:tcMar>
              <w:top w:w="15" w:type="dxa"/>
              <w:left w:w="108" w:type="dxa"/>
              <w:bottom w:w="0" w:type="dxa"/>
              <w:right w:w="108" w:type="dxa"/>
            </w:tcMar>
            <w:vAlign w:val="center"/>
            <w:hideMark/>
          </w:tcPr>
          <w:p w14:paraId="046B8F42" w14:textId="77777777" w:rsidR="00212CFD" w:rsidRPr="00E50ACA" w:rsidRDefault="00212CFD" w:rsidP="00AF5B37">
            <w:pPr>
              <w:pStyle w:val="af5"/>
              <w:jc w:val="center"/>
            </w:pPr>
            <w:r w:rsidRPr="00E50ACA">
              <w:t>20647.42</w:t>
            </w:r>
          </w:p>
        </w:tc>
        <w:tc>
          <w:tcPr>
            <w:tcW w:w="827" w:type="pct"/>
            <w:tcBorders>
              <w:top w:val="single" w:sz="8" w:space="0" w:color="auto"/>
              <w:bottom w:val="single" w:sz="8" w:space="0" w:color="auto"/>
            </w:tcBorders>
            <w:shd w:val="clear" w:color="auto" w:fill="auto"/>
            <w:tcMar>
              <w:top w:w="15" w:type="dxa"/>
              <w:left w:w="108" w:type="dxa"/>
              <w:bottom w:w="0" w:type="dxa"/>
              <w:right w:w="108" w:type="dxa"/>
            </w:tcMar>
            <w:vAlign w:val="center"/>
            <w:hideMark/>
          </w:tcPr>
          <w:p w14:paraId="2D639A1D" w14:textId="77777777" w:rsidR="00212CFD" w:rsidRPr="00E50ACA" w:rsidRDefault="00212CFD" w:rsidP="00AF5B37">
            <w:pPr>
              <w:pStyle w:val="af5"/>
              <w:jc w:val="center"/>
            </w:pPr>
            <w:r w:rsidRPr="00E50ACA">
              <w:t>1333</w:t>
            </w:r>
          </w:p>
        </w:tc>
        <w:tc>
          <w:tcPr>
            <w:tcW w:w="937" w:type="pct"/>
            <w:tcBorders>
              <w:top w:val="single" w:sz="8" w:space="0" w:color="auto"/>
              <w:bottom w:val="single" w:sz="8" w:space="0" w:color="auto"/>
            </w:tcBorders>
            <w:shd w:val="clear" w:color="auto" w:fill="auto"/>
            <w:tcMar>
              <w:top w:w="15" w:type="dxa"/>
              <w:left w:w="108" w:type="dxa"/>
              <w:bottom w:w="0" w:type="dxa"/>
              <w:right w:w="108" w:type="dxa"/>
            </w:tcMar>
            <w:vAlign w:val="center"/>
            <w:hideMark/>
          </w:tcPr>
          <w:p w14:paraId="611C1AC8" w14:textId="77777777" w:rsidR="00212CFD" w:rsidRPr="00E50ACA" w:rsidRDefault="00212CFD" w:rsidP="00AF5B37">
            <w:pPr>
              <w:pStyle w:val="af5"/>
              <w:jc w:val="center"/>
            </w:pPr>
            <w:r w:rsidRPr="00E50ACA">
              <w:t>16255005.64</w:t>
            </w:r>
          </w:p>
        </w:tc>
        <w:tc>
          <w:tcPr>
            <w:tcW w:w="496" w:type="pct"/>
            <w:tcBorders>
              <w:top w:val="single" w:sz="8" w:space="0" w:color="auto"/>
              <w:bottom w:val="single" w:sz="8" w:space="0" w:color="auto"/>
            </w:tcBorders>
            <w:vAlign w:val="center"/>
          </w:tcPr>
          <w:p w14:paraId="0E3C591B" w14:textId="77777777" w:rsidR="00212CFD" w:rsidRPr="00E50ACA" w:rsidRDefault="00212CFD" w:rsidP="00AF5B37">
            <w:pPr>
              <w:pStyle w:val="af5"/>
              <w:jc w:val="center"/>
            </w:pPr>
            <w:r w:rsidRPr="00E50ACA">
              <w:t>84723.64</w:t>
            </w:r>
          </w:p>
        </w:tc>
        <w:tc>
          <w:tcPr>
            <w:tcW w:w="544" w:type="pct"/>
            <w:tcBorders>
              <w:top w:val="single" w:sz="8" w:space="0" w:color="auto"/>
              <w:bottom w:val="single" w:sz="8" w:space="0" w:color="auto"/>
            </w:tcBorders>
            <w:vAlign w:val="center"/>
          </w:tcPr>
          <w:p w14:paraId="3C330A3F" w14:textId="77777777" w:rsidR="00212CFD" w:rsidRPr="00E50ACA" w:rsidRDefault="00212CFD" w:rsidP="00AF5B37">
            <w:pPr>
              <w:pStyle w:val="af5"/>
              <w:jc w:val="center"/>
            </w:pPr>
            <w:r w:rsidRPr="00E50ACA">
              <w:t>26.09</w:t>
            </w:r>
          </w:p>
        </w:tc>
        <w:tc>
          <w:tcPr>
            <w:tcW w:w="543" w:type="pct"/>
            <w:tcBorders>
              <w:top w:val="single" w:sz="8" w:space="0" w:color="auto"/>
              <w:bottom w:val="single" w:sz="8" w:space="0" w:color="auto"/>
            </w:tcBorders>
            <w:vAlign w:val="center"/>
          </w:tcPr>
          <w:p w14:paraId="0D1CD786" w14:textId="77777777" w:rsidR="00212CFD" w:rsidRPr="00E50ACA" w:rsidRDefault="00212CFD" w:rsidP="00AF5B37">
            <w:pPr>
              <w:pStyle w:val="af5"/>
              <w:jc w:val="center"/>
            </w:pPr>
            <w:r w:rsidRPr="00E50ACA">
              <w:t>19.57</w:t>
            </w:r>
          </w:p>
        </w:tc>
      </w:tr>
      <w:tr w:rsidR="00212CFD" w:rsidRPr="00E50ACA" w14:paraId="3F4F50F5" w14:textId="77777777" w:rsidTr="00B44EC3">
        <w:trPr>
          <w:trHeight w:val="585"/>
        </w:trPr>
        <w:tc>
          <w:tcPr>
            <w:tcW w:w="917" w:type="pct"/>
            <w:tcBorders>
              <w:top w:val="single" w:sz="8" w:space="0" w:color="auto"/>
            </w:tcBorders>
            <w:shd w:val="clear" w:color="auto" w:fill="auto"/>
            <w:tcMar>
              <w:top w:w="15" w:type="dxa"/>
              <w:left w:w="108" w:type="dxa"/>
              <w:bottom w:w="0" w:type="dxa"/>
              <w:right w:w="108" w:type="dxa"/>
            </w:tcMar>
            <w:vAlign w:val="center"/>
            <w:hideMark/>
          </w:tcPr>
          <w:p w14:paraId="553EADDB" w14:textId="480E7CD6" w:rsidR="00212CFD" w:rsidRPr="00E50ACA" w:rsidRDefault="00212CFD" w:rsidP="00AF5B37">
            <w:pPr>
              <w:pStyle w:val="af5"/>
              <w:jc w:val="center"/>
            </w:pPr>
            <w:r w:rsidRPr="00E50ACA">
              <w:rPr>
                <w:rFonts w:hint="eastAsia"/>
              </w:rPr>
              <w:t>容错度</w:t>
            </w:r>
            <w:r w:rsidR="00E31BC2" w:rsidRPr="00E50ACA">
              <w:rPr>
                <w:rFonts w:hint="eastAsia"/>
              </w:rPr>
              <w:t>加权</w:t>
            </w:r>
            <w:r w:rsidRPr="00E50ACA">
              <w:rPr>
                <w:rFonts w:hint="eastAsia"/>
              </w:rPr>
              <w:t>法</w:t>
            </w:r>
          </w:p>
        </w:tc>
        <w:tc>
          <w:tcPr>
            <w:tcW w:w="735" w:type="pct"/>
            <w:tcBorders>
              <w:top w:val="single" w:sz="8" w:space="0" w:color="auto"/>
            </w:tcBorders>
            <w:shd w:val="clear" w:color="auto" w:fill="auto"/>
            <w:tcMar>
              <w:top w:w="15" w:type="dxa"/>
              <w:left w:w="108" w:type="dxa"/>
              <w:bottom w:w="0" w:type="dxa"/>
              <w:right w:w="108" w:type="dxa"/>
            </w:tcMar>
            <w:vAlign w:val="center"/>
            <w:hideMark/>
          </w:tcPr>
          <w:p w14:paraId="60A081D9" w14:textId="77777777" w:rsidR="00212CFD" w:rsidRPr="00E50ACA" w:rsidRDefault="00212CFD" w:rsidP="00AF5B37">
            <w:pPr>
              <w:pStyle w:val="af5"/>
              <w:jc w:val="center"/>
            </w:pPr>
            <w:r w:rsidRPr="00E50ACA">
              <w:t>19909.12</w:t>
            </w:r>
          </w:p>
        </w:tc>
        <w:tc>
          <w:tcPr>
            <w:tcW w:w="827" w:type="pct"/>
            <w:tcBorders>
              <w:top w:val="single" w:sz="8" w:space="0" w:color="auto"/>
            </w:tcBorders>
            <w:shd w:val="clear" w:color="auto" w:fill="auto"/>
            <w:tcMar>
              <w:top w:w="15" w:type="dxa"/>
              <w:left w:w="108" w:type="dxa"/>
              <w:bottom w:w="0" w:type="dxa"/>
              <w:right w:w="108" w:type="dxa"/>
            </w:tcMar>
            <w:vAlign w:val="center"/>
            <w:hideMark/>
          </w:tcPr>
          <w:p w14:paraId="08A25321" w14:textId="77777777" w:rsidR="00212CFD" w:rsidRPr="00E50ACA" w:rsidRDefault="00212CFD" w:rsidP="00AF5B37">
            <w:pPr>
              <w:pStyle w:val="af5"/>
              <w:jc w:val="center"/>
            </w:pPr>
            <w:r w:rsidRPr="00E50ACA">
              <w:t>1300</w:t>
            </w:r>
          </w:p>
        </w:tc>
        <w:tc>
          <w:tcPr>
            <w:tcW w:w="937" w:type="pct"/>
            <w:tcBorders>
              <w:top w:val="single" w:sz="8" w:space="0" w:color="auto"/>
            </w:tcBorders>
            <w:shd w:val="clear" w:color="auto" w:fill="auto"/>
            <w:tcMar>
              <w:top w:w="15" w:type="dxa"/>
              <w:left w:w="108" w:type="dxa"/>
              <w:bottom w:w="0" w:type="dxa"/>
              <w:right w:w="108" w:type="dxa"/>
            </w:tcMar>
            <w:vAlign w:val="center"/>
            <w:hideMark/>
          </w:tcPr>
          <w:p w14:paraId="565BBEAD" w14:textId="77777777" w:rsidR="00212CFD" w:rsidRPr="00E50ACA" w:rsidRDefault="00212CFD" w:rsidP="00AF5B37">
            <w:pPr>
              <w:pStyle w:val="af5"/>
              <w:jc w:val="center"/>
            </w:pPr>
            <w:r w:rsidRPr="00E50ACA">
              <w:t>16249083.42</w:t>
            </w:r>
          </w:p>
        </w:tc>
        <w:tc>
          <w:tcPr>
            <w:tcW w:w="496" w:type="pct"/>
            <w:tcBorders>
              <w:top w:val="single" w:sz="8" w:space="0" w:color="auto"/>
            </w:tcBorders>
            <w:vAlign w:val="center"/>
          </w:tcPr>
          <w:p w14:paraId="18AEDAB3" w14:textId="77777777" w:rsidR="00212CFD" w:rsidRPr="00E50ACA" w:rsidRDefault="00212CFD" w:rsidP="00AF5B37">
            <w:pPr>
              <w:pStyle w:val="af5"/>
              <w:jc w:val="center"/>
            </w:pPr>
            <w:r w:rsidRPr="00E50ACA">
              <w:t>84653.61</w:t>
            </w:r>
          </w:p>
        </w:tc>
        <w:tc>
          <w:tcPr>
            <w:tcW w:w="544" w:type="pct"/>
            <w:tcBorders>
              <w:top w:val="single" w:sz="8" w:space="0" w:color="auto"/>
            </w:tcBorders>
            <w:vAlign w:val="center"/>
          </w:tcPr>
          <w:p w14:paraId="0708D56E" w14:textId="77777777" w:rsidR="00212CFD" w:rsidRPr="00E50ACA" w:rsidRDefault="00212CFD" w:rsidP="00AF5B37">
            <w:pPr>
              <w:pStyle w:val="af5"/>
              <w:jc w:val="center"/>
            </w:pPr>
            <w:r w:rsidRPr="00E50ACA">
              <w:t>26.08</w:t>
            </w:r>
          </w:p>
        </w:tc>
        <w:tc>
          <w:tcPr>
            <w:tcW w:w="543" w:type="pct"/>
            <w:tcBorders>
              <w:top w:val="single" w:sz="8" w:space="0" w:color="auto"/>
            </w:tcBorders>
            <w:vAlign w:val="center"/>
          </w:tcPr>
          <w:p w14:paraId="78F08C9D" w14:textId="77777777" w:rsidR="00212CFD" w:rsidRPr="00E50ACA" w:rsidRDefault="00212CFD" w:rsidP="00AF5B37">
            <w:pPr>
              <w:pStyle w:val="af5"/>
              <w:jc w:val="center"/>
            </w:pPr>
            <w:r w:rsidRPr="00E50ACA">
              <w:t>19.57</w:t>
            </w:r>
          </w:p>
        </w:tc>
      </w:tr>
      <w:tr w:rsidR="00212CFD" w:rsidRPr="00E50ACA" w14:paraId="306D4C1E" w14:textId="77777777" w:rsidTr="00AF5B37">
        <w:trPr>
          <w:trHeight w:val="585"/>
        </w:trPr>
        <w:tc>
          <w:tcPr>
            <w:tcW w:w="917" w:type="pct"/>
            <w:shd w:val="clear" w:color="auto" w:fill="auto"/>
            <w:tcMar>
              <w:top w:w="15" w:type="dxa"/>
              <w:left w:w="108" w:type="dxa"/>
              <w:bottom w:w="0" w:type="dxa"/>
              <w:right w:w="108" w:type="dxa"/>
            </w:tcMar>
            <w:vAlign w:val="center"/>
            <w:hideMark/>
          </w:tcPr>
          <w:p w14:paraId="60E18C76" w14:textId="77777777" w:rsidR="00212CFD" w:rsidRPr="00E50ACA" w:rsidRDefault="00212CFD" w:rsidP="00AF5B37">
            <w:pPr>
              <w:pStyle w:val="af5"/>
              <w:jc w:val="center"/>
            </w:pPr>
            <w:r w:rsidRPr="00E50ACA">
              <w:rPr>
                <w:rFonts w:hint="eastAsia"/>
              </w:rPr>
              <w:t>直接选择法</w:t>
            </w:r>
          </w:p>
        </w:tc>
        <w:tc>
          <w:tcPr>
            <w:tcW w:w="735" w:type="pct"/>
            <w:shd w:val="clear" w:color="auto" w:fill="auto"/>
            <w:tcMar>
              <w:top w:w="15" w:type="dxa"/>
              <w:left w:w="108" w:type="dxa"/>
              <w:bottom w:w="0" w:type="dxa"/>
              <w:right w:w="108" w:type="dxa"/>
            </w:tcMar>
            <w:vAlign w:val="center"/>
            <w:hideMark/>
          </w:tcPr>
          <w:p w14:paraId="47D67351" w14:textId="77777777" w:rsidR="00212CFD" w:rsidRPr="00E50ACA" w:rsidRDefault="00212CFD" w:rsidP="00AF5B37">
            <w:pPr>
              <w:pStyle w:val="af5"/>
              <w:jc w:val="center"/>
            </w:pPr>
            <w:r w:rsidRPr="00E50ACA">
              <w:t>19627.48</w:t>
            </w:r>
          </w:p>
        </w:tc>
        <w:tc>
          <w:tcPr>
            <w:tcW w:w="827" w:type="pct"/>
            <w:shd w:val="clear" w:color="auto" w:fill="auto"/>
            <w:tcMar>
              <w:top w:w="15" w:type="dxa"/>
              <w:left w:w="108" w:type="dxa"/>
              <w:bottom w:w="0" w:type="dxa"/>
              <w:right w:w="108" w:type="dxa"/>
            </w:tcMar>
            <w:vAlign w:val="center"/>
            <w:hideMark/>
          </w:tcPr>
          <w:p w14:paraId="0912CC36" w14:textId="77777777" w:rsidR="00212CFD" w:rsidRPr="00E50ACA" w:rsidRDefault="00212CFD" w:rsidP="00AF5B37">
            <w:pPr>
              <w:pStyle w:val="af5"/>
              <w:jc w:val="center"/>
            </w:pPr>
            <w:r w:rsidRPr="00E50ACA">
              <w:t>1284</w:t>
            </w:r>
          </w:p>
        </w:tc>
        <w:tc>
          <w:tcPr>
            <w:tcW w:w="937" w:type="pct"/>
            <w:shd w:val="clear" w:color="auto" w:fill="auto"/>
            <w:tcMar>
              <w:top w:w="15" w:type="dxa"/>
              <w:left w:w="108" w:type="dxa"/>
              <w:bottom w:w="0" w:type="dxa"/>
              <w:right w:w="108" w:type="dxa"/>
            </w:tcMar>
            <w:vAlign w:val="center"/>
            <w:hideMark/>
          </w:tcPr>
          <w:p w14:paraId="3130E8AB" w14:textId="77777777" w:rsidR="00212CFD" w:rsidRPr="00E50ACA" w:rsidRDefault="00212CFD" w:rsidP="00AF5B37">
            <w:pPr>
              <w:pStyle w:val="af5"/>
              <w:jc w:val="center"/>
            </w:pPr>
            <w:r w:rsidRPr="00E50ACA">
              <w:t>16205501.70</w:t>
            </w:r>
          </w:p>
        </w:tc>
        <w:tc>
          <w:tcPr>
            <w:tcW w:w="496" w:type="pct"/>
            <w:vAlign w:val="center"/>
          </w:tcPr>
          <w:p w14:paraId="3C5AB2AD" w14:textId="77777777" w:rsidR="00212CFD" w:rsidRPr="00E50ACA" w:rsidRDefault="00212CFD" w:rsidP="00AF5B37">
            <w:pPr>
              <w:pStyle w:val="af5"/>
              <w:jc w:val="center"/>
            </w:pPr>
            <w:r w:rsidRPr="00E50ACA">
              <w:t>84163.94</w:t>
            </w:r>
          </w:p>
        </w:tc>
        <w:tc>
          <w:tcPr>
            <w:tcW w:w="544" w:type="pct"/>
            <w:vAlign w:val="center"/>
          </w:tcPr>
          <w:p w14:paraId="7E85666B" w14:textId="77777777" w:rsidR="00212CFD" w:rsidRPr="00E50ACA" w:rsidRDefault="00212CFD" w:rsidP="00AF5B37">
            <w:pPr>
              <w:pStyle w:val="af5"/>
              <w:jc w:val="center"/>
            </w:pPr>
            <w:r w:rsidRPr="00E50ACA">
              <w:t>26.17</w:t>
            </w:r>
          </w:p>
        </w:tc>
        <w:tc>
          <w:tcPr>
            <w:tcW w:w="543" w:type="pct"/>
            <w:vAlign w:val="center"/>
          </w:tcPr>
          <w:p w14:paraId="5EB71353" w14:textId="77777777" w:rsidR="00212CFD" w:rsidRPr="00E50ACA" w:rsidRDefault="00212CFD" w:rsidP="00AF5B37">
            <w:pPr>
              <w:pStyle w:val="af5"/>
              <w:jc w:val="center"/>
            </w:pPr>
            <w:r w:rsidRPr="00E50ACA">
              <w:t>19.69</w:t>
            </w:r>
          </w:p>
        </w:tc>
      </w:tr>
      <w:tr w:rsidR="00212CFD" w:rsidRPr="00E50ACA" w14:paraId="10C1D134" w14:textId="77777777" w:rsidTr="00AF5B37">
        <w:trPr>
          <w:trHeight w:val="656"/>
        </w:trPr>
        <w:tc>
          <w:tcPr>
            <w:tcW w:w="917" w:type="pct"/>
            <w:tcBorders>
              <w:bottom w:val="single" w:sz="12" w:space="0" w:color="auto"/>
            </w:tcBorders>
            <w:shd w:val="clear" w:color="auto" w:fill="auto"/>
            <w:tcMar>
              <w:top w:w="15" w:type="dxa"/>
              <w:left w:w="108" w:type="dxa"/>
              <w:bottom w:w="0" w:type="dxa"/>
              <w:right w:w="108" w:type="dxa"/>
            </w:tcMar>
            <w:vAlign w:val="center"/>
            <w:hideMark/>
          </w:tcPr>
          <w:p w14:paraId="6C0DE320" w14:textId="77777777" w:rsidR="00212CFD" w:rsidRPr="0067050C" w:rsidRDefault="00842778" w:rsidP="00AF5B37">
            <w:pPr>
              <w:pStyle w:val="af5"/>
              <w:jc w:val="center"/>
              <w:rPr>
                <w:b/>
              </w:rPr>
            </w:pPr>
            <w:r w:rsidRPr="0067050C">
              <w:rPr>
                <w:rFonts w:hint="eastAsia"/>
                <w:b/>
              </w:rPr>
              <w:t>最优容错度</w:t>
            </w:r>
            <w:r w:rsidR="00212CFD" w:rsidRPr="0067050C">
              <w:rPr>
                <w:rFonts w:hint="eastAsia"/>
                <w:b/>
              </w:rPr>
              <w:t>法</w:t>
            </w:r>
          </w:p>
        </w:tc>
        <w:tc>
          <w:tcPr>
            <w:tcW w:w="735" w:type="pct"/>
            <w:tcBorders>
              <w:bottom w:val="single" w:sz="12" w:space="0" w:color="auto"/>
            </w:tcBorders>
            <w:shd w:val="clear" w:color="auto" w:fill="auto"/>
            <w:tcMar>
              <w:top w:w="15" w:type="dxa"/>
              <w:left w:w="108" w:type="dxa"/>
              <w:bottom w:w="0" w:type="dxa"/>
              <w:right w:w="108" w:type="dxa"/>
            </w:tcMar>
            <w:vAlign w:val="center"/>
            <w:hideMark/>
          </w:tcPr>
          <w:p w14:paraId="6BCF46B9" w14:textId="77777777" w:rsidR="00212CFD" w:rsidRPr="0067050C" w:rsidRDefault="00212CFD" w:rsidP="00AF5B37">
            <w:pPr>
              <w:pStyle w:val="af5"/>
              <w:jc w:val="center"/>
              <w:rPr>
                <w:b/>
              </w:rPr>
            </w:pPr>
            <w:r w:rsidRPr="0067050C">
              <w:rPr>
                <w:b/>
              </w:rPr>
              <w:t>19232.46</w:t>
            </w:r>
          </w:p>
        </w:tc>
        <w:tc>
          <w:tcPr>
            <w:tcW w:w="827" w:type="pct"/>
            <w:tcBorders>
              <w:bottom w:val="single" w:sz="12" w:space="0" w:color="auto"/>
            </w:tcBorders>
            <w:shd w:val="clear" w:color="auto" w:fill="auto"/>
            <w:tcMar>
              <w:top w:w="15" w:type="dxa"/>
              <w:left w:w="108" w:type="dxa"/>
              <w:bottom w:w="0" w:type="dxa"/>
              <w:right w:w="108" w:type="dxa"/>
            </w:tcMar>
            <w:vAlign w:val="center"/>
            <w:hideMark/>
          </w:tcPr>
          <w:p w14:paraId="09D90A0B" w14:textId="77777777" w:rsidR="00212CFD" w:rsidRPr="0067050C" w:rsidRDefault="00212CFD" w:rsidP="00AF5B37">
            <w:pPr>
              <w:pStyle w:val="af5"/>
              <w:jc w:val="center"/>
              <w:rPr>
                <w:b/>
              </w:rPr>
            </w:pPr>
            <w:r w:rsidRPr="0067050C">
              <w:rPr>
                <w:b/>
              </w:rPr>
              <w:t>1263</w:t>
            </w:r>
          </w:p>
        </w:tc>
        <w:tc>
          <w:tcPr>
            <w:tcW w:w="937" w:type="pct"/>
            <w:tcBorders>
              <w:bottom w:val="single" w:sz="12" w:space="0" w:color="auto"/>
            </w:tcBorders>
            <w:shd w:val="clear" w:color="auto" w:fill="auto"/>
            <w:tcMar>
              <w:top w:w="15" w:type="dxa"/>
              <w:left w:w="108" w:type="dxa"/>
              <w:bottom w:w="0" w:type="dxa"/>
              <w:right w:w="108" w:type="dxa"/>
            </w:tcMar>
            <w:vAlign w:val="center"/>
            <w:hideMark/>
          </w:tcPr>
          <w:p w14:paraId="6662EB96" w14:textId="77777777" w:rsidR="00212CFD" w:rsidRPr="0067050C" w:rsidRDefault="00212CFD" w:rsidP="00AF5B37">
            <w:pPr>
              <w:pStyle w:val="af5"/>
              <w:jc w:val="center"/>
              <w:rPr>
                <w:b/>
              </w:rPr>
            </w:pPr>
            <w:r w:rsidRPr="0067050C">
              <w:rPr>
                <w:b/>
              </w:rPr>
              <w:t>16157034.61</w:t>
            </w:r>
          </w:p>
        </w:tc>
        <w:tc>
          <w:tcPr>
            <w:tcW w:w="496" w:type="pct"/>
            <w:tcBorders>
              <w:bottom w:val="single" w:sz="12" w:space="0" w:color="auto"/>
            </w:tcBorders>
            <w:vAlign w:val="center"/>
          </w:tcPr>
          <w:p w14:paraId="7BF4BE0B" w14:textId="77777777" w:rsidR="00212CFD" w:rsidRPr="0067050C" w:rsidRDefault="00212CFD" w:rsidP="00AF5B37">
            <w:pPr>
              <w:pStyle w:val="af5"/>
              <w:jc w:val="center"/>
              <w:rPr>
                <w:b/>
              </w:rPr>
            </w:pPr>
            <w:r w:rsidRPr="0067050C">
              <w:rPr>
                <w:b/>
              </w:rPr>
              <w:t>83244.78</w:t>
            </w:r>
          </w:p>
        </w:tc>
        <w:tc>
          <w:tcPr>
            <w:tcW w:w="544" w:type="pct"/>
            <w:tcBorders>
              <w:bottom w:val="single" w:sz="12" w:space="0" w:color="auto"/>
            </w:tcBorders>
            <w:vAlign w:val="center"/>
          </w:tcPr>
          <w:p w14:paraId="772BA30E" w14:textId="77777777" w:rsidR="00212CFD" w:rsidRPr="0067050C" w:rsidRDefault="00212CFD" w:rsidP="00AF5B37">
            <w:pPr>
              <w:pStyle w:val="af5"/>
              <w:jc w:val="center"/>
              <w:rPr>
                <w:b/>
              </w:rPr>
            </w:pPr>
            <w:r w:rsidRPr="0067050C">
              <w:rPr>
                <w:b/>
              </w:rPr>
              <w:t>26.23</w:t>
            </w:r>
          </w:p>
        </w:tc>
        <w:tc>
          <w:tcPr>
            <w:tcW w:w="543" w:type="pct"/>
            <w:tcBorders>
              <w:bottom w:val="single" w:sz="12" w:space="0" w:color="auto"/>
            </w:tcBorders>
            <w:vAlign w:val="center"/>
          </w:tcPr>
          <w:p w14:paraId="601B420D" w14:textId="77777777" w:rsidR="00212CFD" w:rsidRPr="0067050C" w:rsidRDefault="00212CFD" w:rsidP="00AF5B37">
            <w:pPr>
              <w:pStyle w:val="af5"/>
              <w:jc w:val="center"/>
              <w:rPr>
                <w:b/>
              </w:rPr>
            </w:pPr>
            <w:r w:rsidRPr="0067050C">
              <w:rPr>
                <w:b/>
              </w:rPr>
              <w:t>19.77</w:t>
            </w:r>
          </w:p>
        </w:tc>
      </w:tr>
    </w:tbl>
    <w:p w14:paraId="55F236D1" w14:textId="7C03EFBA" w:rsidR="006D2895" w:rsidRDefault="007B2B7B" w:rsidP="006D2895">
      <w:r>
        <w:t>最优容错度法得到的预测结果</w:t>
      </w:r>
      <w:r>
        <w:rPr>
          <w:rFonts w:hint="eastAsia"/>
        </w:rPr>
        <w:t>失负荷</w:t>
      </w:r>
      <w:r>
        <w:t>次数和</w:t>
      </w:r>
      <w:r>
        <w:rPr>
          <w:rFonts w:hint="eastAsia"/>
        </w:rPr>
        <w:t>失</w:t>
      </w:r>
      <w:r>
        <w:t>负荷量</w:t>
      </w:r>
      <w:r>
        <w:rPr>
          <w:rFonts w:hint="eastAsia"/>
        </w:rPr>
        <w:t>最小</w:t>
      </w:r>
      <w:r>
        <w:t>，</w:t>
      </w:r>
      <w:r w:rsidR="00035A93">
        <w:rPr>
          <w:rFonts w:hint="eastAsia"/>
        </w:rPr>
        <w:t>安全性最好；</w:t>
      </w:r>
      <w:r w:rsidR="00434A1C">
        <w:t>而且</w:t>
      </w:r>
      <w:r w:rsidR="00434A1C">
        <w:rPr>
          <w:rFonts w:hint="eastAsia"/>
        </w:rPr>
        <w:t>相对于未修正</w:t>
      </w:r>
      <w:r w:rsidR="00434A1C">
        <w:t>的原始预测值的</w:t>
      </w:r>
      <w:r w:rsidR="00434A1C">
        <w:rPr>
          <w:rFonts w:hint="eastAsia"/>
        </w:rPr>
        <w:t>火电机组成本增加和弃风量增加</w:t>
      </w:r>
      <w:r w:rsidR="00434A1C" w:rsidRPr="00E50ACA">
        <w:rPr>
          <w:rFonts w:hint="eastAsia"/>
        </w:rPr>
        <w:t>的</w:t>
      </w:r>
      <w:r w:rsidR="00434A1C">
        <w:rPr>
          <w:rFonts w:hint="eastAsia"/>
        </w:rPr>
        <w:t>也</w:t>
      </w:r>
      <w:r w:rsidR="00434A1C">
        <w:t>最少</w:t>
      </w:r>
      <w:r w:rsidR="00035A93">
        <w:rPr>
          <w:rFonts w:hint="eastAsia"/>
        </w:rPr>
        <w:t>，经济性</w:t>
      </w:r>
      <w:r w:rsidR="00035A93">
        <w:rPr>
          <w:rFonts w:hint="eastAsia"/>
        </w:rPr>
        <w:lastRenderedPageBreak/>
        <w:t>最好</w:t>
      </w:r>
      <w:r w:rsidR="00434A1C">
        <w:rPr>
          <w:rFonts w:hint="eastAsia"/>
        </w:rPr>
        <w:t>。最优</w:t>
      </w:r>
      <w:r w:rsidR="00434A1C">
        <w:t>容错度法相对</w:t>
      </w:r>
      <w:r w:rsidR="007C703D">
        <w:t>原始预测值</w:t>
      </w:r>
      <w:r w:rsidR="007C703D" w:rsidRPr="00E50ACA">
        <w:rPr>
          <w:rFonts w:hint="eastAsia"/>
        </w:rPr>
        <w:t>减少了</w:t>
      </w:r>
      <w:r w:rsidR="007C703D" w:rsidRPr="00E50ACA">
        <w:t>39.4%</w:t>
      </w:r>
      <w:r w:rsidR="007C703D" w:rsidRPr="00E50ACA">
        <w:rPr>
          <w:rFonts w:hint="eastAsia"/>
        </w:rPr>
        <w:t>的失负荷量</w:t>
      </w:r>
      <w:r w:rsidR="00C12C03">
        <w:rPr>
          <w:rFonts w:hint="eastAsia"/>
        </w:rPr>
        <w:t>和</w:t>
      </w:r>
      <w:r w:rsidR="00C12C03">
        <w:rPr>
          <w:rFonts w:hint="eastAsia"/>
        </w:rPr>
        <w:t>43</w:t>
      </w:r>
      <w:r w:rsidR="00C12C03">
        <w:t>.2</w:t>
      </w:r>
      <w:r w:rsidR="00C12C03">
        <w:rPr>
          <w:rFonts w:hint="eastAsia"/>
        </w:rPr>
        <w:t>%</w:t>
      </w:r>
      <w:r w:rsidR="00C12C03">
        <w:rPr>
          <w:rFonts w:hint="eastAsia"/>
        </w:rPr>
        <w:t>的失负荷次数</w:t>
      </w:r>
      <w:r w:rsidR="007C703D">
        <w:rPr>
          <w:rFonts w:hint="eastAsia"/>
        </w:rPr>
        <w:t>，同时仅增加</w:t>
      </w:r>
      <w:r w:rsidR="007C703D" w:rsidRPr="00E50ACA">
        <w:rPr>
          <w:rFonts w:hint="eastAsia"/>
        </w:rPr>
        <w:t>了</w:t>
      </w:r>
      <w:r w:rsidR="007C703D" w:rsidRPr="00E50ACA">
        <w:t>0.6%</w:t>
      </w:r>
      <w:r w:rsidR="007C703D" w:rsidRPr="00E50ACA">
        <w:rPr>
          <w:rFonts w:hint="eastAsia"/>
        </w:rPr>
        <w:t>的火电机组成本和</w:t>
      </w:r>
      <w:r w:rsidR="007C703D" w:rsidRPr="00E50ACA">
        <w:t>1.5%</w:t>
      </w:r>
      <w:r w:rsidR="007C703D" w:rsidRPr="00E50ACA">
        <w:rPr>
          <w:rFonts w:hint="eastAsia"/>
        </w:rPr>
        <w:t>的弃风量。</w:t>
      </w:r>
      <w:r w:rsidR="007C703D">
        <w:rPr>
          <w:rFonts w:hint="eastAsia"/>
        </w:rPr>
        <w:t>同时</w:t>
      </w:r>
      <w:r w:rsidR="007C703D">
        <w:t>，最优容错度法</w:t>
      </w:r>
      <w:r w:rsidR="007C703D">
        <w:rPr>
          <w:rFonts w:hint="eastAsia"/>
        </w:rPr>
        <w:t>相对于</w:t>
      </w:r>
      <w:r w:rsidR="00EB2C58">
        <w:rPr>
          <w:rFonts w:hint="eastAsia"/>
        </w:rPr>
        <w:t>方均根</w:t>
      </w:r>
      <w:r w:rsidR="00EB2C58">
        <w:t>误差</w:t>
      </w:r>
      <w:r w:rsidR="00D10FE3" w:rsidRPr="00E50ACA">
        <w:rPr>
          <w:rFonts w:hint="eastAsia"/>
        </w:rPr>
        <w:t>最小的单个误差修正模型</w:t>
      </w:r>
      <w:r w:rsidR="00D10FE3" w:rsidRPr="009029DF">
        <w:rPr>
          <w:position w:val="-12"/>
        </w:rPr>
        <w:object w:dxaOrig="279" w:dyaOrig="360" w14:anchorId="5CEDC9E1">
          <v:shape id="_x0000_i1181" type="#_x0000_t75" style="width:14.4pt;height:18.8pt" o:ole="">
            <v:imagedata r:id="rId318" o:title=""/>
          </v:shape>
          <o:OLEObject Type="Embed" ProgID="Equation.DSMT4" ShapeID="_x0000_i1181" DrawAspect="Content" ObjectID="_1587371503" r:id="rId319"/>
        </w:object>
      </w:r>
      <w:r w:rsidR="00D10FE3" w:rsidRPr="00E50ACA">
        <w:rPr>
          <w:rFonts w:hint="eastAsia"/>
        </w:rPr>
        <w:t>减少了</w:t>
      </w:r>
      <w:r w:rsidR="00D10FE3" w:rsidRPr="00E50ACA">
        <w:t>4.3%</w:t>
      </w:r>
      <w:r w:rsidR="007C703D">
        <w:rPr>
          <w:rFonts w:hint="eastAsia"/>
        </w:rPr>
        <w:t>的失负</w:t>
      </w:r>
      <w:r w:rsidR="00EB2C58">
        <w:rPr>
          <w:rFonts w:hint="eastAsia"/>
        </w:rPr>
        <w:t>荷量</w:t>
      </w:r>
      <w:r w:rsidR="008A0216">
        <w:rPr>
          <w:rFonts w:hint="eastAsia"/>
        </w:rPr>
        <w:t>和</w:t>
      </w:r>
      <w:r w:rsidR="00E73338">
        <w:rPr>
          <w:rFonts w:hint="eastAsia"/>
        </w:rPr>
        <w:t>3.2%</w:t>
      </w:r>
      <w:r w:rsidR="00E73338">
        <w:rPr>
          <w:rFonts w:hint="eastAsia"/>
        </w:rPr>
        <w:t>的失负荷次数</w:t>
      </w:r>
      <w:r w:rsidR="008A0216">
        <w:rPr>
          <w:rFonts w:hint="eastAsia"/>
        </w:rPr>
        <w:t>，比导数方差法减少了</w:t>
      </w:r>
      <w:r w:rsidR="008A0216">
        <w:rPr>
          <w:rFonts w:hint="eastAsia"/>
        </w:rPr>
        <w:t>6.9%</w:t>
      </w:r>
      <w:r w:rsidR="008A0216">
        <w:rPr>
          <w:rFonts w:hint="eastAsia"/>
        </w:rPr>
        <w:t>的失负荷量和</w:t>
      </w:r>
      <w:r w:rsidR="008A0216">
        <w:rPr>
          <w:rFonts w:hint="eastAsia"/>
        </w:rPr>
        <w:t>5.3%</w:t>
      </w:r>
      <w:r w:rsidR="008A0216">
        <w:rPr>
          <w:rFonts w:hint="eastAsia"/>
        </w:rPr>
        <w:t>的失负荷次数</w:t>
      </w:r>
      <w:r w:rsidR="00EB2C58">
        <w:rPr>
          <w:rFonts w:hint="eastAsia"/>
        </w:rPr>
        <w:t>。</w:t>
      </w:r>
      <w:r w:rsidR="00D10FE3" w:rsidRPr="00E50ACA">
        <w:rPr>
          <w:rFonts w:hint="eastAsia"/>
        </w:rPr>
        <w:t>另外，而且，传统的倒</w:t>
      </w:r>
      <w:r w:rsidR="00EB2C58">
        <w:rPr>
          <w:rFonts w:hint="eastAsia"/>
        </w:rPr>
        <w:t>数方差</w:t>
      </w:r>
      <w:r w:rsidR="00D10FE3" w:rsidRPr="00E50ACA">
        <w:rPr>
          <w:rFonts w:hint="eastAsia"/>
        </w:rPr>
        <w:t>法得</w:t>
      </w:r>
      <w:r w:rsidR="00EB2C58">
        <w:rPr>
          <w:rFonts w:hint="eastAsia"/>
        </w:rPr>
        <w:t>到的组合结果无论是火电机组成本还是失负荷都不如考虑调容错性</w:t>
      </w:r>
      <w:r w:rsidR="00EB2C58">
        <w:t>的三种</w:t>
      </w:r>
      <w:r w:rsidR="00483BC1">
        <w:rPr>
          <w:rFonts w:hint="eastAsia"/>
        </w:rPr>
        <w:t>组合预测</w:t>
      </w:r>
      <w:r w:rsidR="00483BC1">
        <w:t>方法</w:t>
      </w:r>
      <w:r w:rsidR="00D10FE3" w:rsidRPr="00E50ACA">
        <w:rPr>
          <w:rFonts w:hint="eastAsia"/>
        </w:rPr>
        <w:t>，甚至还不如</w:t>
      </w:r>
      <w:r w:rsidR="00EB2C58">
        <w:rPr>
          <w:rFonts w:hint="eastAsia"/>
        </w:rPr>
        <w:t>方均根</w:t>
      </w:r>
      <w:r w:rsidR="00EB2C58">
        <w:t>误差</w:t>
      </w:r>
      <w:r w:rsidR="00D10FE3" w:rsidRPr="00E50ACA">
        <w:rPr>
          <w:rFonts w:hint="eastAsia"/>
        </w:rPr>
        <w:t>最小的单个误差模型</w:t>
      </w:r>
      <w:r w:rsidR="00EB2C58" w:rsidRPr="009029DF">
        <w:rPr>
          <w:position w:val="-12"/>
        </w:rPr>
        <w:object w:dxaOrig="279" w:dyaOrig="360" w14:anchorId="7AFA9C99">
          <v:shape id="_x0000_i1182" type="#_x0000_t75" style="width:14.4pt;height:18.8pt" o:ole="">
            <v:imagedata r:id="rId318" o:title=""/>
          </v:shape>
          <o:OLEObject Type="Embed" ProgID="Equation.DSMT4" ShapeID="_x0000_i1182" DrawAspect="Content" ObjectID="_1587371504" r:id="rId320"/>
        </w:object>
      </w:r>
      <w:r w:rsidR="00D10FE3" w:rsidRPr="00E50ACA">
        <w:rPr>
          <w:rFonts w:hint="eastAsia"/>
        </w:rPr>
        <w:t>。</w:t>
      </w:r>
      <w:r w:rsidR="00A418A5">
        <w:rPr>
          <w:rFonts w:hint="eastAsia"/>
        </w:rPr>
        <w:t>由此可见</w:t>
      </w:r>
      <w:r w:rsidR="00A418A5">
        <w:t>，</w:t>
      </w:r>
      <w:r w:rsidR="007F5831">
        <w:rPr>
          <w:rFonts w:hint="eastAsia"/>
        </w:rPr>
        <w:t>最优</w:t>
      </w:r>
      <w:r w:rsidR="007F5831">
        <w:t>容错度法</w:t>
      </w:r>
      <w:r w:rsidR="007F5831">
        <w:rPr>
          <w:rFonts w:hint="eastAsia"/>
        </w:rPr>
        <w:t>可以</w:t>
      </w:r>
      <w:r w:rsidR="007F5831">
        <w:t>有效</w:t>
      </w:r>
      <w:r w:rsidR="007F5831">
        <w:rPr>
          <w:rFonts w:hint="eastAsia"/>
        </w:rPr>
        <w:t>改进</w:t>
      </w:r>
      <w:r w:rsidR="007F5831">
        <w:t>系统</w:t>
      </w:r>
      <w:r w:rsidR="00A21E83">
        <w:rPr>
          <w:rFonts w:hint="eastAsia"/>
        </w:rPr>
        <w:t>全年</w:t>
      </w:r>
      <w:r w:rsidR="007F5831">
        <w:t>的安全性，</w:t>
      </w:r>
      <w:r w:rsidR="00846106">
        <w:rPr>
          <w:rFonts w:hint="eastAsia"/>
        </w:rPr>
        <w:t>同时</w:t>
      </w:r>
      <w:r w:rsidR="00846106">
        <w:t>从经济性的角度看，</w:t>
      </w:r>
      <w:r w:rsidR="00846106">
        <w:rPr>
          <w:rFonts w:hint="eastAsia"/>
        </w:rPr>
        <w:t>修正</w:t>
      </w:r>
      <w:r w:rsidR="00846106">
        <w:t>的预测结果也没有</w:t>
      </w:r>
      <w:r w:rsidR="00846106">
        <w:rPr>
          <w:rFonts w:hint="eastAsia"/>
        </w:rPr>
        <w:t>过于</w:t>
      </w:r>
      <w:r w:rsidR="00846106">
        <w:t>保守</w:t>
      </w:r>
      <w:r w:rsidR="00691812">
        <w:rPr>
          <w:rFonts w:hint="eastAsia"/>
        </w:rPr>
        <w:t>，</w:t>
      </w:r>
      <w:r w:rsidR="00691812">
        <w:t>由于</w:t>
      </w:r>
      <w:r w:rsidR="00A418A5">
        <w:t>传统</w:t>
      </w:r>
      <w:r w:rsidR="00691812">
        <w:rPr>
          <w:rFonts w:hint="eastAsia"/>
        </w:rPr>
        <w:t>的</w:t>
      </w:r>
      <w:r w:rsidR="00691812">
        <w:t>倒数方差组合预测方法。</w:t>
      </w:r>
    </w:p>
    <w:p w14:paraId="2E108069" w14:textId="2C44A882" w:rsidR="00AC2D9A" w:rsidRPr="00E50ACA" w:rsidRDefault="00842778" w:rsidP="006D2895">
      <w:r w:rsidRPr="00E50ACA">
        <w:rPr>
          <w:rFonts w:hint="eastAsia"/>
        </w:rPr>
        <w:t>原始预测值与最优容错度法</w:t>
      </w:r>
      <w:r w:rsidR="00347192">
        <w:rPr>
          <w:rFonts w:hint="eastAsia"/>
        </w:rPr>
        <w:t>的逐日安全指标</w:t>
      </w:r>
      <w:r w:rsidR="00D82136" w:rsidRPr="00E50ACA">
        <w:rPr>
          <w:rFonts w:hint="eastAsia"/>
        </w:rPr>
        <w:t>对比</w:t>
      </w:r>
      <w:r w:rsidR="00347192">
        <w:rPr>
          <w:rFonts w:hint="eastAsia"/>
        </w:rPr>
        <w:t>统计</w:t>
      </w:r>
      <w:r w:rsidR="00D82136" w:rsidRPr="00E50ACA">
        <w:rPr>
          <w:rFonts w:hint="eastAsia"/>
        </w:rPr>
        <w:t>如</w:t>
      </w:r>
      <w:r w:rsidR="000D6F01" w:rsidRPr="009029DF">
        <w:fldChar w:fldCharType="begin"/>
      </w:r>
      <w:r w:rsidR="000D6F01" w:rsidRPr="00E50ACA">
        <w:instrText xml:space="preserve"> REF _Ref511633200 \h </w:instrText>
      </w:r>
      <w:r w:rsidR="00E50ACA" w:rsidRPr="0067050C">
        <w:instrText xml:space="preserve"> \* MERGEFORMAT </w:instrText>
      </w:r>
      <w:r w:rsidR="000D6F01" w:rsidRPr="009029DF">
        <w:fldChar w:fldCharType="separate"/>
      </w:r>
      <w:r w:rsidR="00E2502A" w:rsidRPr="00E50ACA">
        <w:rPr>
          <w:rFonts w:hint="eastAsia"/>
        </w:rPr>
        <w:t>图</w:t>
      </w:r>
      <w:r w:rsidR="00E2502A" w:rsidRPr="00E50ACA">
        <w:t xml:space="preserve"> </w:t>
      </w:r>
      <w:r w:rsidR="00E2502A">
        <w:rPr>
          <w:noProof/>
        </w:rPr>
        <w:t>3</w:t>
      </w:r>
      <w:r w:rsidR="00E2502A" w:rsidRPr="00E50ACA">
        <w:rPr>
          <w:noProof/>
        </w:rPr>
        <w:t>.</w:t>
      </w:r>
      <w:r w:rsidR="00E2502A">
        <w:rPr>
          <w:noProof/>
        </w:rPr>
        <w:t>8</w:t>
      </w:r>
      <w:r w:rsidR="000D6F01" w:rsidRPr="009029DF">
        <w:fldChar w:fldCharType="end"/>
      </w:r>
      <w:r w:rsidR="00450940">
        <w:rPr>
          <w:rFonts w:hint="eastAsia"/>
        </w:rPr>
        <w:t>所示。使用最优容错度法进行误差修正后，日</w:t>
      </w:r>
      <w:r w:rsidR="00450940" w:rsidRPr="00E50ACA">
        <w:rPr>
          <w:rFonts w:hint="eastAsia"/>
        </w:rPr>
        <w:t>失负荷量和</w:t>
      </w:r>
      <w:r w:rsidR="00450940">
        <w:rPr>
          <w:rFonts w:hint="eastAsia"/>
        </w:rPr>
        <w:t>日</w:t>
      </w:r>
      <w:r w:rsidR="00450940" w:rsidRPr="00E50ACA">
        <w:rPr>
          <w:rFonts w:hint="eastAsia"/>
        </w:rPr>
        <w:t>失负荷次数</w:t>
      </w:r>
      <w:r w:rsidR="00450940">
        <w:rPr>
          <w:rFonts w:hint="eastAsia"/>
        </w:rPr>
        <w:t>的分布都相对</w:t>
      </w:r>
      <w:r w:rsidR="00450940">
        <w:t>集中于更小的</w:t>
      </w:r>
      <w:r w:rsidR="00450940">
        <w:rPr>
          <w:rFonts w:hint="eastAsia"/>
        </w:rPr>
        <w:t>值</w:t>
      </w:r>
      <w:r w:rsidR="00450940">
        <w:t>域</w:t>
      </w:r>
      <w:r w:rsidR="00450940" w:rsidRPr="00E50ACA">
        <w:rPr>
          <w:rFonts w:hint="eastAsia"/>
        </w:rPr>
        <w:t>，</w:t>
      </w:r>
      <w:r w:rsidR="00450940">
        <w:rPr>
          <w:rFonts w:hint="eastAsia"/>
        </w:rPr>
        <w:t>大部分日期中的安全性得到了提高</w:t>
      </w:r>
      <w:r w:rsidR="00450940" w:rsidRPr="00E50ACA">
        <w:rPr>
          <w:rFonts w:hint="eastAsia"/>
        </w:rPr>
        <w:t>。</w:t>
      </w:r>
    </w:p>
    <w:p w14:paraId="2BCE10BD" w14:textId="42A32D92" w:rsidR="00392C9D" w:rsidRPr="005F3C9A" w:rsidRDefault="006C2E0E" w:rsidP="009A0289">
      <w:pPr>
        <w:ind w:firstLine="0"/>
        <w:jc w:val="center"/>
      </w:pPr>
      <w:r>
        <w:object w:dxaOrig="15376" w:dyaOrig="8971" w14:anchorId="4AACA458">
          <v:shape id="_x0000_i1183" type="#_x0000_t75" style="width:262.35pt;height:154pt" o:ole="">
            <v:imagedata r:id="rId321" o:title=""/>
          </v:shape>
          <o:OLEObject Type="Embed" ProgID="Visio.Drawing.15" ShapeID="_x0000_i1183" DrawAspect="Content" ObjectID="_1587371505" r:id="rId322"/>
        </w:object>
      </w:r>
    </w:p>
    <w:p w14:paraId="0CA5B088" w14:textId="0CC9910B" w:rsidR="00212CFD" w:rsidRPr="000E6344" w:rsidRDefault="00212CFD" w:rsidP="00347192">
      <w:pPr>
        <w:jc w:val="center"/>
        <w:rPr>
          <w:sz w:val="22"/>
          <w:szCs w:val="22"/>
        </w:rPr>
      </w:pPr>
      <w:r w:rsidRPr="000E6344">
        <w:rPr>
          <w:sz w:val="22"/>
          <w:szCs w:val="22"/>
        </w:rPr>
        <w:t>(a)</w:t>
      </w:r>
    </w:p>
    <w:p w14:paraId="4B720EEC" w14:textId="7D220F64" w:rsidR="00212CFD" w:rsidRPr="00E50ACA" w:rsidRDefault="006C2E0E" w:rsidP="009A0289">
      <w:pPr>
        <w:ind w:firstLine="0"/>
        <w:jc w:val="center"/>
      </w:pPr>
      <w:r>
        <w:object w:dxaOrig="15151" w:dyaOrig="8145" w14:anchorId="186F56D9">
          <v:shape id="_x0000_i1184" type="#_x0000_t75" style="width:259.85pt;height:140.25pt" o:ole="">
            <v:imagedata r:id="rId323" o:title=""/>
          </v:shape>
          <o:OLEObject Type="Embed" ProgID="Visio.Drawing.15" ShapeID="_x0000_i1184" DrawAspect="Content" ObjectID="_1587371506" r:id="rId324"/>
        </w:object>
      </w:r>
    </w:p>
    <w:p w14:paraId="71B35271" w14:textId="77777777" w:rsidR="00212CFD" w:rsidRPr="000E6344" w:rsidRDefault="00212CFD" w:rsidP="009A0289">
      <w:pPr>
        <w:jc w:val="center"/>
        <w:rPr>
          <w:sz w:val="22"/>
        </w:rPr>
      </w:pPr>
      <w:r w:rsidRPr="000E6344">
        <w:rPr>
          <w:sz w:val="22"/>
        </w:rPr>
        <w:t>(b)</w:t>
      </w:r>
    </w:p>
    <w:p w14:paraId="076EA9AC" w14:textId="52206E8D" w:rsidR="00212CFD" w:rsidRPr="00E50ACA" w:rsidRDefault="00212CFD" w:rsidP="004F4415">
      <w:pPr>
        <w:pStyle w:val="af1"/>
      </w:pPr>
      <w:bookmarkStart w:id="135" w:name="_Ref511633200"/>
      <w:r w:rsidRPr="00E50ACA">
        <w:rPr>
          <w:rFonts w:hint="eastAsia"/>
        </w:rPr>
        <w:t>图</w:t>
      </w:r>
      <w:r w:rsidRPr="00E50ACA">
        <w:t xml:space="preserve"> </w:t>
      </w:r>
      <w:r w:rsidR="00E239AC" w:rsidRPr="009029DF">
        <w:fldChar w:fldCharType="begin"/>
      </w:r>
      <w:r w:rsidR="00E239AC" w:rsidRPr="00E50ACA">
        <w:instrText xml:space="preserve"> STYLEREF 1 \s </w:instrText>
      </w:r>
      <w:r w:rsidR="00E239AC" w:rsidRPr="009029DF">
        <w:fldChar w:fldCharType="separate"/>
      </w:r>
      <w:r w:rsidR="00E2502A">
        <w:rPr>
          <w:noProof/>
        </w:rPr>
        <w:t>3</w:t>
      </w:r>
      <w:r w:rsidR="00E239AC" w:rsidRPr="009029DF">
        <w:rPr>
          <w:noProof/>
        </w:rPr>
        <w:fldChar w:fldCharType="end"/>
      </w:r>
      <w:r w:rsidR="008B2C23" w:rsidRPr="00E50ACA">
        <w:t>.</w:t>
      </w:r>
      <w:r w:rsidR="008B2C23" w:rsidRPr="009029DF">
        <w:fldChar w:fldCharType="begin"/>
      </w:r>
      <w:r w:rsidR="008B2C23" w:rsidRPr="00E50ACA">
        <w:instrText xml:space="preserve"> SEQ </w:instrText>
      </w:r>
      <w:r w:rsidR="008B2C23" w:rsidRPr="00E50ACA">
        <w:rPr>
          <w:rFonts w:hint="eastAsia"/>
        </w:rPr>
        <w:instrText>图</w:instrText>
      </w:r>
      <w:r w:rsidR="008B2C23" w:rsidRPr="00E50ACA">
        <w:instrText xml:space="preserve"> \* ARABIC \s 1 </w:instrText>
      </w:r>
      <w:r w:rsidR="008B2C23" w:rsidRPr="009029DF">
        <w:fldChar w:fldCharType="separate"/>
      </w:r>
      <w:r w:rsidR="00E2502A">
        <w:rPr>
          <w:noProof/>
        </w:rPr>
        <w:t>8</w:t>
      </w:r>
      <w:r w:rsidR="008B2C23" w:rsidRPr="009029DF">
        <w:fldChar w:fldCharType="end"/>
      </w:r>
      <w:bookmarkEnd w:id="135"/>
      <w:r w:rsidRPr="00E50ACA">
        <w:t xml:space="preserve"> </w:t>
      </w:r>
      <w:r w:rsidRPr="00E50ACA">
        <w:rPr>
          <w:rFonts w:hint="eastAsia"/>
        </w:rPr>
        <w:t>修正前后安全性对比：（</w:t>
      </w:r>
      <w:r w:rsidRPr="00E50ACA">
        <w:t>a</w:t>
      </w:r>
      <w:r w:rsidRPr="00E50ACA">
        <w:rPr>
          <w:rFonts w:hint="eastAsia"/>
        </w:rPr>
        <w:t>）失负荷量直方图</w:t>
      </w:r>
      <w:r w:rsidRPr="00E50ACA">
        <w:t xml:space="preserve"> </w:t>
      </w:r>
      <w:r w:rsidRPr="00E50ACA">
        <w:rPr>
          <w:rFonts w:hint="eastAsia"/>
        </w:rPr>
        <w:t>（</w:t>
      </w:r>
      <w:r w:rsidRPr="00E50ACA">
        <w:t>b</w:t>
      </w:r>
      <w:r w:rsidRPr="00E50ACA">
        <w:rPr>
          <w:rFonts w:hint="eastAsia"/>
        </w:rPr>
        <w:t>）失负荷次数直方图</w:t>
      </w:r>
    </w:p>
    <w:p w14:paraId="3B6FDF43" w14:textId="30E05C25" w:rsidR="00212CFD" w:rsidRPr="00E50ACA" w:rsidRDefault="00B24822" w:rsidP="00450940">
      <w:pPr>
        <w:ind w:firstLineChars="200" w:firstLine="480"/>
      </w:pPr>
      <w:r w:rsidRPr="00E50ACA">
        <w:rPr>
          <w:rFonts w:hint="eastAsia"/>
        </w:rPr>
        <w:t>另外，传统的倒数方差法与最优容错度法的</w:t>
      </w:r>
      <w:r w:rsidR="00C87D49">
        <w:rPr>
          <w:rFonts w:hint="eastAsia"/>
        </w:rPr>
        <w:t>安全性指标</w:t>
      </w:r>
      <w:r w:rsidRPr="00E50ACA">
        <w:rPr>
          <w:rFonts w:hint="eastAsia"/>
        </w:rPr>
        <w:t>分布对比如</w:t>
      </w:r>
      <w:r w:rsidRPr="009029DF">
        <w:fldChar w:fldCharType="begin"/>
      </w:r>
      <w:r w:rsidRPr="00E50ACA">
        <w:instrText xml:space="preserve"> REF _Ref511633369 \h </w:instrText>
      </w:r>
      <w:r w:rsidR="00E50ACA" w:rsidRPr="0067050C">
        <w:instrText xml:space="preserve"> \* MERGEFORMAT </w:instrText>
      </w:r>
      <w:r w:rsidRPr="009029DF">
        <w:fldChar w:fldCharType="separate"/>
      </w:r>
      <w:r w:rsidR="00E2502A" w:rsidRPr="00E50ACA">
        <w:rPr>
          <w:rFonts w:hint="eastAsia"/>
        </w:rPr>
        <w:t>图</w:t>
      </w:r>
      <w:r w:rsidR="00E2502A" w:rsidRPr="00E50ACA">
        <w:t xml:space="preserve"> </w:t>
      </w:r>
      <w:r w:rsidR="00E2502A">
        <w:rPr>
          <w:noProof/>
        </w:rPr>
        <w:t>3</w:t>
      </w:r>
      <w:r w:rsidR="00E2502A" w:rsidRPr="00E50ACA">
        <w:rPr>
          <w:noProof/>
        </w:rPr>
        <w:t>.</w:t>
      </w:r>
      <w:r w:rsidR="00E2502A">
        <w:rPr>
          <w:noProof/>
        </w:rPr>
        <w:t>9</w:t>
      </w:r>
      <w:r w:rsidRPr="009029DF">
        <w:fldChar w:fldCharType="end"/>
      </w:r>
      <w:r w:rsidRPr="00E50ACA">
        <w:rPr>
          <w:rFonts w:hint="eastAsia"/>
        </w:rPr>
        <w:t>所示，尽管两种方法修正后预测值的统计学精度指标相近，甚至最优容错度法的</w:t>
      </w:r>
      <w:r w:rsidR="00500999" w:rsidRPr="00E50ACA">
        <w:rPr>
          <w:rFonts w:hint="eastAsia"/>
        </w:rPr>
        <w:t>方均</w:t>
      </w:r>
      <w:r w:rsidR="00500999" w:rsidRPr="00E50ACA">
        <w:rPr>
          <w:rFonts w:hint="eastAsia"/>
        </w:rPr>
        <w:lastRenderedPageBreak/>
        <w:t>根误差</w:t>
      </w:r>
      <w:r w:rsidRPr="00E50ACA">
        <w:rPr>
          <w:rFonts w:hint="eastAsia"/>
        </w:rPr>
        <w:t>和平均绝对误差的值都比倒数方差法的相应指标大，然而最优容错</w:t>
      </w:r>
      <w:r w:rsidR="000E5206">
        <w:rPr>
          <w:rFonts w:hint="eastAsia"/>
        </w:rPr>
        <w:t>度法的失负荷量、失负荷次数的分布都相比倒数方差法更集中于值较小的区域</w:t>
      </w:r>
      <w:r w:rsidR="00D04FCC">
        <w:rPr>
          <w:rFonts w:hint="eastAsia"/>
        </w:rPr>
        <w:t>，也就是大部分日期中的安全性有所提高</w:t>
      </w:r>
      <w:r w:rsidRPr="00E50ACA">
        <w:rPr>
          <w:rFonts w:hint="eastAsia"/>
        </w:rPr>
        <w:t>。</w:t>
      </w:r>
    </w:p>
    <w:p w14:paraId="0994480C" w14:textId="40DD48BB" w:rsidR="00792CFB" w:rsidRPr="00E50ACA" w:rsidRDefault="00895F05" w:rsidP="00792CFB">
      <w:pPr>
        <w:ind w:firstLine="0"/>
        <w:jc w:val="center"/>
      </w:pPr>
      <w:r w:rsidRPr="009029DF">
        <w:object w:dxaOrig="8446" w:dyaOrig="6330" w14:anchorId="63632929">
          <v:shape id="_x0000_i1185" type="#_x0000_t75" style="width:335.6pt;height:228.5pt" o:ole="">
            <v:imagedata r:id="rId325" o:title=""/>
          </v:shape>
          <o:OLEObject Type="Embed" ProgID="Visio.Drawing.15" ShapeID="_x0000_i1185" DrawAspect="Content" ObjectID="_1587371507" r:id="rId326"/>
        </w:object>
      </w:r>
    </w:p>
    <w:p w14:paraId="78E9E195" w14:textId="36A596BB" w:rsidR="00212CFD" w:rsidRPr="000E6344" w:rsidRDefault="00212CFD" w:rsidP="000E6344">
      <w:pPr>
        <w:ind w:firstLine="0"/>
        <w:jc w:val="center"/>
        <w:rPr>
          <w:sz w:val="22"/>
          <w:szCs w:val="22"/>
        </w:rPr>
      </w:pPr>
      <w:r w:rsidRPr="000E6344">
        <w:rPr>
          <w:sz w:val="22"/>
          <w:szCs w:val="22"/>
        </w:rPr>
        <w:t>(a)</w:t>
      </w:r>
    </w:p>
    <w:p w14:paraId="3F800737" w14:textId="6530D45B" w:rsidR="00212CFD" w:rsidRPr="00E50ACA" w:rsidRDefault="00895F05" w:rsidP="000E6344">
      <w:pPr>
        <w:ind w:firstLine="0"/>
        <w:jc w:val="center"/>
      </w:pPr>
      <w:r w:rsidRPr="009029DF">
        <w:object w:dxaOrig="11221" w:dyaOrig="5386" w14:anchorId="6E2EF5DD">
          <v:shape id="_x0000_i1186" type="#_x0000_t75" style="width:323.7pt;height:177.8pt" o:ole="">
            <v:imagedata r:id="rId327" o:title="" cropleft="3745f" cropright="4296f"/>
          </v:shape>
          <o:OLEObject Type="Embed" ProgID="Visio.Drawing.15" ShapeID="_x0000_i1186" DrawAspect="Content" ObjectID="_1587371508" r:id="rId328"/>
        </w:object>
      </w:r>
    </w:p>
    <w:p w14:paraId="2DA1AD03" w14:textId="707AC519" w:rsidR="00212CFD" w:rsidRPr="000E6344" w:rsidRDefault="00212CFD" w:rsidP="000E6344">
      <w:pPr>
        <w:ind w:firstLine="0"/>
        <w:jc w:val="center"/>
        <w:rPr>
          <w:sz w:val="22"/>
          <w:szCs w:val="22"/>
        </w:rPr>
      </w:pPr>
      <w:r w:rsidRPr="000E6344">
        <w:rPr>
          <w:sz w:val="22"/>
          <w:szCs w:val="22"/>
        </w:rPr>
        <w:t>(b)</w:t>
      </w:r>
    </w:p>
    <w:p w14:paraId="2E771260" w14:textId="1D61A443" w:rsidR="00212CFD" w:rsidRPr="00E50ACA" w:rsidRDefault="00212CFD" w:rsidP="004F4415">
      <w:pPr>
        <w:pStyle w:val="af1"/>
      </w:pPr>
      <w:bookmarkStart w:id="136" w:name="_Ref511633369"/>
      <w:r w:rsidRPr="00E50ACA">
        <w:rPr>
          <w:rFonts w:hint="eastAsia"/>
        </w:rPr>
        <w:t>图</w:t>
      </w:r>
      <w:r w:rsidRPr="00E50ACA">
        <w:t xml:space="preserve"> </w:t>
      </w:r>
      <w:r w:rsidR="00E239AC" w:rsidRPr="009029DF">
        <w:fldChar w:fldCharType="begin"/>
      </w:r>
      <w:r w:rsidR="00E239AC" w:rsidRPr="00E50ACA">
        <w:instrText xml:space="preserve"> STYLEREF 1 \s </w:instrText>
      </w:r>
      <w:r w:rsidR="00E239AC" w:rsidRPr="009029DF">
        <w:fldChar w:fldCharType="separate"/>
      </w:r>
      <w:r w:rsidR="00E2502A">
        <w:rPr>
          <w:noProof/>
        </w:rPr>
        <w:t>3</w:t>
      </w:r>
      <w:r w:rsidR="00E239AC" w:rsidRPr="009029DF">
        <w:rPr>
          <w:noProof/>
        </w:rPr>
        <w:fldChar w:fldCharType="end"/>
      </w:r>
      <w:r w:rsidR="008B2C23" w:rsidRPr="00E50ACA">
        <w:t>.</w:t>
      </w:r>
      <w:r w:rsidR="008B2C23" w:rsidRPr="009029DF">
        <w:fldChar w:fldCharType="begin"/>
      </w:r>
      <w:r w:rsidR="008B2C23" w:rsidRPr="00E50ACA">
        <w:instrText xml:space="preserve"> SEQ </w:instrText>
      </w:r>
      <w:r w:rsidR="008B2C23" w:rsidRPr="00E50ACA">
        <w:rPr>
          <w:rFonts w:hint="eastAsia"/>
        </w:rPr>
        <w:instrText>图</w:instrText>
      </w:r>
      <w:r w:rsidR="008B2C23" w:rsidRPr="00E50ACA">
        <w:instrText xml:space="preserve"> \* ARABIC \s 1 </w:instrText>
      </w:r>
      <w:r w:rsidR="008B2C23" w:rsidRPr="009029DF">
        <w:fldChar w:fldCharType="separate"/>
      </w:r>
      <w:r w:rsidR="00E2502A">
        <w:rPr>
          <w:noProof/>
        </w:rPr>
        <w:t>9</w:t>
      </w:r>
      <w:r w:rsidR="008B2C23" w:rsidRPr="009029DF">
        <w:fldChar w:fldCharType="end"/>
      </w:r>
      <w:bookmarkEnd w:id="136"/>
      <w:r w:rsidR="004F4415" w:rsidRPr="00E50ACA">
        <w:rPr>
          <w:rFonts w:hint="eastAsia"/>
        </w:rPr>
        <w:t>解优化问题法与倒方差法与安全性对比：</w:t>
      </w:r>
      <w:r w:rsidR="004F4415" w:rsidRPr="00E50ACA">
        <w:t>(a)</w:t>
      </w:r>
      <w:r w:rsidR="00597C9B" w:rsidRPr="00E50ACA">
        <w:rPr>
          <w:rFonts w:hint="eastAsia"/>
        </w:rPr>
        <w:t>失负荷量</w:t>
      </w:r>
      <w:r w:rsidRPr="00E50ACA">
        <w:t xml:space="preserve"> </w:t>
      </w:r>
      <w:r w:rsidR="004F4415" w:rsidRPr="00E50ACA">
        <w:t>(b)</w:t>
      </w:r>
      <w:r w:rsidRPr="00E50ACA">
        <w:rPr>
          <w:rFonts w:hint="eastAsia"/>
        </w:rPr>
        <w:t>失负荷次数</w:t>
      </w:r>
    </w:p>
    <w:p w14:paraId="775A0C0B" w14:textId="1E53A7B2" w:rsidR="003B298D" w:rsidRPr="00E50ACA" w:rsidRDefault="00A51391" w:rsidP="003B298D">
      <w:pPr>
        <w:pStyle w:val="4"/>
        <w:rPr>
          <w:lang w:eastAsia="zh-CN"/>
        </w:rPr>
      </w:pPr>
      <w:r w:rsidRPr="00E50ACA">
        <w:rPr>
          <w:lang w:eastAsia="zh-CN"/>
        </w:rPr>
        <w:t>3.5</w:t>
      </w:r>
      <w:r w:rsidR="00ED593B" w:rsidRPr="00E50ACA">
        <w:rPr>
          <w:lang w:eastAsia="zh-CN"/>
        </w:rPr>
        <w:t>.4</w:t>
      </w:r>
      <w:r w:rsidR="00212CFD" w:rsidRPr="00E50ACA">
        <w:rPr>
          <w:lang w:eastAsia="zh-CN"/>
        </w:rPr>
        <w:t xml:space="preserve">.2 </w:t>
      </w:r>
      <w:r w:rsidR="00212CFD" w:rsidRPr="00E50ACA">
        <w:rPr>
          <w:rFonts w:hint="eastAsia"/>
          <w:lang w:eastAsia="zh-CN"/>
        </w:rPr>
        <w:t>组合预测</w:t>
      </w:r>
      <w:r w:rsidR="007A2B4B">
        <w:rPr>
          <w:rFonts w:hint="eastAsia"/>
          <w:lang w:eastAsia="zh-CN"/>
        </w:rPr>
        <w:t>结果的案例</w:t>
      </w:r>
      <w:r w:rsidR="00212CFD" w:rsidRPr="00E50ACA">
        <w:rPr>
          <w:rFonts w:hint="eastAsia"/>
          <w:lang w:eastAsia="zh-CN"/>
        </w:rPr>
        <w:t>分析</w:t>
      </w:r>
    </w:p>
    <w:p w14:paraId="4D2A1547" w14:textId="6AF9D667" w:rsidR="00CB088D" w:rsidRPr="00E50ACA" w:rsidRDefault="00CB088D" w:rsidP="003B298D">
      <w:pPr>
        <w:rPr>
          <w:lang w:val="en-US"/>
        </w:rPr>
      </w:pPr>
      <w:r w:rsidRPr="00E50ACA">
        <w:rPr>
          <w:rFonts w:hint="eastAsia"/>
        </w:rPr>
        <w:t>在算例使用的</w:t>
      </w:r>
      <w:r w:rsidRPr="00E50ACA">
        <w:t>363</w:t>
      </w:r>
      <w:r w:rsidRPr="00E50ACA">
        <w:rPr>
          <w:rFonts w:hint="eastAsia"/>
        </w:rPr>
        <w:t>个调度日中，相比于未修正的原始预测值，组合方法修正之后的预测值为</w:t>
      </w:r>
      <w:r w:rsidRPr="00E50ACA">
        <w:t>181</w:t>
      </w:r>
      <w:r w:rsidRPr="00E50ACA">
        <w:rPr>
          <w:rFonts w:hint="eastAsia"/>
        </w:rPr>
        <w:t>天带来了失负荷量的减少，</w:t>
      </w:r>
      <w:r w:rsidR="00031522">
        <w:rPr>
          <w:rFonts w:hint="eastAsia"/>
        </w:rPr>
        <w:t>占</w:t>
      </w:r>
      <w:r w:rsidR="00031522">
        <w:rPr>
          <w:rFonts w:hint="eastAsia"/>
        </w:rPr>
        <w:t>50%</w:t>
      </w:r>
      <w:r w:rsidR="00031522">
        <w:rPr>
          <w:rFonts w:hint="eastAsia"/>
        </w:rPr>
        <w:t>；</w:t>
      </w:r>
      <w:r w:rsidRPr="00E50ACA">
        <w:rPr>
          <w:rFonts w:hint="eastAsia"/>
        </w:rPr>
        <w:t>有</w:t>
      </w:r>
      <w:r w:rsidRPr="00E50ACA">
        <w:t>58</w:t>
      </w:r>
      <w:r w:rsidR="00031522">
        <w:rPr>
          <w:rFonts w:hint="eastAsia"/>
        </w:rPr>
        <w:t>天出现了失负荷量的增加的情况，占</w:t>
      </w:r>
      <w:r w:rsidR="00031522">
        <w:rPr>
          <w:rFonts w:hint="eastAsia"/>
        </w:rPr>
        <w:t>16%</w:t>
      </w:r>
      <w:r w:rsidR="00031522">
        <w:rPr>
          <w:rFonts w:hint="eastAsia"/>
        </w:rPr>
        <w:t>；</w:t>
      </w:r>
      <w:r w:rsidRPr="00E50ACA">
        <w:rPr>
          <w:rFonts w:hint="eastAsia"/>
        </w:rPr>
        <w:t>其余天数的失负荷量与修正前持平。具体的比例关系如</w:t>
      </w:r>
      <w:r w:rsidRPr="009029DF">
        <w:fldChar w:fldCharType="begin"/>
      </w:r>
      <w:r w:rsidRPr="00E50ACA">
        <w:instrText xml:space="preserve"> REF _Ref511632005 \h </w:instrText>
      </w:r>
      <w:r w:rsidR="00E50ACA" w:rsidRPr="0067050C">
        <w:instrText xml:space="preserve"> \* MERGEFORMAT </w:instrText>
      </w:r>
      <w:r w:rsidRPr="009029DF">
        <w:fldChar w:fldCharType="separate"/>
      </w:r>
      <w:r w:rsidR="00E2502A" w:rsidRPr="00E50ACA">
        <w:rPr>
          <w:rFonts w:hint="eastAsia"/>
        </w:rPr>
        <w:t>图</w:t>
      </w:r>
      <w:r w:rsidR="00E2502A" w:rsidRPr="00E50ACA">
        <w:t xml:space="preserve"> </w:t>
      </w:r>
      <w:r w:rsidR="00E2502A">
        <w:rPr>
          <w:noProof/>
        </w:rPr>
        <w:t>3</w:t>
      </w:r>
      <w:r w:rsidR="00E2502A" w:rsidRPr="00E50ACA">
        <w:rPr>
          <w:noProof/>
        </w:rPr>
        <w:t>.</w:t>
      </w:r>
      <w:r w:rsidR="00E2502A">
        <w:rPr>
          <w:noProof/>
        </w:rPr>
        <w:t>10</w:t>
      </w:r>
      <w:r w:rsidRPr="009029DF">
        <w:fldChar w:fldCharType="end"/>
      </w:r>
      <w:r w:rsidRPr="00E50ACA">
        <w:rPr>
          <w:rFonts w:hint="eastAsia"/>
        </w:rPr>
        <w:t>所示：</w:t>
      </w:r>
    </w:p>
    <w:p w14:paraId="627F2453" w14:textId="6D8D56EC" w:rsidR="00CD52B6" w:rsidRPr="00E50ACA" w:rsidRDefault="00C41C24" w:rsidP="00C41C24">
      <w:pPr>
        <w:ind w:firstLine="0"/>
        <w:jc w:val="center"/>
      </w:pPr>
      <w:r w:rsidRPr="00C41C24">
        <w:rPr>
          <w:noProof/>
          <w:color w:val="auto"/>
          <w:shd w:val="pct15" w:color="auto" w:fill="FFFFFF"/>
          <w:lang w:val="en-US"/>
        </w:rPr>
        <w:lastRenderedPageBreak/>
        <w:drawing>
          <wp:inline distT="0" distB="0" distL="0" distR="0" wp14:anchorId="0570A8F2" wp14:editId="31D181B1">
            <wp:extent cx="3967480" cy="2428875"/>
            <wp:effectExtent l="0" t="0" r="0" b="0"/>
            <wp:docPr id="153" name="图表 1"/>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329"/>
              </a:graphicData>
            </a:graphic>
          </wp:inline>
        </w:drawing>
      </w:r>
    </w:p>
    <w:p w14:paraId="42A174B2" w14:textId="55FD18E9" w:rsidR="00BE695E" w:rsidRPr="00E50ACA" w:rsidRDefault="00CD52B6" w:rsidP="00053E82">
      <w:pPr>
        <w:pStyle w:val="af1"/>
        <w:rPr>
          <w:lang w:val="en-US"/>
        </w:rPr>
      </w:pPr>
      <w:bookmarkStart w:id="137" w:name="_Ref511632005"/>
      <w:bookmarkStart w:id="138" w:name="_Ref511632002"/>
      <w:r w:rsidRPr="00E50ACA">
        <w:rPr>
          <w:rFonts w:hint="eastAsia"/>
        </w:rPr>
        <w:t>图</w:t>
      </w:r>
      <w:r w:rsidRPr="00E50ACA">
        <w:t xml:space="preserve"> </w:t>
      </w:r>
      <w:r w:rsidR="008B2C23" w:rsidRPr="009029DF">
        <w:fldChar w:fldCharType="begin"/>
      </w:r>
      <w:r w:rsidR="008B2C23" w:rsidRPr="00E50ACA">
        <w:instrText xml:space="preserve"> STYLEREF 1 \s </w:instrText>
      </w:r>
      <w:r w:rsidR="008B2C23" w:rsidRPr="009029DF">
        <w:fldChar w:fldCharType="separate"/>
      </w:r>
      <w:r w:rsidR="00E2502A">
        <w:rPr>
          <w:noProof/>
        </w:rPr>
        <w:t>3</w:t>
      </w:r>
      <w:r w:rsidR="008B2C23" w:rsidRPr="009029DF">
        <w:fldChar w:fldCharType="end"/>
      </w:r>
      <w:r w:rsidR="008B2C23" w:rsidRPr="00E50ACA">
        <w:t>.</w:t>
      </w:r>
      <w:r w:rsidR="008B2C23" w:rsidRPr="009029DF">
        <w:fldChar w:fldCharType="begin"/>
      </w:r>
      <w:r w:rsidR="008B2C23" w:rsidRPr="00E50ACA">
        <w:instrText xml:space="preserve"> SEQ </w:instrText>
      </w:r>
      <w:r w:rsidR="008B2C23" w:rsidRPr="00E50ACA">
        <w:rPr>
          <w:rFonts w:hint="eastAsia"/>
        </w:rPr>
        <w:instrText>图</w:instrText>
      </w:r>
      <w:r w:rsidR="008B2C23" w:rsidRPr="00E50ACA">
        <w:instrText xml:space="preserve"> \* ARABIC \s 1 </w:instrText>
      </w:r>
      <w:r w:rsidR="008B2C23" w:rsidRPr="009029DF">
        <w:fldChar w:fldCharType="separate"/>
      </w:r>
      <w:r w:rsidR="00E2502A">
        <w:rPr>
          <w:noProof/>
        </w:rPr>
        <w:t>10</w:t>
      </w:r>
      <w:r w:rsidR="008B2C23" w:rsidRPr="009029DF">
        <w:fldChar w:fldCharType="end"/>
      </w:r>
      <w:bookmarkEnd w:id="137"/>
      <w:r w:rsidRPr="00E50ACA">
        <w:t xml:space="preserve"> </w:t>
      </w:r>
      <w:r w:rsidRPr="00E50ACA">
        <w:rPr>
          <w:rFonts w:hint="eastAsia"/>
        </w:rPr>
        <w:t>组合后日失负荷量变化</w:t>
      </w:r>
      <w:bookmarkEnd w:id="138"/>
    </w:p>
    <w:p w14:paraId="4706A3C2" w14:textId="01507DD4" w:rsidR="00212CFD" w:rsidRPr="00E50ACA" w:rsidRDefault="00401A33" w:rsidP="00A069D2">
      <w:r w:rsidRPr="00E50ACA">
        <w:rPr>
          <w:rFonts w:hint="eastAsia"/>
        </w:rPr>
        <w:t>一个典型的修正后使得失负荷量减少</w:t>
      </w:r>
      <w:r w:rsidR="0067050C">
        <w:rPr>
          <w:rFonts w:hint="eastAsia"/>
        </w:rPr>
        <w:t>从而提高安全性</w:t>
      </w:r>
      <w:r w:rsidRPr="00E50ACA">
        <w:rPr>
          <w:rFonts w:hint="eastAsia"/>
        </w:rPr>
        <w:t>的例子</w:t>
      </w:r>
      <w:r w:rsidR="00212CFD" w:rsidRPr="00E50ACA">
        <w:rPr>
          <w:rFonts w:hint="eastAsia"/>
        </w:rPr>
        <w:t>如</w:t>
      </w:r>
      <w:r w:rsidR="00212CFD" w:rsidRPr="009029DF">
        <w:fldChar w:fldCharType="begin"/>
      </w:r>
      <w:r w:rsidR="00212CFD" w:rsidRPr="00E50ACA">
        <w:instrText xml:space="preserve"> REF _Ref510529816 \h </w:instrText>
      </w:r>
      <w:r w:rsidR="00E50ACA" w:rsidRPr="0067050C">
        <w:instrText xml:space="preserve"> \* MERGEFORMAT </w:instrText>
      </w:r>
      <w:r w:rsidR="00212CFD" w:rsidRPr="009029DF">
        <w:fldChar w:fldCharType="separate"/>
      </w:r>
      <w:r w:rsidR="00E2502A" w:rsidRPr="00E50ACA">
        <w:rPr>
          <w:rFonts w:hint="eastAsia"/>
        </w:rPr>
        <w:t>图</w:t>
      </w:r>
      <w:r w:rsidR="00E2502A" w:rsidRPr="00E50ACA">
        <w:t xml:space="preserve"> </w:t>
      </w:r>
      <w:r w:rsidR="00E2502A">
        <w:rPr>
          <w:noProof/>
        </w:rPr>
        <w:t>3</w:t>
      </w:r>
      <w:r w:rsidR="00E2502A" w:rsidRPr="00E50ACA">
        <w:rPr>
          <w:noProof/>
        </w:rPr>
        <w:t>.</w:t>
      </w:r>
      <w:r w:rsidR="00E2502A">
        <w:rPr>
          <w:noProof/>
        </w:rPr>
        <w:t>11</w:t>
      </w:r>
      <w:r w:rsidR="00212CFD" w:rsidRPr="009029DF">
        <w:fldChar w:fldCharType="end"/>
      </w:r>
      <w:r w:rsidR="00B0379B">
        <w:rPr>
          <w:rFonts w:hint="eastAsia"/>
        </w:rPr>
        <w:t>所示。</w:t>
      </w:r>
      <w:r w:rsidR="00B0379B" w:rsidRPr="00E50ACA">
        <w:rPr>
          <w:rFonts w:hint="eastAsia"/>
        </w:rPr>
        <w:t>修正前和修正后的</w:t>
      </w:r>
      <w:r w:rsidR="00B0379B">
        <w:rPr>
          <w:rFonts w:hint="eastAsia"/>
        </w:rPr>
        <w:t>功率</w:t>
      </w:r>
      <w:r w:rsidR="00B0379B" w:rsidRPr="00E50ACA">
        <w:rPr>
          <w:rFonts w:hint="eastAsia"/>
        </w:rPr>
        <w:t>预测值虽然相差不太大，但是火电机组的开机方式发生了明显的变化，火电机组出力上下限明显不同。</w:t>
      </w:r>
    </w:p>
    <w:p w14:paraId="64C5342C" w14:textId="18C5C1FD" w:rsidR="00212CFD" w:rsidRPr="00E50ACA" w:rsidRDefault="00E24561" w:rsidP="00E24561">
      <w:pPr>
        <w:ind w:firstLine="0"/>
      </w:pPr>
      <w:r w:rsidRPr="009029DF">
        <w:object w:dxaOrig="14715" w:dyaOrig="7350" w14:anchorId="4A9B4106">
          <v:shape id="_x0000_i1187" type="#_x0000_t75" style="width:432.65pt;height:3in" o:ole="">
            <v:imagedata r:id="rId330" o:title=""/>
          </v:shape>
          <o:OLEObject Type="Embed" ProgID="Visio.Drawing.15" ShapeID="_x0000_i1187" DrawAspect="Content" ObjectID="_1587371509" r:id="rId331"/>
        </w:object>
      </w:r>
    </w:p>
    <w:p w14:paraId="7C6F6EFF" w14:textId="2BD7788B" w:rsidR="00212CFD" w:rsidRPr="00E50ACA" w:rsidRDefault="00212CFD" w:rsidP="004F4415">
      <w:pPr>
        <w:pStyle w:val="af1"/>
      </w:pPr>
      <w:bookmarkStart w:id="139" w:name="_Ref510529816"/>
      <w:bookmarkStart w:id="140" w:name="_Ref510529791"/>
      <w:r w:rsidRPr="00E50ACA">
        <w:rPr>
          <w:rFonts w:hint="eastAsia"/>
        </w:rPr>
        <w:t>图</w:t>
      </w:r>
      <w:r w:rsidRPr="00E50ACA">
        <w:t xml:space="preserve"> </w:t>
      </w:r>
      <w:r w:rsidR="00E239AC" w:rsidRPr="009029DF">
        <w:fldChar w:fldCharType="begin"/>
      </w:r>
      <w:r w:rsidR="00E239AC" w:rsidRPr="00E50ACA">
        <w:instrText xml:space="preserve"> STYLEREF 1 \s </w:instrText>
      </w:r>
      <w:r w:rsidR="00E239AC" w:rsidRPr="009029DF">
        <w:fldChar w:fldCharType="separate"/>
      </w:r>
      <w:r w:rsidR="00E2502A">
        <w:rPr>
          <w:noProof/>
        </w:rPr>
        <w:t>3</w:t>
      </w:r>
      <w:r w:rsidR="00E239AC" w:rsidRPr="009029DF">
        <w:rPr>
          <w:noProof/>
        </w:rPr>
        <w:fldChar w:fldCharType="end"/>
      </w:r>
      <w:r w:rsidR="008B2C23" w:rsidRPr="00E50ACA">
        <w:t>.</w:t>
      </w:r>
      <w:r w:rsidR="008B2C23" w:rsidRPr="009029DF">
        <w:fldChar w:fldCharType="begin"/>
      </w:r>
      <w:r w:rsidR="008B2C23" w:rsidRPr="00E50ACA">
        <w:instrText xml:space="preserve"> SEQ </w:instrText>
      </w:r>
      <w:r w:rsidR="008B2C23" w:rsidRPr="00E50ACA">
        <w:rPr>
          <w:rFonts w:hint="eastAsia"/>
        </w:rPr>
        <w:instrText>图</w:instrText>
      </w:r>
      <w:r w:rsidR="008B2C23" w:rsidRPr="00E50ACA">
        <w:instrText xml:space="preserve"> \* ARABIC \s 1 </w:instrText>
      </w:r>
      <w:r w:rsidR="008B2C23" w:rsidRPr="009029DF">
        <w:fldChar w:fldCharType="separate"/>
      </w:r>
      <w:r w:rsidR="00E2502A">
        <w:rPr>
          <w:noProof/>
        </w:rPr>
        <w:t>11</w:t>
      </w:r>
      <w:r w:rsidR="008B2C23" w:rsidRPr="009029DF">
        <w:fldChar w:fldCharType="end"/>
      </w:r>
      <w:bookmarkEnd w:id="139"/>
      <w:r w:rsidRPr="00E50ACA">
        <w:t xml:space="preserve"> </w:t>
      </w:r>
      <w:r w:rsidRPr="00E50ACA">
        <w:rPr>
          <w:rFonts w:hint="eastAsia"/>
        </w:rPr>
        <w:t>组合误差修正方法改进容错度从而减少失负荷量示意图</w:t>
      </w:r>
      <w:bookmarkEnd w:id="140"/>
    </w:p>
    <w:p w14:paraId="5A0225DF" w14:textId="5B113745" w:rsidR="00212CFD" w:rsidRPr="00E50ACA" w:rsidRDefault="00B0379B" w:rsidP="00B0379B">
      <w:pPr>
        <w:ind w:firstLineChars="200" w:firstLine="480"/>
      </w:pPr>
      <w:r w:rsidRPr="009029DF">
        <w:fldChar w:fldCharType="begin"/>
      </w:r>
      <w:r w:rsidRPr="00E50ACA">
        <w:instrText xml:space="preserve"> REF _Ref510529816 \h </w:instrText>
      </w:r>
      <w:r w:rsidRPr="0067050C">
        <w:instrText xml:space="preserve"> \* MERGEFORMAT </w:instrText>
      </w:r>
      <w:r w:rsidRPr="009029DF">
        <w:fldChar w:fldCharType="separate"/>
      </w:r>
      <w:r w:rsidR="00E2502A" w:rsidRPr="00E50ACA">
        <w:rPr>
          <w:rFonts w:hint="eastAsia"/>
        </w:rPr>
        <w:t>图</w:t>
      </w:r>
      <w:r w:rsidR="00E2502A" w:rsidRPr="00E50ACA">
        <w:t xml:space="preserve"> </w:t>
      </w:r>
      <w:r w:rsidR="00E2502A">
        <w:rPr>
          <w:noProof/>
        </w:rPr>
        <w:t>3</w:t>
      </w:r>
      <w:r w:rsidR="00E2502A" w:rsidRPr="00E50ACA">
        <w:rPr>
          <w:noProof/>
        </w:rPr>
        <w:t>.</w:t>
      </w:r>
      <w:r w:rsidR="00E2502A">
        <w:rPr>
          <w:noProof/>
        </w:rPr>
        <w:t>11</w:t>
      </w:r>
      <w:r w:rsidRPr="009029DF">
        <w:fldChar w:fldCharType="end"/>
      </w:r>
      <w:r>
        <w:rPr>
          <w:rFonts w:hint="eastAsia"/>
        </w:rPr>
        <w:t>所示的算例中，</w:t>
      </w:r>
      <w:r w:rsidR="00212CFD" w:rsidRPr="00E50ACA">
        <w:rPr>
          <w:rFonts w:hint="eastAsia"/>
        </w:rPr>
        <w:t>修正前容错度最小的时刻是</w:t>
      </w:r>
      <w:r w:rsidR="00212CFD" w:rsidRPr="00E50ACA">
        <w:t>22</w:t>
      </w:r>
      <w:r w:rsidR="00212CFD" w:rsidRPr="00E50ACA">
        <w:rPr>
          <w:rFonts w:hint="eastAsia"/>
        </w:rPr>
        <w:t>时，此时火电机组的出力上限等于未修正的净负荷预测值，</w:t>
      </w:r>
      <w:r w:rsidR="00E24561">
        <w:rPr>
          <w:rFonts w:hint="eastAsia"/>
        </w:rPr>
        <w:t>因此修正前的</w:t>
      </w:r>
      <w:r w:rsidR="00212CFD" w:rsidRPr="00E50ACA">
        <w:rPr>
          <w:rFonts w:hint="eastAsia"/>
        </w:rPr>
        <w:t>容错度为</w:t>
      </w:r>
      <w:r w:rsidR="00212CFD" w:rsidRPr="00E50ACA">
        <w:t>0</w:t>
      </w:r>
      <w:r w:rsidR="00212CFD" w:rsidRPr="00E50ACA">
        <w:rPr>
          <w:rFonts w:hint="eastAsia"/>
        </w:rPr>
        <w:t>。修正后容错度最小的时刻是</w:t>
      </w:r>
      <w:r w:rsidR="00212CFD" w:rsidRPr="00E50ACA">
        <w:t>12</w:t>
      </w:r>
      <w:r w:rsidR="002C02A4">
        <w:rPr>
          <w:rFonts w:hint="eastAsia"/>
        </w:rPr>
        <w:t>时，修正后的预测净负荷明显小于此时的火电机组出力上</w:t>
      </w:r>
      <w:r w:rsidR="00212CFD" w:rsidRPr="00E50ACA">
        <w:rPr>
          <w:rFonts w:hint="eastAsia"/>
        </w:rPr>
        <w:t>限，容错度</w:t>
      </w:r>
      <w:r w:rsidR="002C02A4">
        <w:rPr>
          <w:rFonts w:hint="eastAsia"/>
        </w:rPr>
        <w:t>有所</w:t>
      </w:r>
      <w:r w:rsidR="00212CFD" w:rsidRPr="00E50ACA">
        <w:rPr>
          <w:rFonts w:hint="eastAsia"/>
        </w:rPr>
        <w:t>提高。在</w:t>
      </w:r>
      <w:r w:rsidR="00212CFD" w:rsidRPr="00E50ACA">
        <w:t>13</w:t>
      </w:r>
      <w:r w:rsidR="00212CFD" w:rsidRPr="00E50ACA">
        <w:rPr>
          <w:rFonts w:hint="eastAsia"/>
        </w:rPr>
        <w:t>时到</w:t>
      </w:r>
      <w:r w:rsidR="00212CFD" w:rsidRPr="00E50ACA">
        <w:t>16</w:t>
      </w:r>
      <w:r w:rsidR="00212CFD" w:rsidRPr="00E50ACA">
        <w:rPr>
          <w:rFonts w:hint="eastAsia"/>
        </w:rPr>
        <w:t>时，由于机组开机方式的差异，修正后的火电机组出力上限足够覆盖最大净负荷，避免了这一阶段可能的失负荷情况。在</w:t>
      </w:r>
      <w:r w:rsidR="00212CFD" w:rsidRPr="00E50ACA">
        <w:t>22</w:t>
      </w:r>
      <w:r w:rsidR="00FD7303">
        <w:rPr>
          <w:rFonts w:hint="eastAsia"/>
        </w:rPr>
        <w:t>时，由于修正之后的净负荷增大</w:t>
      </w:r>
      <w:r w:rsidR="00212CFD" w:rsidRPr="00E50ACA">
        <w:rPr>
          <w:rFonts w:hint="eastAsia"/>
        </w:rPr>
        <w:t>，火电机组必须多开，火电机组出力上限提升，避免了修正前</w:t>
      </w:r>
      <w:r w:rsidR="00212CFD" w:rsidRPr="00E50ACA">
        <w:rPr>
          <w:rFonts w:hint="eastAsia"/>
        </w:rPr>
        <w:lastRenderedPageBreak/>
        <w:t>可能出现失负荷情况。</w:t>
      </w:r>
    </w:p>
    <w:p w14:paraId="12E0D0A3" w14:textId="0B577194" w:rsidR="00FB42FB" w:rsidRPr="003C6124" w:rsidRDefault="00212CFD" w:rsidP="0090122D">
      <w:pPr>
        <w:ind w:firstLineChars="200" w:firstLine="480"/>
      </w:pPr>
      <w:r w:rsidRPr="00E50ACA">
        <w:rPr>
          <w:rFonts w:hint="eastAsia"/>
        </w:rPr>
        <w:t>另外，在这</w:t>
      </w:r>
      <w:r w:rsidRPr="00E50ACA">
        <w:t>363</w:t>
      </w:r>
      <w:r w:rsidRPr="00E50ACA">
        <w:rPr>
          <w:rFonts w:hint="eastAsia"/>
        </w:rPr>
        <w:t>个调度日中，有</w:t>
      </w:r>
      <w:r w:rsidRPr="00E50ACA">
        <w:t>58</w:t>
      </w:r>
      <w:r w:rsidRPr="00E50ACA">
        <w:rPr>
          <w:rFonts w:hint="eastAsia"/>
        </w:rPr>
        <w:t>天相比于没有进行修正的模型，失负荷量反而增加了。其中的</w:t>
      </w:r>
      <w:r w:rsidRPr="00E50ACA">
        <w:t>20</w:t>
      </w:r>
      <w:r w:rsidRPr="00E50ACA">
        <w:rPr>
          <w:rFonts w:hint="eastAsia"/>
        </w:rPr>
        <w:t>天是因为组合修正模型得出</w:t>
      </w:r>
      <w:r w:rsidR="002B3D23" w:rsidRPr="00E50ACA">
        <w:rPr>
          <w:rFonts w:hint="eastAsia"/>
        </w:rPr>
        <w:t>的</w:t>
      </w:r>
      <w:r w:rsidR="000F11C6">
        <w:rPr>
          <w:rFonts w:hint="eastAsia"/>
        </w:rPr>
        <w:t>容错度</w:t>
      </w:r>
      <w:r w:rsidR="002B3D23" w:rsidRPr="009029DF">
        <w:rPr>
          <w:position w:val="-12"/>
        </w:rPr>
        <w:object w:dxaOrig="460" w:dyaOrig="380" w14:anchorId="411A5F57">
          <v:shape id="_x0000_i1188" type="#_x0000_t75" style="width:23.15pt;height:18.8pt" o:ole="">
            <v:imagedata r:id="rId332" o:title=""/>
          </v:shape>
          <o:OLEObject Type="Embed" ProgID="Equation.DSMT4" ShapeID="_x0000_i1188" DrawAspect="Content" ObjectID="_1587371510" r:id="rId333"/>
        </w:object>
      </w:r>
      <w:r w:rsidR="002B3D23" w:rsidRPr="00E50ACA">
        <w:rPr>
          <w:rFonts w:hint="eastAsia"/>
        </w:rPr>
        <w:t>不如</w:t>
      </w:r>
      <w:r w:rsidR="00500118">
        <w:rPr>
          <w:rFonts w:hint="eastAsia"/>
        </w:rPr>
        <w:t>未</w:t>
      </w:r>
      <w:r w:rsidRPr="00E50ACA">
        <w:rPr>
          <w:rFonts w:hint="eastAsia"/>
        </w:rPr>
        <w:t>修正模型的</w:t>
      </w:r>
      <w:r w:rsidR="00D27DE0" w:rsidRPr="009029DF">
        <w:rPr>
          <w:position w:val="-12"/>
        </w:rPr>
        <w:object w:dxaOrig="460" w:dyaOrig="380" w14:anchorId="09507285">
          <v:shape id="_x0000_i1189" type="#_x0000_t75" style="width:23.15pt;height:18.8pt" o:ole="">
            <v:imagedata r:id="rId332" o:title=""/>
          </v:shape>
          <o:OLEObject Type="Embed" ProgID="Equation.DSMT4" ShapeID="_x0000_i1189" DrawAspect="Content" ObjectID="_1587371511" r:id="rId334"/>
        </w:object>
      </w:r>
      <w:r w:rsidR="00053E82" w:rsidRPr="00E50ACA">
        <w:rPr>
          <w:rFonts w:hint="eastAsia"/>
        </w:rPr>
        <w:t>，</w:t>
      </w:r>
      <w:r w:rsidRPr="00E50ACA">
        <w:rPr>
          <w:rFonts w:hint="eastAsia"/>
          <w:iCs/>
        </w:rPr>
        <w:t>如</w:t>
      </w:r>
      <w:r w:rsidRPr="009029DF">
        <w:rPr>
          <w:iCs/>
        </w:rPr>
        <w:fldChar w:fldCharType="begin"/>
      </w:r>
      <w:r w:rsidRPr="00E50ACA">
        <w:rPr>
          <w:iCs/>
        </w:rPr>
        <w:instrText xml:space="preserve"> REF _Ref510530880 \h </w:instrText>
      </w:r>
      <w:r w:rsidR="00E658C6" w:rsidRPr="00E50ACA">
        <w:rPr>
          <w:iCs/>
        </w:rPr>
        <w:instrText xml:space="preserve"> \* MERGEFORMAT </w:instrText>
      </w:r>
      <w:r w:rsidRPr="009029DF">
        <w:rPr>
          <w:iCs/>
        </w:rPr>
      </w:r>
      <w:r w:rsidRPr="009029DF">
        <w:rPr>
          <w:iCs/>
        </w:rPr>
        <w:fldChar w:fldCharType="separate"/>
      </w:r>
      <w:r w:rsidR="00E2502A" w:rsidRPr="00E50ACA">
        <w:rPr>
          <w:rFonts w:hint="eastAsia"/>
        </w:rPr>
        <w:t>图</w:t>
      </w:r>
      <w:r w:rsidR="00E2502A" w:rsidRPr="00E50ACA">
        <w:t xml:space="preserve"> </w:t>
      </w:r>
      <w:r w:rsidR="00E2502A">
        <w:rPr>
          <w:noProof/>
        </w:rPr>
        <w:t>3</w:t>
      </w:r>
      <w:r w:rsidR="00E2502A" w:rsidRPr="00E50ACA">
        <w:rPr>
          <w:noProof/>
        </w:rPr>
        <w:t>.</w:t>
      </w:r>
      <w:r w:rsidR="00E2502A">
        <w:rPr>
          <w:noProof/>
        </w:rPr>
        <w:t>12</w:t>
      </w:r>
      <w:r w:rsidRPr="009029DF">
        <w:rPr>
          <w:iCs/>
        </w:rPr>
        <w:fldChar w:fldCharType="end"/>
      </w:r>
      <w:r w:rsidR="003C6124">
        <w:rPr>
          <w:rFonts w:hint="eastAsia"/>
          <w:iCs/>
        </w:rPr>
        <w:t>所示。</w:t>
      </w:r>
      <w:r w:rsidR="003C6124" w:rsidRPr="00E50ACA">
        <w:rPr>
          <w:rFonts w:hint="eastAsia"/>
        </w:rPr>
        <w:t>修正前的容错度为</w:t>
      </w:r>
      <w:r w:rsidR="003C6124" w:rsidRPr="00E50ACA">
        <w:t>28.35%</w:t>
      </w:r>
      <w:r w:rsidR="003C6124" w:rsidRPr="00E50ACA">
        <w:rPr>
          <w:rFonts w:hint="eastAsia"/>
        </w:rPr>
        <w:t>，修正后的容错度为</w:t>
      </w:r>
      <w:r w:rsidR="003C6124" w:rsidRPr="00E50ACA">
        <w:t>11.45%</w:t>
      </w:r>
      <w:r w:rsidR="003C6124" w:rsidRPr="00E50ACA">
        <w:rPr>
          <w:rFonts w:hint="eastAsia"/>
        </w:rPr>
        <w:t>。</w:t>
      </w:r>
    </w:p>
    <w:p w14:paraId="347EC498" w14:textId="287D4216" w:rsidR="00212CFD" w:rsidRPr="00E50ACA" w:rsidRDefault="00205A54" w:rsidP="00E24561">
      <w:pPr>
        <w:ind w:firstLine="0"/>
        <w:jc w:val="center"/>
      </w:pPr>
      <w:r w:rsidRPr="009029DF">
        <w:object w:dxaOrig="18705" w:dyaOrig="9495" w14:anchorId="4AE15738">
          <v:shape id="_x0000_i1190" type="#_x0000_t75" style="width:426.35pt;height:217.25pt" o:ole="">
            <v:imagedata r:id="rId335" o:title=""/>
          </v:shape>
          <o:OLEObject Type="Embed" ProgID="Visio.Drawing.15" ShapeID="_x0000_i1190" DrawAspect="Content" ObjectID="_1587371512" r:id="rId336"/>
        </w:object>
      </w:r>
    </w:p>
    <w:p w14:paraId="48AFCE50" w14:textId="59A6DA0E" w:rsidR="00212CFD" w:rsidRPr="00E50ACA" w:rsidRDefault="00212CFD" w:rsidP="00D86CDA">
      <w:pPr>
        <w:pStyle w:val="af1"/>
      </w:pPr>
      <w:bookmarkStart w:id="141" w:name="_Ref510530880"/>
      <w:r w:rsidRPr="00E50ACA">
        <w:rPr>
          <w:rFonts w:hint="eastAsia"/>
        </w:rPr>
        <w:t>图</w:t>
      </w:r>
      <w:r w:rsidRPr="00E50ACA">
        <w:t xml:space="preserve"> </w:t>
      </w:r>
      <w:r w:rsidR="00E239AC" w:rsidRPr="009029DF">
        <w:fldChar w:fldCharType="begin"/>
      </w:r>
      <w:r w:rsidR="00E239AC" w:rsidRPr="00E50ACA">
        <w:instrText xml:space="preserve"> STYLEREF 1 \s </w:instrText>
      </w:r>
      <w:r w:rsidR="00E239AC" w:rsidRPr="009029DF">
        <w:fldChar w:fldCharType="separate"/>
      </w:r>
      <w:r w:rsidR="00E2502A">
        <w:rPr>
          <w:noProof/>
        </w:rPr>
        <w:t>3</w:t>
      </w:r>
      <w:r w:rsidR="00E239AC" w:rsidRPr="009029DF">
        <w:rPr>
          <w:noProof/>
        </w:rPr>
        <w:fldChar w:fldCharType="end"/>
      </w:r>
      <w:r w:rsidR="008B2C23" w:rsidRPr="00E50ACA">
        <w:t>.</w:t>
      </w:r>
      <w:r w:rsidR="008B2C23" w:rsidRPr="009029DF">
        <w:fldChar w:fldCharType="begin"/>
      </w:r>
      <w:r w:rsidR="008B2C23" w:rsidRPr="00E50ACA">
        <w:instrText xml:space="preserve"> SEQ </w:instrText>
      </w:r>
      <w:r w:rsidR="008B2C23" w:rsidRPr="00E50ACA">
        <w:rPr>
          <w:rFonts w:hint="eastAsia"/>
        </w:rPr>
        <w:instrText>图</w:instrText>
      </w:r>
      <w:r w:rsidR="008B2C23" w:rsidRPr="00E50ACA">
        <w:instrText xml:space="preserve"> \* ARABIC \s 1 </w:instrText>
      </w:r>
      <w:r w:rsidR="008B2C23" w:rsidRPr="009029DF">
        <w:fldChar w:fldCharType="separate"/>
      </w:r>
      <w:r w:rsidR="00E2502A">
        <w:rPr>
          <w:noProof/>
        </w:rPr>
        <w:t>12</w:t>
      </w:r>
      <w:r w:rsidR="008B2C23" w:rsidRPr="009029DF">
        <w:fldChar w:fldCharType="end"/>
      </w:r>
      <w:bookmarkEnd w:id="141"/>
      <w:r w:rsidRPr="00E50ACA">
        <w:t xml:space="preserve"> </w:t>
      </w:r>
      <w:r w:rsidR="001C31A8">
        <w:rPr>
          <w:rFonts w:hint="eastAsia"/>
        </w:rPr>
        <w:t>组合预测模型修正后的容错度不如未修正模型的容错度示例</w:t>
      </w:r>
    </w:p>
    <w:p w14:paraId="3D43756A" w14:textId="1D78969B" w:rsidR="00C37B4C" w:rsidRDefault="00C37B4C" w:rsidP="001E0F7D">
      <w:r>
        <w:rPr>
          <w:rFonts w:hint="eastAsia"/>
        </w:rPr>
        <w:t>出现</w:t>
      </w:r>
      <w:r w:rsidR="003C6124" w:rsidRPr="00E50ACA">
        <w:rPr>
          <w:rFonts w:hint="eastAsia"/>
          <w:iCs/>
        </w:rPr>
        <w:t>如</w:t>
      </w:r>
      <w:r w:rsidR="003C6124" w:rsidRPr="009029DF">
        <w:rPr>
          <w:iCs/>
        </w:rPr>
        <w:fldChar w:fldCharType="begin"/>
      </w:r>
      <w:r w:rsidR="003C6124" w:rsidRPr="00E50ACA">
        <w:rPr>
          <w:iCs/>
        </w:rPr>
        <w:instrText xml:space="preserve"> REF _Ref510530880 \h  \* MERGEFORMAT </w:instrText>
      </w:r>
      <w:r w:rsidR="003C6124" w:rsidRPr="009029DF">
        <w:rPr>
          <w:iCs/>
        </w:rPr>
      </w:r>
      <w:r w:rsidR="003C6124" w:rsidRPr="009029DF">
        <w:rPr>
          <w:iCs/>
        </w:rPr>
        <w:fldChar w:fldCharType="separate"/>
      </w:r>
      <w:r w:rsidR="00E2502A" w:rsidRPr="00E50ACA">
        <w:rPr>
          <w:rFonts w:hint="eastAsia"/>
        </w:rPr>
        <w:t>图</w:t>
      </w:r>
      <w:r w:rsidR="00E2502A" w:rsidRPr="00E50ACA">
        <w:t xml:space="preserve"> </w:t>
      </w:r>
      <w:r w:rsidR="00E2502A">
        <w:rPr>
          <w:noProof/>
        </w:rPr>
        <w:t>3</w:t>
      </w:r>
      <w:r w:rsidR="00E2502A" w:rsidRPr="00E50ACA">
        <w:rPr>
          <w:noProof/>
        </w:rPr>
        <w:t>.</w:t>
      </w:r>
      <w:r w:rsidR="00E2502A">
        <w:rPr>
          <w:noProof/>
        </w:rPr>
        <w:t>12</w:t>
      </w:r>
      <w:r w:rsidR="003C6124" w:rsidRPr="009029DF">
        <w:rPr>
          <w:iCs/>
        </w:rPr>
        <w:fldChar w:fldCharType="end"/>
      </w:r>
      <w:r w:rsidR="003C6124">
        <w:rPr>
          <w:rFonts w:hint="eastAsia"/>
          <w:iCs/>
        </w:rPr>
        <w:t>所示</w:t>
      </w:r>
      <w:r w:rsidR="003C6124">
        <w:rPr>
          <w:rFonts w:hint="eastAsia"/>
        </w:rPr>
        <w:t>的</w:t>
      </w:r>
      <w:r>
        <w:rPr>
          <w:rFonts w:hint="eastAsia"/>
        </w:rPr>
        <w:t>情况是因为</w:t>
      </w:r>
      <w:r w:rsidRPr="00E50ACA">
        <w:rPr>
          <w:rFonts w:hint="eastAsia"/>
        </w:rPr>
        <w:t>算例中的组合模型是基于三个误差修正的线性</w:t>
      </w:r>
      <w:r w:rsidR="00230DC9">
        <w:rPr>
          <w:rFonts w:hint="eastAsia"/>
        </w:rPr>
        <w:t>加权组合</w:t>
      </w:r>
      <w:r w:rsidRPr="00E50ACA">
        <w:rPr>
          <w:rFonts w:hint="eastAsia"/>
        </w:rPr>
        <w:t>模型，他们提供的三个预测序列的线性组合不能覆盖所有的预测值可行域，且修正前的原始预测序列并未参与此线性组合，因而确实可能出现修正后的容错度反而不如未修正模型的容错度</w:t>
      </w:r>
      <w:r w:rsidR="00E44121">
        <w:rPr>
          <w:rFonts w:hint="eastAsia"/>
        </w:rPr>
        <w:t>的情况</w:t>
      </w:r>
      <w:r w:rsidRPr="00E50ACA">
        <w:rPr>
          <w:rFonts w:hint="eastAsia"/>
        </w:rPr>
        <w:t>。不过由于误差修正模型整体的精度高于原始模型，可以说</w:t>
      </w:r>
      <w:r w:rsidR="009E17AE">
        <w:rPr>
          <w:rFonts w:hint="eastAsia"/>
        </w:rPr>
        <w:t>单个修正模型作为基底能够覆盖</w:t>
      </w:r>
      <w:r w:rsidR="00DA1F1D">
        <w:rPr>
          <w:rFonts w:hint="eastAsia"/>
        </w:rPr>
        <w:t>一个相对原始值更优的预测值空间，虽然会出现个别不如原始预测值的情况，但是</w:t>
      </w:r>
      <w:r w:rsidRPr="00E50ACA">
        <w:rPr>
          <w:rFonts w:hint="eastAsia"/>
        </w:rPr>
        <w:t>整体上组合预测方法还是带来</w:t>
      </w:r>
      <w:r w:rsidR="00DA1F1D">
        <w:rPr>
          <w:rFonts w:hint="eastAsia"/>
        </w:rPr>
        <w:t>了统计学指标、应用性指标上的改进</w:t>
      </w:r>
      <w:r w:rsidRPr="00E50ACA">
        <w:rPr>
          <w:rFonts w:hint="eastAsia"/>
        </w:rPr>
        <w:t>。</w:t>
      </w:r>
    </w:p>
    <w:p w14:paraId="33C58BDC" w14:textId="36BA69E1" w:rsidR="001E0F7D" w:rsidRDefault="00C37B4C" w:rsidP="001F33B0">
      <w:r>
        <w:rPr>
          <w:rFonts w:hint="eastAsia"/>
        </w:rPr>
        <w:t>此外</w:t>
      </w:r>
      <w:r w:rsidR="00212CFD" w:rsidRPr="00E50ACA">
        <w:rPr>
          <w:rFonts w:hint="eastAsia"/>
        </w:rPr>
        <w:t>，有</w:t>
      </w:r>
      <w:r w:rsidR="00212CFD" w:rsidRPr="00E50ACA">
        <w:t>12</w:t>
      </w:r>
      <w:r w:rsidR="001E0F7D">
        <w:rPr>
          <w:rFonts w:hint="eastAsia"/>
        </w:rPr>
        <w:t>天修正前后的</w:t>
      </w:r>
      <w:r w:rsidR="00212CFD" w:rsidRPr="00E50ACA">
        <w:rPr>
          <w:rFonts w:hint="eastAsia"/>
        </w:rPr>
        <w:t>容错度均为</w:t>
      </w:r>
      <w:r w:rsidR="00212CFD" w:rsidRPr="00E50ACA">
        <w:t>0</w:t>
      </w:r>
      <w:r w:rsidR="00212CFD" w:rsidRPr="00E50ACA">
        <w:rPr>
          <w:rFonts w:hint="eastAsia"/>
        </w:rPr>
        <w:t>，如</w:t>
      </w:r>
      <w:r w:rsidR="00212CFD" w:rsidRPr="009029DF">
        <w:fldChar w:fldCharType="begin"/>
      </w:r>
      <w:r w:rsidR="00212CFD" w:rsidRPr="00E50ACA">
        <w:instrText xml:space="preserve"> REF _Ref510531412 \h </w:instrText>
      </w:r>
      <w:r w:rsidR="00CC2C8F" w:rsidRPr="00E50ACA">
        <w:instrText xml:space="preserve"> \* MERGEFORMAT </w:instrText>
      </w:r>
      <w:r w:rsidR="00212CFD" w:rsidRPr="009029DF">
        <w:fldChar w:fldCharType="separate"/>
      </w:r>
      <w:r w:rsidR="00E2502A" w:rsidRPr="00E50ACA">
        <w:rPr>
          <w:rFonts w:hint="eastAsia"/>
        </w:rPr>
        <w:t>图</w:t>
      </w:r>
      <w:r w:rsidR="00E2502A" w:rsidRPr="00E50ACA">
        <w:t xml:space="preserve"> </w:t>
      </w:r>
      <w:r w:rsidR="00E2502A">
        <w:rPr>
          <w:noProof/>
        </w:rPr>
        <w:t>3</w:t>
      </w:r>
      <w:r w:rsidR="00E2502A" w:rsidRPr="00E50ACA">
        <w:rPr>
          <w:noProof/>
        </w:rPr>
        <w:t>.</w:t>
      </w:r>
      <w:r w:rsidR="00E2502A">
        <w:rPr>
          <w:noProof/>
        </w:rPr>
        <w:t>13</w:t>
      </w:r>
      <w:r w:rsidR="00212CFD" w:rsidRPr="009029DF">
        <w:fldChar w:fldCharType="end"/>
      </w:r>
      <w:r w:rsidR="002A1089">
        <w:rPr>
          <w:rFonts w:hint="eastAsia"/>
        </w:rPr>
        <w:t>所示。在这种情况下，</w:t>
      </w:r>
      <w:r w:rsidR="00751018">
        <w:rPr>
          <w:rFonts w:hint="eastAsia"/>
        </w:rPr>
        <w:t>火电机组出力上限与预测净负荷相等的情况，对于致力于最大化容错度的组合预测</w:t>
      </w:r>
      <w:r w:rsidR="002A1089" w:rsidRPr="00E50ACA">
        <w:rPr>
          <w:rFonts w:hint="eastAsia"/>
        </w:rPr>
        <w:t>模型来说，原始预测值和修正后的预测值的容错度相等，</w:t>
      </w:r>
      <w:r w:rsidR="00BE2519">
        <w:rPr>
          <w:rFonts w:hint="eastAsia"/>
        </w:rPr>
        <w:t>认为原始预测值和修正后的预测值安全性没有差别，造成了模型的误判。</w:t>
      </w:r>
    </w:p>
    <w:p w14:paraId="66580A13" w14:textId="69E3D4AE" w:rsidR="003128BA" w:rsidRDefault="001C31A8" w:rsidP="003128BA">
      <w:r>
        <w:rPr>
          <w:rFonts w:hint="eastAsia"/>
        </w:rPr>
        <w:t>还</w:t>
      </w:r>
      <w:r w:rsidR="001E0F7D">
        <w:rPr>
          <w:rFonts w:hint="eastAsia"/>
        </w:rPr>
        <w:t>需要注意的是，容错度只是在调度决策时表征火电机组开机方式对于预测误差承受能力</w:t>
      </w:r>
      <w:r w:rsidR="005D3D79" w:rsidRPr="00E50ACA">
        <w:rPr>
          <w:rFonts w:hint="eastAsia"/>
        </w:rPr>
        <w:t>的指标，</w:t>
      </w:r>
      <w:r w:rsidR="001E0F7D">
        <w:rPr>
          <w:rFonts w:hint="eastAsia"/>
        </w:rPr>
        <w:t>由于容错度是上调容错量曲线的最小值，</w:t>
      </w:r>
      <w:r w:rsidR="00FE6681">
        <w:rPr>
          <w:rFonts w:hint="eastAsia"/>
        </w:rPr>
        <w:t>它的值比较</w:t>
      </w:r>
      <w:r w:rsidR="005D3D79" w:rsidRPr="00E50ACA">
        <w:rPr>
          <w:rFonts w:hint="eastAsia"/>
        </w:rPr>
        <w:t>大并不代表安全性</w:t>
      </w:r>
      <w:r w:rsidR="00FE6681">
        <w:rPr>
          <w:rFonts w:hint="eastAsia"/>
        </w:rPr>
        <w:t>指标中的失负荷量、失负荷次数一定低。</w:t>
      </w:r>
      <w:r w:rsidR="002F3B92">
        <w:rPr>
          <w:rFonts w:hint="eastAsia"/>
        </w:rPr>
        <w:t>算例</w:t>
      </w:r>
      <w:r w:rsidR="002F3B92">
        <w:rPr>
          <w:rFonts w:hint="eastAsia"/>
        </w:rPr>
        <w:t>363</w:t>
      </w:r>
      <w:r w:rsidR="002F3B92">
        <w:rPr>
          <w:rFonts w:hint="eastAsia"/>
        </w:rPr>
        <w:t>天中</w:t>
      </w:r>
      <w:r w:rsidR="00F76600">
        <w:rPr>
          <w:rFonts w:hint="eastAsia"/>
        </w:rPr>
        <w:t>有</w:t>
      </w:r>
      <w:r w:rsidR="005D3D79" w:rsidRPr="00E50ACA">
        <w:t>26</w:t>
      </w:r>
      <w:r w:rsidR="005D3D79" w:rsidRPr="00E50ACA">
        <w:rPr>
          <w:rFonts w:hint="eastAsia"/>
        </w:rPr>
        <w:t>天</w:t>
      </w:r>
      <w:r w:rsidR="00F76600">
        <w:rPr>
          <w:rFonts w:hint="eastAsia"/>
        </w:rPr>
        <w:t>出现</w:t>
      </w:r>
      <w:r w:rsidR="005D3D79" w:rsidRPr="00E50ACA">
        <w:rPr>
          <w:rFonts w:hint="eastAsia"/>
        </w:rPr>
        <w:t>失负荷量在修正后反而增加的现象</w:t>
      </w:r>
      <w:r w:rsidR="00F76600">
        <w:rPr>
          <w:rFonts w:hint="eastAsia"/>
        </w:rPr>
        <w:t>，</w:t>
      </w:r>
      <w:r w:rsidR="002F3B92">
        <w:rPr>
          <w:rFonts w:hint="eastAsia"/>
        </w:rPr>
        <w:t>就</w:t>
      </w:r>
      <w:r w:rsidR="005D3D79" w:rsidRPr="00E50ACA">
        <w:rPr>
          <w:rFonts w:hint="eastAsia"/>
        </w:rPr>
        <w:t>是由</w:t>
      </w:r>
      <w:r w:rsidR="002F3B92">
        <w:rPr>
          <w:rFonts w:hint="eastAsia"/>
        </w:rPr>
        <w:t>这种</w:t>
      </w:r>
      <w:r w:rsidR="00FA4167">
        <w:rPr>
          <w:rFonts w:hint="eastAsia"/>
        </w:rPr>
        <w:t>容错度与安全性性标之间的单调</w:t>
      </w:r>
      <w:r w:rsidR="005D3D79" w:rsidRPr="00E50ACA">
        <w:rPr>
          <w:rFonts w:hint="eastAsia"/>
        </w:rPr>
        <w:t>关系</w:t>
      </w:r>
      <w:r w:rsidR="00FA4167">
        <w:rPr>
          <w:rFonts w:hint="eastAsia"/>
        </w:rPr>
        <w:lastRenderedPageBreak/>
        <w:t>不确定造成的。一个典型例子</w:t>
      </w:r>
      <w:r w:rsidR="005D3D79" w:rsidRPr="00E50ACA">
        <w:rPr>
          <w:rFonts w:hint="eastAsia"/>
        </w:rPr>
        <w:t>如</w:t>
      </w:r>
      <w:r w:rsidR="005D3D79" w:rsidRPr="009029DF">
        <w:fldChar w:fldCharType="begin"/>
      </w:r>
      <w:r w:rsidR="005D3D79" w:rsidRPr="00E50ACA">
        <w:instrText xml:space="preserve"> REF _Ref510532887 \h  \* MERGEFORMAT </w:instrText>
      </w:r>
      <w:r w:rsidR="005D3D79" w:rsidRPr="009029DF">
        <w:fldChar w:fldCharType="separate"/>
      </w:r>
      <w:r w:rsidR="00E2502A" w:rsidRPr="00E50ACA">
        <w:rPr>
          <w:rFonts w:hint="eastAsia"/>
        </w:rPr>
        <w:t>图</w:t>
      </w:r>
      <w:r w:rsidR="00E2502A" w:rsidRPr="00E50ACA">
        <w:t xml:space="preserve"> </w:t>
      </w:r>
      <w:r w:rsidR="00E2502A">
        <w:rPr>
          <w:noProof/>
        </w:rPr>
        <w:t>3</w:t>
      </w:r>
      <w:r w:rsidR="00E2502A" w:rsidRPr="00E50ACA">
        <w:rPr>
          <w:noProof/>
        </w:rPr>
        <w:t>.</w:t>
      </w:r>
      <w:r w:rsidR="00E2502A">
        <w:rPr>
          <w:noProof/>
        </w:rPr>
        <w:t>14</w:t>
      </w:r>
      <w:r w:rsidR="005D3D79" w:rsidRPr="009029DF">
        <w:fldChar w:fldCharType="end"/>
      </w:r>
      <w:r w:rsidR="005D3D79" w:rsidRPr="00E50ACA">
        <w:rPr>
          <w:rFonts w:hint="eastAsia"/>
        </w:rPr>
        <w:t>所示</w:t>
      </w:r>
      <w:r w:rsidR="001F33B0">
        <w:rPr>
          <w:rFonts w:hint="eastAsia"/>
        </w:rPr>
        <w:t>，</w:t>
      </w:r>
      <w:r w:rsidR="001F33B0" w:rsidRPr="00E50ACA">
        <w:rPr>
          <w:rFonts w:hint="eastAsia"/>
        </w:rPr>
        <w:t>修正前的容错度是</w:t>
      </w:r>
      <w:r w:rsidR="001F33B0" w:rsidRPr="00E50ACA">
        <w:t>9.48%</w:t>
      </w:r>
      <w:r w:rsidR="001F33B0" w:rsidRPr="00E50ACA">
        <w:rPr>
          <w:rFonts w:hint="eastAsia"/>
        </w:rPr>
        <w:t>，修正后的容错度是</w:t>
      </w:r>
      <w:r w:rsidR="001F33B0" w:rsidRPr="00E50ACA">
        <w:t>27.49%</w:t>
      </w:r>
      <w:r w:rsidR="001F33B0" w:rsidRPr="00E50ACA">
        <w:rPr>
          <w:rFonts w:hint="eastAsia"/>
        </w:rPr>
        <w:t>，尽管如此，修正前的失负荷量是</w:t>
      </w:r>
      <w:r w:rsidR="001F33B0" w:rsidRPr="00E50ACA">
        <w:t>62MW</w:t>
      </w:r>
      <w:r w:rsidR="001F33B0" w:rsidRPr="00E50ACA">
        <w:rPr>
          <w:rFonts w:hint="eastAsia"/>
        </w:rPr>
        <w:t>，而修正后的失负荷量高达</w:t>
      </w:r>
      <w:r w:rsidR="001F33B0" w:rsidRPr="00E50ACA">
        <w:t>159MW</w:t>
      </w:r>
      <w:r w:rsidR="001F33B0" w:rsidRPr="00E50ACA">
        <w:rPr>
          <w:rFonts w:hint="eastAsia"/>
        </w:rPr>
        <w:t>。</w:t>
      </w:r>
    </w:p>
    <w:p w14:paraId="346DD0B1" w14:textId="17B01EF5" w:rsidR="00212CFD" w:rsidRPr="00E50ACA" w:rsidRDefault="003F2848" w:rsidP="003F2848">
      <w:pPr>
        <w:ind w:firstLine="0"/>
      </w:pPr>
      <w:r w:rsidRPr="009029DF">
        <w:object w:dxaOrig="16875" w:dyaOrig="8820" w14:anchorId="41DBD8BC">
          <v:shape id="_x0000_i1191" type="#_x0000_t75" style="width:392.55pt;height:205.35pt" o:ole="">
            <v:imagedata r:id="rId337" o:title=""/>
          </v:shape>
          <o:OLEObject Type="Embed" ProgID="Visio.Drawing.15" ShapeID="_x0000_i1191" DrawAspect="Content" ObjectID="_1587371513" r:id="rId338"/>
        </w:object>
      </w:r>
    </w:p>
    <w:p w14:paraId="73EBE280" w14:textId="58178B70" w:rsidR="00212CFD" w:rsidRPr="00E50ACA" w:rsidRDefault="00212CFD" w:rsidP="004F4415">
      <w:pPr>
        <w:pStyle w:val="af1"/>
      </w:pPr>
      <w:bookmarkStart w:id="142" w:name="_Ref510531412"/>
      <w:r w:rsidRPr="00E50ACA">
        <w:rPr>
          <w:rFonts w:hint="eastAsia"/>
        </w:rPr>
        <w:t>图</w:t>
      </w:r>
      <w:r w:rsidRPr="00E50ACA">
        <w:t xml:space="preserve"> </w:t>
      </w:r>
      <w:r w:rsidR="00E239AC" w:rsidRPr="009029DF">
        <w:fldChar w:fldCharType="begin"/>
      </w:r>
      <w:r w:rsidR="00E239AC" w:rsidRPr="00E50ACA">
        <w:instrText xml:space="preserve"> STYLEREF 1 \s </w:instrText>
      </w:r>
      <w:r w:rsidR="00E239AC" w:rsidRPr="009029DF">
        <w:fldChar w:fldCharType="separate"/>
      </w:r>
      <w:r w:rsidR="00E2502A">
        <w:rPr>
          <w:noProof/>
        </w:rPr>
        <w:t>3</w:t>
      </w:r>
      <w:r w:rsidR="00E239AC" w:rsidRPr="009029DF">
        <w:rPr>
          <w:noProof/>
        </w:rPr>
        <w:fldChar w:fldCharType="end"/>
      </w:r>
      <w:r w:rsidR="008B2C23" w:rsidRPr="00E50ACA">
        <w:t>.</w:t>
      </w:r>
      <w:r w:rsidR="008B2C23" w:rsidRPr="009029DF">
        <w:fldChar w:fldCharType="begin"/>
      </w:r>
      <w:r w:rsidR="008B2C23" w:rsidRPr="00E50ACA">
        <w:instrText xml:space="preserve"> SEQ </w:instrText>
      </w:r>
      <w:r w:rsidR="008B2C23" w:rsidRPr="00E50ACA">
        <w:rPr>
          <w:rFonts w:hint="eastAsia"/>
        </w:rPr>
        <w:instrText>图</w:instrText>
      </w:r>
      <w:r w:rsidR="008B2C23" w:rsidRPr="00E50ACA">
        <w:instrText xml:space="preserve"> \* ARABIC \s 1 </w:instrText>
      </w:r>
      <w:r w:rsidR="008B2C23" w:rsidRPr="009029DF">
        <w:fldChar w:fldCharType="separate"/>
      </w:r>
      <w:r w:rsidR="00E2502A">
        <w:rPr>
          <w:noProof/>
        </w:rPr>
        <w:t>13</w:t>
      </w:r>
      <w:r w:rsidR="008B2C23" w:rsidRPr="009029DF">
        <w:fldChar w:fldCharType="end"/>
      </w:r>
      <w:bookmarkEnd w:id="142"/>
      <w:r w:rsidRPr="00E50ACA">
        <w:t xml:space="preserve"> </w:t>
      </w:r>
      <w:r w:rsidR="001C31A8">
        <w:rPr>
          <w:rFonts w:hint="eastAsia"/>
        </w:rPr>
        <w:t>修正前后容错度均为零示例</w:t>
      </w:r>
    </w:p>
    <w:p w14:paraId="032B650B" w14:textId="1EA1271D" w:rsidR="00212CFD" w:rsidRPr="00E50ACA" w:rsidRDefault="003F2848" w:rsidP="00FB42FB">
      <w:pPr>
        <w:ind w:firstLine="0"/>
      </w:pPr>
      <w:r w:rsidRPr="009029DF">
        <w:object w:dxaOrig="24135" w:dyaOrig="13770" w14:anchorId="2A168987">
          <v:shape id="_x0000_i1192" type="#_x0000_t75" style="width:396.95pt;height:226.65pt" o:ole="">
            <v:imagedata r:id="rId339" o:title=""/>
          </v:shape>
          <o:OLEObject Type="Embed" ProgID="Visio.Drawing.15" ShapeID="_x0000_i1192" DrawAspect="Content" ObjectID="_1587371514" r:id="rId340"/>
        </w:object>
      </w:r>
    </w:p>
    <w:p w14:paraId="32D00767" w14:textId="1B463C56" w:rsidR="00212CFD" w:rsidRPr="00E50ACA" w:rsidRDefault="00212CFD" w:rsidP="004F4415">
      <w:pPr>
        <w:pStyle w:val="af1"/>
      </w:pPr>
      <w:bookmarkStart w:id="143" w:name="_Ref510532887"/>
      <w:r w:rsidRPr="00E50ACA">
        <w:rPr>
          <w:rFonts w:hint="eastAsia"/>
        </w:rPr>
        <w:t>图</w:t>
      </w:r>
      <w:r w:rsidRPr="00E50ACA">
        <w:t xml:space="preserve"> </w:t>
      </w:r>
      <w:r w:rsidR="00E239AC" w:rsidRPr="009029DF">
        <w:fldChar w:fldCharType="begin"/>
      </w:r>
      <w:r w:rsidR="00E239AC" w:rsidRPr="00E50ACA">
        <w:instrText xml:space="preserve"> STYLEREF 1 \s </w:instrText>
      </w:r>
      <w:r w:rsidR="00E239AC" w:rsidRPr="009029DF">
        <w:fldChar w:fldCharType="separate"/>
      </w:r>
      <w:r w:rsidR="00E2502A">
        <w:rPr>
          <w:noProof/>
        </w:rPr>
        <w:t>3</w:t>
      </w:r>
      <w:r w:rsidR="00E239AC" w:rsidRPr="009029DF">
        <w:rPr>
          <w:noProof/>
        </w:rPr>
        <w:fldChar w:fldCharType="end"/>
      </w:r>
      <w:r w:rsidR="008B2C23" w:rsidRPr="00E50ACA">
        <w:t>.</w:t>
      </w:r>
      <w:r w:rsidR="008B2C23" w:rsidRPr="009029DF">
        <w:fldChar w:fldCharType="begin"/>
      </w:r>
      <w:r w:rsidR="008B2C23" w:rsidRPr="00E50ACA">
        <w:instrText xml:space="preserve"> SEQ </w:instrText>
      </w:r>
      <w:r w:rsidR="008B2C23" w:rsidRPr="00E50ACA">
        <w:rPr>
          <w:rFonts w:hint="eastAsia"/>
        </w:rPr>
        <w:instrText>图</w:instrText>
      </w:r>
      <w:r w:rsidR="008B2C23" w:rsidRPr="00E50ACA">
        <w:instrText xml:space="preserve"> \* ARABIC \s 1 </w:instrText>
      </w:r>
      <w:r w:rsidR="008B2C23" w:rsidRPr="009029DF">
        <w:fldChar w:fldCharType="separate"/>
      </w:r>
      <w:r w:rsidR="00E2502A">
        <w:rPr>
          <w:noProof/>
        </w:rPr>
        <w:t>14</w:t>
      </w:r>
      <w:r w:rsidR="008B2C23" w:rsidRPr="009029DF">
        <w:fldChar w:fldCharType="end"/>
      </w:r>
      <w:bookmarkEnd w:id="143"/>
      <w:r w:rsidRPr="00E50ACA">
        <w:t xml:space="preserve"> </w:t>
      </w:r>
      <w:r w:rsidRPr="00E50ACA">
        <w:rPr>
          <w:rFonts w:hint="eastAsia"/>
        </w:rPr>
        <w:t>容错度高并不代表失负荷量小示意图</w:t>
      </w:r>
    </w:p>
    <w:p w14:paraId="56E83C5D" w14:textId="79400B6D" w:rsidR="00212CFD" w:rsidRPr="00E50ACA" w:rsidRDefault="008F1598" w:rsidP="00A069D2">
      <w:pPr>
        <w:pStyle w:val="3"/>
      </w:pPr>
      <w:bookmarkStart w:id="144" w:name="_Toc510535840"/>
      <w:bookmarkStart w:id="145" w:name="_Toc512371789"/>
      <w:r w:rsidRPr="00E50ACA">
        <w:t>3.5.5</w:t>
      </w:r>
      <w:r w:rsidR="00212CFD" w:rsidRPr="00E50ACA">
        <w:t xml:space="preserve"> </w:t>
      </w:r>
      <w:r w:rsidR="0057444B">
        <w:rPr>
          <w:rFonts w:hint="eastAsia"/>
        </w:rPr>
        <w:t>容错度</w:t>
      </w:r>
      <w:r w:rsidR="00212CFD" w:rsidRPr="00E50ACA">
        <w:rPr>
          <w:rFonts w:hint="eastAsia"/>
        </w:rPr>
        <w:t>指标</w:t>
      </w:r>
      <w:bookmarkEnd w:id="144"/>
      <w:bookmarkEnd w:id="145"/>
      <w:r w:rsidR="001837AC">
        <w:rPr>
          <w:rFonts w:hint="eastAsia"/>
        </w:rPr>
        <w:t>与安全性指标的关系</w:t>
      </w:r>
    </w:p>
    <w:p w14:paraId="0588F324" w14:textId="3B6375AA" w:rsidR="0095006F" w:rsidRPr="00E50ACA" w:rsidRDefault="00512A00" w:rsidP="00E658C6">
      <w:r>
        <w:rPr>
          <w:rFonts w:hint="eastAsia"/>
        </w:rPr>
        <w:t>在调度决策阶段，由于实际的风电出力未知，因此后验性质的</w:t>
      </w:r>
      <w:r w:rsidR="00212CFD" w:rsidRPr="00E50ACA">
        <w:rPr>
          <w:rFonts w:hint="eastAsia"/>
        </w:rPr>
        <w:t>失负荷量、失负荷次数这些安全性指标</w:t>
      </w:r>
      <w:r>
        <w:rPr>
          <w:rFonts w:hint="eastAsia"/>
        </w:rPr>
        <w:t>无法直接作为优化目标进行组合误差修正。</w:t>
      </w:r>
      <w:r w:rsidR="00212CFD" w:rsidRPr="00E50ACA">
        <w:rPr>
          <w:rFonts w:hint="eastAsia"/>
        </w:rPr>
        <w:t>在</w:t>
      </w:r>
      <w:r w:rsidR="00212CFD" w:rsidRPr="00E50ACA">
        <w:t>3</w:t>
      </w:r>
      <w:r w:rsidR="00D86CDA" w:rsidRPr="00E50ACA">
        <w:t>.2.2</w:t>
      </w:r>
      <w:r>
        <w:rPr>
          <w:rFonts w:hint="eastAsia"/>
        </w:rPr>
        <w:t>节提出</w:t>
      </w:r>
      <w:r>
        <w:rPr>
          <w:rFonts w:hint="eastAsia"/>
        </w:rPr>
        <w:lastRenderedPageBreak/>
        <w:t>使用容错性指标来表示火电机组开机方式接纳预测误差的能力</w:t>
      </w:r>
      <w:r w:rsidR="00212CFD" w:rsidRPr="00E50ACA">
        <w:rPr>
          <w:rFonts w:hint="eastAsia"/>
        </w:rPr>
        <w:t>，</w:t>
      </w:r>
      <w:r w:rsidR="006D6298">
        <w:rPr>
          <w:rFonts w:hint="eastAsia"/>
        </w:rPr>
        <w:t>隐含的前提</w:t>
      </w:r>
      <w:r w:rsidR="00212CFD" w:rsidRPr="00E50ACA">
        <w:rPr>
          <w:rFonts w:hint="eastAsia"/>
        </w:rPr>
        <w:t>条件</w:t>
      </w:r>
      <w:r w:rsidR="00B139F0">
        <w:rPr>
          <w:rFonts w:hint="eastAsia"/>
        </w:rPr>
        <w:t>是容错度与失负荷量、</w:t>
      </w:r>
      <w:r w:rsidR="00D86CDA" w:rsidRPr="00E50ACA">
        <w:rPr>
          <w:rFonts w:hint="eastAsia"/>
        </w:rPr>
        <w:t>失负荷次数之间有大致的负相关关系，</w:t>
      </w:r>
      <w:r w:rsidR="00212CFD" w:rsidRPr="00E50ACA">
        <w:rPr>
          <w:rFonts w:hint="eastAsia"/>
        </w:rPr>
        <w:t>容错度越大表示失负荷量和失负荷次数越少。</w:t>
      </w:r>
    </w:p>
    <w:p w14:paraId="3CE0D000" w14:textId="153B0694" w:rsidR="00D86CDA" w:rsidRPr="00E50ACA" w:rsidRDefault="008E58E6" w:rsidP="001D7703">
      <w:r>
        <w:rPr>
          <w:rFonts w:hint="eastAsia"/>
        </w:rPr>
        <w:t>日</w:t>
      </w:r>
      <w:r w:rsidR="001D7703">
        <w:rPr>
          <w:rFonts w:hint="eastAsia"/>
        </w:rPr>
        <w:t>失负荷次数和</w:t>
      </w:r>
      <w:r>
        <w:rPr>
          <w:rFonts w:hint="eastAsia"/>
        </w:rPr>
        <w:t>当日</w:t>
      </w:r>
      <w:r w:rsidR="004144EB">
        <w:rPr>
          <w:rFonts w:hint="eastAsia"/>
        </w:rPr>
        <w:t>开机方式</w:t>
      </w:r>
      <w:r w:rsidR="001D7703">
        <w:rPr>
          <w:rFonts w:hint="eastAsia"/>
        </w:rPr>
        <w:t>容错度</w:t>
      </w:r>
      <w:r w:rsidR="00212CFD" w:rsidRPr="00E50ACA">
        <w:rPr>
          <w:rFonts w:hint="eastAsia"/>
        </w:rPr>
        <w:t>的关系如</w:t>
      </w:r>
      <w:r w:rsidR="00D27DE0" w:rsidRPr="009029DF">
        <w:fldChar w:fldCharType="begin"/>
      </w:r>
      <w:r w:rsidR="00D27DE0" w:rsidRPr="00E50ACA">
        <w:instrText xml:space="preserve"> REF _Ref511941835 \h </w:instrText>
      </w:r>
      <w:r w:rsidR="00E658C6" w:rsidRPr="00E50ACA">
        <w:instrText xml:space="preserve"> \* MERGEFORMAT </w:instrText>
      </w:r>
      <w:r w:rsidR="00D27DE0" w:rsidRPr="009029DF">
        <w:fldChar w:fldCharType="separate"/>
      </w:r>
      <w:r w:rsidR="00E2502A" w:rsidRPr="00E50ACA">
        <w:rPr>
          <w:rFonts w:hint="eastAsia"/>
        </w:rPr>
        <w:t>图</w:t>
      </w:r>
      <w:r w:rsidR="00E2502A" w:rsidRPr="00E50ACA">
        <w:t xml:space="preserve"> </w:t>
      </w:r>
      <w:r w:rsidR="00E2502A">
        <w:rPr>
          <w:noProof/>
        </w:rPr>
        <w:t>3</w:t>
      </w:r>
      <w:r w:rsidR="00E2502A" w:rsidRPr="00E50ACA">
        <w:rPr>
          <w:noProof/>
        </w:rPr>
        <w:t>.</w:t>
      </w:r>
      <w:r w:rsidR="00E2502A">
        <w:rPr>
          <w:noProof/>
        </w:rPr>
        <w:t>15</w:t>
      </w:r>
      <w:r w:rsidR="00D27DE0" w:rsidRPr="009029DF">
        <w:fldChar w:fldCharType="end"/>
      </w:r>
      <w:r w:rsidR="00D86CDA" w:rsidRPr="00E50ACA">
        <w:rPr>
          <w:rFonts w:hint="eastAsia"/>
        </w:rPr>
        <w:t>所示，</w:t>
      </w:r>
      <w:r w:rsidR="001D7703">
        <w:rPr>
          <w:rFonts w:hint="eastAsia"/>
        </w:rPr>
        <w:t>为了减小精度水平</w:t>
      </w:r>
      <w:r w:rsidR="001D7703" w:rsidRPr="00E50ACA">
        <w:rPr>
          <w:rFonts w:hint="eastAsia"/>
        </w:rPr>
        <w:t>带来的影响，对三个单个误差修正模型、</w:t>
      </w:r>
      <w:r w:rsidR="001D7703">
        <w:rPr>
          <w:rFonts w:hint="eastAsia"/>
        </w:rPr>
        <w:t>倒数方差法、最优化容错度法、直接选择法、容错度加权法这几种方均根</w:t>
      </w:r>
      <w:r w:rsidR="001D7703" w:rsidRPr="00E50ACA">
        <w:rPr>
          <w:rFonts w:hint="eastAsia"/>
        </w:rPr>
        <w:t>误差和平均绝对误差相近的模型</w:t>
      </w:r>
      <w:r w:rsidR="001D7703">
        <w:rPr>
          <w:rFonts w:hint="eastAsia"/>
        </w:rPr>
        <w:t>进行比较</w:t>
      </w:r>
      <w:r w:rsidR="001A7035">
        <w:rPr>
          <w:rFonts w:hint="eastAsia"/>
        </w:rPr>
        <w:t>。在容错度小的时候，失负荷的次数可能较大也可能</w:t>
      </w:r>
      <w:r w:rsidR="00D86CDA" w:rsidRPr="00E50ACA">
        <w:rPr>
          <w:rFonts w:hint="eastAsia"/>
        </w:rPr>
        <w:t>较小，然而在容错度大的时候，失负荷次数</w:t>
      </w:r>
      <w:r w:rsidR="001A7035">
        <w:rPr>
          <w:rFonts w:hint="eastAsia"/>
        </w:rPr>
        <w:t>的取值明显变小</w:t>
      </w:r>
      <w:r w:rsidR="00D86CDA" w:rsidRPr="00E50ACA">
        <w:rPr>
          <w:rFonts w:hint="eastAsia"/>
        </w:rPr>
        <w:t>。</w:t>
      </w:r>
      <w:r w:rsidR="00E658C6" w:rsidRPr="00E50ACA">
        <w:rPr>
          <w:rFonts w:hint="eastAsia"/>
        </w:rPr>
        <w:t>在容错度大于</w:t>
      </w:r>
      <w:r w:rsidR="00E658C6" w:rsidRPr="00E50ACA">
        <w:t>0.4</w:t>
      </w:r>
      <w:r w:rsidR="001B7AAE">
        <w:rPr>
          <w:rFonts w:hint="eastAsia"/>
        </w:rPr>
        <w:t>之后，失符合次数基本在</w:t>
      </w:r>
      <w:r w:rsidR="00E658C6" w:rsidRPr="00E50ACA">
        <w:t>5</w:t>
      </w:r>
      <w:r w:rsidR="00E658C6" w:rsidRPr="00E50ACA">
        <w:rPr>
          <w:rFonts w:hint="eastAsia"/>
        </w:rPr>
        <w:t>次以下。</w:t>
      </w:r>
    </w:p>
    <w:p w14:paraId="06D4D02C" w14:textId="02689B41" w:rsidR="00D86CDA" w:rsidRPr="00E50ACA" w:rsidRDefault="00A12D11" w:rsidP="00D86CDA">
      <w:pPr>
        <w:ind w:firstLine="0"/>
        <w:jc w:val="center"/>
      </w:pPr>
      <w:r w:rsidRPr="009029DF">
        <w:object w:dxaOrig="8446" w:dyaOrig="6466" w14:anchorId="614DF59F">
          <v:shape id="_x0000_i1193" type="#_x0000_t75" style="width:246.05pt;height:169.65pt" o:ole="">
            <v:imagedata r:id="rId341" o:title="" croptop="4433f" cropbottom="1876f"/>
          </v:shape>
          <o:OLEObject Type="Embed" ProgID="Visio.Drawing.15" ShapeID="_x0000_i1193" DrawAspect="Content" ObjectID="_1587371515" r:id="rId342"/>
        </w:object>
      </w:r>
      <w:bookmarkStart w:id="146" w:name="_Ref510532908"/>
    </w:p>
    <w:p w14:paraId="2D42E1AE" w14:textId="481CAB1A" w:rsidR="00D86CDA" w:rsidRPr="00E50ACA" w:rsidRDefault="00D86CDA" w:rsidP="00D86CDA">
      <w:pPr>
        <w:pStyle w:val="af1"/>
      </w:pPr>
      <w:bookmarkStart w:id="147" w:name="_Ref511941835"/>
      <w:r w:rsidRPr="00E50ACA">
        <w:rPr>
          <w:rFonts w:hint="eastAsia"/>
        </w:rPr>
        <w:t>图</w:t>
      </w:r>
      <w:r w:rsidRPr="00E50ACA">
        <w:t xml:space="preserve"> </w:t>
      </w:r>
      <w:r w:rsidRPr="009029DF">
        <w:fldChar w:fldCharType="begin"/>
      </w:r>
      <w:r w:rsidRPr="00E50ACA">
        <w:instrText xml:space="preserve"> STYLEREF 1 \s </w:instrText>
      </w:r>
      <w:r w:rsidRPr="009029DF">
        <w:fldChar w:fldCharType="separate"/>
      </w:r>
      <w:r w:rsidR="00E2502A">
        <w:rPr>
          <w:noProof/>
        </w:rPr>
        <w:t>3</w:t>
      </w:r>
      <w:r w:rsidRPr="009029DF">
        <w:rPr>
          <w:noProof/>
        </w:rPr>
        <w:fldChar w:fldCharType="end"/>
      </w:r>
      <w:r w:rsidRPr="00E50ACA">
        <w:t>.</w:t>
      </w:r>
      <w:r w:rsidRPr="009029DF">
        <w:fldChar w:fldCharType="begin"/>
      </w:r>
      <w:r w:rsidRPr="00E50ACA">
        <w:instrText xml:space="preserve"> SEQ </w:instrText>
      </w:r>
      <w:r w:rsidRPr="00E50ACA">
        <w:rPr>
          <w:rFonts w:hint="eastAsia"/>
        </w:rPr>
        <w:instrText>图</w:instrText>
      </w:r>
      <w:r w:rsidRPr="00E50ACA">
        <w:instrText xml:space="preserve"> \* ARABIC \s 1 </w:instrText>
      </w:r>
      <w:r w:rsidRPr="009029DF">
        <w:fldChar w:fldCharType="separate"/>
      </w:r>
      <w:r w:rsidR="00E2502A">
        <w:rPr>
          <w:noProof/>
        </w:rPr>
        <w:t>15</w:t>
      </w:r>
      <w:r w:rsidRPr="009029DF">
        <w:fldChar w:fldCharType="end"/>
      </w:r>
      <w:bookmarkEnd w:id="146"/>
      <w:bookmarkEnd w:id="147"/>
      <w:r w:rsidRPr="00E50ACA">
        <w:t xml:space="preserve"> </w:t>
      </w:r>
      <w:r w:rsidRPr="00E50ACA">
        <w:rPr>
          <w:rFonts w:hint="eastAsia"/>
        </w:rPr>
        <w:t>容错度与失负荷量的次数的关系</w:t>
      </w:r>
    </w:p>
    <w:p w14:paraId="26609806" w14:textId="0F8217EA" w:rsidR="00212CFD" w:rsidRPr="00E50ACA" w:rsidRDefault="001B7AAE" w:rsidP="00EC7317">
      <w:r>
        <w:rPr>
          <w:rFonts w:hint="eastAsia"/>
        </w:rPr>
        <w:t>同样地</w:t>
      </w:r>
      <w:r w:rsidR="00EC7317">
        <w:rPr>
          <w:rFonts w:hint="eastAsia"/>
        </w:rPr>
        <w:t>画出日</w:t>
      </w:r>
      <w:r w:rsidR="00212CFD" w:rsidRPr="00E50ACA">
        <w:rPr>
          <w:rFonts w:hint="eastAsia"/>
        </w:rPr>
        <w:t>容错度与</w:t>
      </w:r>
      <w:r w:rsidR="00EC7317">
        <w:rPr>
          <w:rFonts w:hint="eastAsia"/>
        </w:rPr>
        <w:t>当日的失负荷量</w:t>
      </w:r>
      <w:r w:rsidR="00212CFD" w:rsidRPr="00E50ACA">
        <w:rPr>
          <w:rFonts w:hint="eastAsia"/>
        </w:rPr>
        <w:t>关系如</w:t>
      </w:r>
      <w:r w:rsidR="00212CFD" w:rsidRPr="009029DF">
        <w:fldChar w:fldCharType="begin"/>
      </w:r>
      <w:r w:rsidR="00212CFD" w:rsidRPr="00E50ACA">
        <w:instrText xml:space="preserve"> REF _Ref510533169 \h </w:instrText>
      </w:r>
      <w:r w:rsidR="00E50ACA" w:rsidRPr="0067050C">
        <w:instrText xml:space="preserve"> \* MERGEFORMAT </w:instrText>
      </w:r>
      <w:r w:rsidR="00212CFD" w:rsidRPr="009029DF">
        <w:fldChar w:fldCharType="separate"/>
      </w:r>
      <w:r w:rsidR="00E2502A" w:rsidRPr="00E50ACA">
        <w:rPr>
          <w:rFonts w:hint="eastAsia"/>
        </w:rPr>
        <w:t>图</w:t>
      </w:r>
      <w:r w:rsidR="00E2502A" w:rsidRPr="00E50ACA">
        <w:t xml:space="preserve"> </w:t>
      </w:r>
      <w:r w:rsidR="00E2502A">
        <w:rPr>
          <w:noProof/>
        </w:rPr>
        <w:t>3</w:t>
      </w:r>
      <w:r w:rsidR="00E2502A" w:rsidRPr="00E50ACA">
        <w:rPr>
          <w:noProof/>
        </w:rPr>
        <w:t>.</w:t>
      </w:r>
      <w:r w:rsidR="00E2502A">
        <w:rPr>
          <w:noProof/>
        </w:rPr>
        <w:t>16</w:t>
      </w:r>
      <w:r w:rsidR="00212CFD" w:rsidRPr="009029DF">
        <w:fldChar w:fldCharType="end"/>
      </w:r>
      <w:r w:rsidR="00EC7317">
        <w:rPr>
          <w:rFonts w:hint="eastAsia"/>
        </w:rPr>
        <w:t>所示。容错度增大时失负荷量相比于容错度小时整体偏小，且</w:t>
      </w:r>
      <w:r w:rsidR="00E565F6" w:rsidRPr="00E50ACA">
        <w:rPr>
          <w:rFonts w:hint="eastAsia"/>
        </w:rPr>
        <w:t>容错度</w:t>
      </w:r>
      <w:r w:rsidR="00962CAE" w:rsidRPr="00E50ACA">
        <w:rPr>
          <w:rFonts w:hint="eastAsia"/>
        </w:rPr>
        <w:t>大于</w:t>
      </w:r>
      <w:r w:rsidR="00962CAE" w:rsidRPr="00E50ACA">
        <w:t>0.4</w:t>
      </w:r>
      <w:r w:rsidR="00EC7317">
        <w:rPr>
          <w:rFonts w:hint="eastAsia"/>
        </w:rPr>
        <w:t>后，失负荷量基本都</w:t>
      </w:r>
      <w:r w:rsidR="00EA336C" w:rsidRPr="00E50ACA">
        <w:rPr>
          <w:rFonts w:hint="eastAsia"/>
        </w:rPr>
        <w:t>接近</w:t>
      </w:r>
      <w:r w:rsidR="00EA336C" w:rsidRPr="00E50ACA">
        <w:t>0</w:t>
      </w:r>
      <w:r w:rsidR="00962CAE" w:rsidRPr="00E50ACA">
        <w:rPr>
          <w:rFonts w:hint="eastAsia"/>
        </w:rPr>
        <w:t>。</w:t>
      </w:r>
    </w:p>
    <w:p w14:paraId="475F2E37" w14:textId="3240E6D2" w:rsidR="00212CFD" w:rsidRPr="00E50ACA" w:rsidRDefault="00A12D11" w:rsidP="007A6CA4">
      <w:pPr>
        <w:ind w:firstLine="0"/>
        <w:jc w:val="center"/>
      </w:pPr>
      <w:r w:rsidRPr="009029DF">
        <w:object w:dxaOrig="8686" w:dyaOrig="6615" w14:anchorId="41894CBC">
          <v:shape id="_x0000_i1194" type="#_x0000_t75" style="width:253.55pt;height:184.7pt" o:ole="">
            <v:imagedata r:id="rId343" o:title="" croptop="3476f"/>
          </v:shape>
          <o:OLEObject Type="Embed" ProgID="Visio.Drawing.15" ShapeID="_x0000_i1194" DrawAspect="Content" ObjectID="_1587371516" r:id="rId344"/>
        </w:object>
      </w:r>
    </w:p>
    <w:p w14:paraId="6C2E2391" w14:textId="6708655C" w:rsidR="00046CCA" w:rsidRDefault="00212CFD" w:rsidP="00EC7317">
      <w:pPr>
        <w:pStyle w:val="af1"/>
      </w:pPr>
      <w:bookmarkStart w:id="148" w:name="_Ref510533169"/>
      <w:r w:rsidRPr="00E50ACA">
        <w:rPr>
          <w:rFonts w:hint="eastAsia"/>
        </w:rPr>
        <w:t>图</w:t>
      </w:r>
      <w:r w:rsidRPr="00E50ACA">
        <w:t xml:space="preserve"> </w:t>
      </w:r>
      <w:r w:rsidR="00E239AC" w:rsidRPr="009029DF">
        <w:fldChar w:fldCharType="begin"/>
      </w:r>
      <w:r w:rsidR="00E239AC" w:rsidRPr="00E50ACA">
        <w:instrText xml:space="preserve"> STYLEREF 1 \s </w:instrText>
      </w:r>
      <w:r w:rsidR="00E239AC" w:rsidRPr="009029DF">
        <w:fldChar w:fldCharType="separate"/>
      </w:r>
      <w:r w:rsidR="00E2502A">
        <w:rPr>
          <w:noProof/>
        </w:rPr>
        <w:t>3</w:t>
      </w:r>
      <w:r w:rsidR="00E239AC" w:rsidRPr="009029DF">
        <w:rPr>
          <w:noProof/>
        </w:rPr>
        <w:fldChar w:fldCharType="end"/>
      </w:r>
      <w:r w:rsidR="008B2C23" w:rsidRPr="00E50ACA">
        <w:t>.</w:t>
      </w:r>
      <w:r w:rsidR="008B2C23" w:rsidRPr="009029DF">
        <w:fldChar w:fldCharType="begin"/>
      </w:r>
      <w:r w:rsidR="008B2C23" w:rsidRPr="00E50ACA">
        <w:instrText xml:space="preserve"> SEQ </w:instrText>
      </w:r>
      <w:r w:rsidR="008B2C23" w:rsidRPr="00E50ACA">
        <w:rPr>
          <w:rFonts w:hint="eastAsia"/>
        </w:rPr>
        <w:instrText>图</w:instrText>
      </w:r>
      <w:r w:rsidR="008B2C23" w:rsidRPr="00E50ACA">
        <w:instrText xml:space="preserve"> \* ARABIC \s 1 </w:instrText>
      </w:r>
      <w:r w:rsidR="008B2C23" w:rsidRPr="009029DF">
        <w:fldChar w:fldCharType="separate"/>
      </w:r>
      <w:r w:rsidR="00E2502A">
        <w:rPr>
          <w:noProof/>
        </w:rPr>
        <w:t>16</w:t>
      </w:r>
      <w:r w:rsidR="008B2C23" w:rsidRPr="009029DF">
        <w:fldChar w:fldCharType="end"/>
      </w:r>
      <w:bookmarkEnd w:id="148"/>
      <w:r w:rsidRPr="00E50ACA">
        <w:t xml:space="preserve"> </w:t>
      </w:r>
      <w:r w:rsidRPr="00E50ACA">
        <w:rPr>
          <w:rFonts w:hint="eastAsia"/>
        </w:rPr>
        <w:t>容错度与失负荷量的关系</w:t>
      </w:r>
    </w:p>
    <w:p w14:paraId="3EE4A72F" w14:textId="2D79A455" w:rsidR="00212CFD" w:rsidRPr="00E50ACA" w:rsidRDefault="00046CCA" w:rsidP="00046CCA">
      <w:r w:rsidRPr="00E50ACA">
        <w:rPr>
          <w:rFonts w:hint="eastAsia"/>
        </w:rPr>
        <w:t>综上所述，容错度</w:t>
      </w:r>
      <w:r>
        <w:rPr>
          <w:rFonts w:hint="eastAsia"/>
        </w:rPr>
        <w:t>与</w:t>
      </w:r>
      <w:r w:rsidRPr="00E50ACA">
        <w:rPr>
          <w:rFonts w:hint="eastAsia"/>
        </w:rPr>
        <w:t>失负荷次数和失负荷量都有近似的负相关关系，因此追求</w:t>
      </w:r>
      <w:r>
        <w:rPr>
          <w:rFonts w:hint="eastAsia"/>
        </w:rPr>
        <w:t>容错性尽量大来改进开机方式的</w:t>
      </w:r>
      <w:r w:rsidRPr="00E50ACA">
        <w:rPr>
          <w:rFonts w:hint="eastAsia"/>
        </w:rPr>
        <w:t>安全性是合理的。</w:t>
      </w:r>
    </w:p>
    <w:p w14:paraId="32305723" w14:textId="28BBEDBF" w:rsidR="00273716" w:rsidRPr="00E50ACA" w:rsidRDefault="00AB3F14" w:rsidP="00A069D2">
      <w:pPr>
        <w:pStyle w:val="2"/>
      </w:pPr>
      <w:bookmarkStart w:id="149" w:name="_Toc512371790"/>
      <w:r w:rsidRPr="00E50ACA">
        <w:lastRenderedPageBreak/>
        <w:t>3.6</w:t>
      </w:r>
      <w:r w:rsidR="000F5A98" w:rsidRPr="00E50ACA">
        <w:t xml:space="preserve"> </w:t>
      </w:r>
      <w:r w:rsidR="000F5A98" w:rsidRPr="00E50ACA">
        <w:rPr>
          <w:rFonts w:hint="eastAsia"/>
        </w:rPr>
        <w:t>小结</w:t>
      </w:r>
      <w:bookmarkEnd w:id="149"/>
    </w:p>
    <w:p w14:paraId="3673E74C" w14:textId="1DCC6BA2" w:rsidR="004E244E" w:rsidRDefault="00267304" w:rsidP="004E244E">
      <w:r w:rsidRPr="00E50ACA">
        <w:rPr>
          <w:rFonts w:hint="eastAsia"/>
        </w:rPr>
        <w:t>本章</w:t>
      </w:r>
      <w:r w:rsidR="00DB4398" w:rsidRPr="00E50ACA">
        <w:rPr>
          <w:rFonts w:hint="eastAsia"/>
        </w:rPr>
        <w:t>针对预测误差的具体形态对日前开机方式影响大的问题，</w:t>
      </w:r>
      <w:r w:rsidR="007E4800" w:rsidRPr="00E50ACA">
        <w:rPr>
          <w:rFonts w:hint="eastAsia"/>
        </w:rPr>
        <w:t>基于</w:t>
      </w:r>
      <w:r w:rsidR="00D01BAB">
        <w:rPr>
          <w:rFonts w:hint="eastAsia"/>
        </w:rPr>
        <w:t>含</w:t>
      </w:r>
      <w:r w:rsidR="00CD0796">
        <w:rPr>
          <w:rFonts w:hint="eastAsia"/>
        </w:rPr>
        <w:t>确定性风电功率预测值</w:t>
      </w:r>
      <w:r w:rsidR="00A2602C">
        <w:rPr>
          <w:rFonts w:hint="eastAsia"/>
        </w:rPr>
        <w:t>的日前</w:t>
      </w:r>
      <w:r w:rsidR="00CD0796">
        <w:rPr>
          <w:rFonts w:hint="eastAsia"/>
        </w:rPr>
        <w:t>机组组合</w:t>
      </w:r>
      <w:r w:rsidRPr="00E50ACA">
        <w:rPr>
          <w:rFonts w:hint="eastAsia"/>
        </w:rPr>
        <w:t>优化模型</w:t>
      </w:r>
      <w:r w:rsidR="00CD0796">
        <w:rPr>
          <w:rFonts w:hint="eastAsia"/>
        </w:rPr>
        <w:t>的具体形式</w:t>
      </w:r>
      <w:r w:rsidRPr="00E50ACA">
        <w:rPr>
          <w:rFonts w:hint="eastAsia"/>
        </w:rPr>
        <w:t>，</w:t>
      </w:r>
      <w:r w:rsidR="00E86C3B" w:rsidRPr="00E50ACA">
        <w:rPr>
          <w:rFonts w:hint="eastAsia"/>
        </w:rPr>
        <w:t>为了提高我国调度部门最关心</w:t>
      </w:r>
      <w:r w:rsidR="00A2602C">
        <w:rPr>
          <w:rFonts w:hint="eastAsia"/>
        </w:rPr>
        <w:t>的火电机组</w:t>
      </w:r>
      <w:r w:rsidR="00E86C3B" w:rsidRPr="00E50ACA">
        <w:rPr>
          <w:rFonts w:hint="eastAsia"/>
        </w:rPr>
        <w:t>开机方式安全性，</w:t>
      </w:r>
      <w:r w:rsidR="004E244E" w:rsidRPr="00E50ACA">
        <w:rPr>
          <w:rFonts w:hint="eastAsia"/>
        </w:rPr>
        <w:t>首先提出面向机组组合应用的组合预测方法，以容错性指标为依据进行各类方法的权重计算，</w:t>
      </w:r>
      <w:r w:rsidR="008B3107">
        <w:rPr>
          <w:rFonts w:hint="eastAsia"/>
        </w:rPr>
        <w:t>提高机组开机方式对预测误差的包容能力为目标，</w:t>
      </w:r>
      <w:r w:rsidR="004E244E" w:rsidRPr="00E50ACA">
        <w:rPr>
          <w:rFonts w:hint="eastAsia"/>
        </w:rPr>
        <w:t>设计</w:t>
      </w:r>
      <w:r w:rsidR="00D01BAB">
        <w:rPr>
          <w:rFonts w:hint="eastAsia"/>
        </w:rPr>
        <w:t>了直接选择法、容错度权重法和最优化容错度法这三种计算权重的方法</w:t>
      </w:r>
      <w:r w:rsidR="000976B6">
        <w:rPr>
          <w:rFonts w:hint="eastAsia"/>
        </w:rPr>
        <w:t>，</w:t>
      </w:r>
      <w:r w:rsidR="00E54DF4">
        <w:rPr>
          <w:rFonts w:hint="eastAsia"/>
        </w:rPr>
        <w:t>改善了</w:t>
      </w:r>
      <w:r w:rsidR="00326F07">
        <w:rPr>
          <w:rFonts w:hint="eastAsia"/>
        </w:rPr>
        <w:t>倒数方差法等</w:t>
      </w:r>
      <w:r w:rsidR="000976B6">
        <w:rPr>
          <w:rFonts w:hint="eastAsia"/>
        </w:rPr>
        <w:t>传统组合预测方法仅关注统计学指标</w:t>
      </w:r>
      <w:r w:rsidR="00906A86">
        <w:rPr>
          <w:rFonts w:hint="eastAsia"/>
        </w:rPr>
        <w:t>而无法体现机组组合应用需求的问题。</w:t>
      </w:r>
    </w:p>
    <w:p w14:paraId="2E1C3FDA" w14:textId="5B501F7F" w:rsidR="00DB4398" w:rsidRPr="00E50ACA" w:rsidRDefault="009A1034" w:rsidP="00DB4398">
      <w:r w:rsidRPr="00E50ACA">
        <w:rPr>
          <w:rFonts w:hint="eastAsia"/>
        </w:rPr>
        <w:t>为了评价组合预测的预测效果，基于机组组合模型，设计了</w:t>
      </w:r>
      <w:r w:rsidR="00BA388C">
        <w:rPr>
          <w:rFonts w:hint="eastAsia"/>
        </w:rPr>
        <w:t>风电功率预测值的</w:t>
      </w:r>
      <w:r w:rsidR="00267304" w:rsidRPr="00E50ACA">
        <w:rPr>
          <w:rFonts w:hint="eastAsia"/>
        </w:rPr>
        <w:t>定制</w:t>
      </w:r>
      <w:r w:rsidR="001A26FC" w:rsidRPr="00E50ACA">
        <w:rPr>
          <w:rFonts w:hint="eastAsia"/>
        </w:rPr>
        <w:t>化</w:t>
      </w:r>
      <w:r w:rsidR="00267304" w:rsidRPr="00E50ACA">
        <w:rPr>
          <w:rFonts w:hint="eastAsia"/>
        </w:rPr>
        <w:t>评价指标，</w:t>
      </w:r>
      <w:r w:rsidR="00DB4398" w:rsidRPr="00E50ACA">
        <w:rPr>
          <w:rFonts w:hint="eastAsia"/>
        </w:rPr>
        <w:t>包括经济性指标和安全性</w:t>
      </w:r>
      <w:r w:rsidR="00854100" w:rsidRPr="00E50ACA">
        <w:rPr>
          <w:rFonts w:hint="eastAsia"/>
        </w:rPr>
        <w:t>指标：</w:t>
      </w:r>
      <w:r w:rsidR="00DB4398" w:rsidRPr="00E50ACA">
        <w:rPr>
          <w:rFonts w:hint="eastAsia"/>
        </w:rPr>
        <w:t>经济性指标包括火电机组成本和弃风量，安全性指标包括失负荷次数和失负荷</w:t>
      </w:r>
      <w:r w:rsidR="00FC6F93">
        <w:rPr>
          <w:rFonts w:hint="eastAsia"/>
        </w:rPr>
        <w:t>量。并指出经济性指标鼓励偏大的风电功率预测值，安全性指标鼓励偏小的预测，</w:t>
      </w:r>
      <w:r w:rsidR="00EB0918">
        <w:rPr>
          <w:rFonts w:hint="eastAsia"/>
        </w:rPr>
        <w:t>两个指标缺一不可。</w:t>
      </w:r>
      <w:r w:rsidR="00410BED">
        <w:rPr>
          <w:rFonts w:hint="eastAsia"/>
        </w:rPr>
        <w:t>所提指标可以在已知实测值的基础上多角度评价预测值应用于机组组合后对调度运行造成的影响</w:t>
      </w:r>
      <w:r w:rsidR="00DB4398" w:rsidRPr="00E50ACA">
        <w:rPr>
          <w:rFonts w:hint="eastAsia"/>
        </w:rPr>
        <w:t>，解决经典统计学指标的平均效应对误差的具体</w:t>
      </w:r>
      <w:r w:rsidR="004B4A10">
        <w:rPr>
          <w:rFonts w:hint="eastAsia"/>
        </w:rPr>
        <w:t>误差</w:t>
      </w:r>
      <w:r w:rsidR="00DB4398" w:rsidRPr="00E50ACA">
        <w:rPr>
          <w:rFonts w:hint="eastAsia"/>
        </w:rPr>
        <w:t>特征评价能力不足的问题。</w:t>
      </w:r>
    </w:p>
    <w:p w14:paraId="31F9647C" w14:textId="5DF2CDC2" w:rsidR="00EF5BDB" w:rsidRDefault="008D0D07" w:rsidP="00A069D2">
      <w:r>
        <w:rPr>
          <w:rFonts w:hint="eastAsia"/>
        </w:rPr>
        <w:t>基于</w:t>
      </w:r>
      <w:r w:rsidR="00E40CA3" w:rsidRPr="00E50ACA">
        <w:rPr>
          <w:rFonts w:hint="eastAsia"/>
        </w:rPr>
        <w:t>国华尚义风电场</w:t>
      </w:r>
      <w:r w:rsidR="00E40CA3" w:rsidRPr="00E50ACA">
        <w:t>2015</w:t>
      </w:r>
      <w:r w:rsidR="00E40CA3" w:rsidRPr="00E50ACA">
        <w:rPr>
          <w:rFonts w:hint="eastAsia"/>
        </w:rPr>
        <w:t>年</w:t>
      </w:r>
      <w:r w:rsidR="00090AC9" w:rsidRPr="00E50ACA">
        <w:rPr>
          <w:rFonts w:hint="eastAsia"/>
        </w:rPr>
        <w:t>全年</w:t>
      </w:r>
      <w:r w:rsidR="00E40CA3" w:rsidRPr="00E50ACA">
        <w:rPr>
          <w:rFonts w:hint="eastAsia"/>
        </w:rPr>
        <w:t>的</w:t>
      </w:r>
      <w:r w:rsidR="00090AC9" w:rsidRPr="00E50ACA">
        <w:rPr>
          <w:rFonts w:hint="eastAsia"/>
        </w:rPr>
        <w:t>日前功率预测</w:t>
      </w:r>
      <w:r w:rsidR="00EA4394" w:rsidRPr="00E50ACA">
        <w:rPr>
          <w:rFonts w:hint="eastAsia"/>
        </w:rPr>
        <w:t>数据</w:t>
      </w:r>
      <w:r w:rsidR="00090AC9" w:rsidRPr="00E50ACA">
        <w:rPr>
          <w:rFonts w:hint="eastAsia"/>
        </w:rPr>
        <w:t>和实测数据</w:t>
      </w:r>
      <w:r w:rsidR="00EA4394" w:rsidRPr="00E50ACA">
        <w:rPr>
          <w:rFonts w:hint="eastAsia"/>
        </w:rPr>
        <w:t>，根据冀北地区典型的火电机组形态和典型的日负荷曲线</w:t>
      </w:r>
      <w:r>
        <w:rPr>
          <w:rFonts w:hint="eastAsia"/>
        </w:rPr>
        <w:t>，确定机组组合具体参数，</w:t>
      </w:r>
      <w:r w:rsidR="003C4E2D">
        <w:rPr>
          <w:rFonts w:hint="eastAsia"/>
        </w:rPr>
        <w:t>并</w:t>
      </w:r>
      <w:r w:rsidR="00A225D9">
        <w:rPr>
          <w:rFonts w:hint="eastAsia"/>
        </w:rPr>
        <w:t>设计了</w:t>
      </w:r>
      <w:r w:rsidR="003C4E2D">
        <w:rPr>
          <w:rFonts w:hint="eastAsia"/>
        </w:rPr>
        <w:t>三</w:t>
      </w:r>
      <w:r w:rsidR="008C78E1">
        <w:rPr>
          <w:rFonts w:hint="eastAsia"/>
        </w:rPr>
        <w:t>个</w:t>
      </w:r>
      <w:r w:rsidR="00A225D9">
        <w:rPr>
          <w:rFonts w:hint="eastAsia"/>
        </w:rPr>
        <w:t>预测误差修正模型</w:t>
      </w:r>
      <w:r w:rsidR="003C4E2D">
        <w:rPr>
          <w:rFonts w:hint="eastAsia"/>
        </w:rPr>
        <w:t>，用于进行组合预测</w:t>
      </w:r>
      <w:r w:rsidR="00C95DFA">
        <w:rPr>
          <w:rFonts w:hint="eastAsia"/>
        </w:rPr>
        <w:t>。</w:t>
      </w:r>
      <w:r w:rsidR="00F11387">
        <w:rPr>
          <w:rFonts w:hint="eastAsia"/>
        </w:rPr>
        <w:t>计算了</w:t>
      </w:r>
      <w:r w:rsidR="00F11387">
        <w:rPr>
          <w:rFonts w:hint="eastAsia"/>
        </w:rPr>
        <w:t>2015</w:t>
      </w:r>
      <w:r w:rsidR="00F11387">
        <w:rPr>
          <w:rFonts w:hint="eastAsia"/>
        </w:rPr>
        <w:t>年逐日的日前火电机组安排情况后，</w:t>
      </w:r>
      <w:r w:rsidR="008C78E1">
        <w:rPr>
          <w:rFonts w:hint="eastAsia"/>
        </w:rPr>
        <w:t>验证了</w:t>
      </w:r>
      <w:r w:rsidR="004B301A" w:rsidRPr="00E50ACA">
        <w:rPr>
          <w:rFonts w:hint="eastAsia"/>
        </w:rPr>
        <w:t>机组组合模型关注的</w:t>
      </w:r>
      <w:r w:rsidR="001F5A35">
        <w:rPr>
          <w:rFonts w:hint="eastAsia"/>
        </w:rPr>
        <w:t>经济性、安全性</w:t>
      </w:r>
      <w:r w:rsidR="00645643">
        <w:rPr>
          <w:rFonts w:hint="eastAsia"/>
        </w:rPr>
        <w:t>并不能直接通过</w:t>
      </w:r>
      <w:r w:rsidR="00090AC9" w:rsidRPr="00E50ACA">
        <w:rPr>
          <w:rFonts w:hint="eastAsia"/>
        </w:rPr>
        <w:t>预测精度</w:t>
      </w:r>
      <w:r w:rsidR="00645643">
        <w:rPr>
          <w:rFonts w:hint="eastAsia"/>
        </w:rPr>
        <w:t>反映</w:t>
      </w:r>
      <w:r w:rsidR="00EF5BDB">
        <w:rPr>
          <w:rFonts w:hint="eastAsia"/>
        </w:rPr>
        <w:t>，说明了提出安全性、经济性指标的必要性</w:t>
      </w:r>
      <w:r w:rsidR="00550933">
        <w:rPr>
          <w:rFonts w:hint="eastAsia"/>
        </w:rPr>
        <w:t>。</w:t>
      </w:r>
    </w:p>
    <w:p w14:paraId="7F449794" w14:textId="52DA0371" w:rsidR="00935323" w:rsidRPr="00E50ACA" w:rsidRDefault="009C1F25" w:rsidP="00A069D2">
      <w:r w:rsidRPr="00E50ACA">
        <w:rPr>
          <w:rFonts w:hint="eastAsia"/>
        </w:rPr>
        <w:t>验证了</w:t>
      </w:r>
      <w:r w:rsidR="00514CC4">
        <w:rPr>
          <w:rFonts w:hint="eastAsia"/>
        </w:rPr>
        <w:t>提</w:t>
      </w:r>
      <w:r w:rsidR="0082356E" w:rsidRPr="00E50ACA">
        <w:rPr>
          <w:rFonts w:hint="eastAsia"/>
        </w:rPr>
        <w:t>出的</w:t>
      </w:r>
      <w:r w:rsidRPr="00E50ACA">
        <w:rPr>
          <w:rFonts w:hint="eastAsia"/>
        </w:rPr>
        <w:t>最优化容错度的组合预测方法</w:t>
      </w:r>
      <w:r w:rsidR="000F11C6">
        <w:rPr>
          <w:rFonts w:hint="eastAsia"/>
        </w:rPr>
        <w:t>的应用效果，它</w:t>
      </w:r>
      <w:r w:rsidR="00E40CA3" w:rsidRPr="00E50ACA">
        <w:rPr>
          <w:rFonts w:hint="eastAsia"/>
        </w:rPr>
        <w:t>比传统的倒数方差组合方法</w:t>
      </w:r>
      <w:r w:rsidR="00300A3A">
        <w:rPr>
          <w:rFonts w:hint="eastAsia"/>
        </w:rPr>
        <w:t>减小了</w:t>
      </w:r>
      <w:r w:rsidR="00300A3A">
        <w:rPr>
          <w:rFonts w:hint="eastAsia"/>
        </w:rPr>
        <w:t>6.9%</w:t>
      </w:r>
      <w:r w:rsidR="00300A3A">
        <w:rPr>
          <w:rFonts w:hint="eastAsia"/>
        </w:rPr>
        <w:t>的失负荷量和</w:t>
      </w:r>
      <w:r w:rsidR="00300A3A">
        <w:rPr>
          <w:rFonts w:hint="eastAsia"/>
        </w:rPr>
        <w:t>5.3%</w:t>
      </w:r>
      <w:r w:rsidR="00300A3A">
        <w:rPr>
          <w:rFonts w:hint="eastAsia"/>
        </w:rPr>
        <w:t>的失负荷次数</w:t>
      </w:r>
      <w:r w:rsidR="00D10B3D">
        <w:rPr>
          <w:rFonts w:hint="eastAsia"/>
        </w:rPr>
        <w:t>，同时也是所有误差修正模型中经济性指标最好的</w:t>
      </w:r>
      <w:r w:rsidR="0031744E">
        <w:rPr>
          <w:rFonts w:hint="eastAsia"/>
        </w:rPr>
        <w:t>。</w:t>
      </w:r>
      <w:r w:rsidR="000B1056">
        <w:rPr>
          <w:rFonts w:hint="eastAsia"/>
        </w:rPr>
        <w:t>另外</w:t>
      </w:r>
      <w:r w:rsidR="00B17662" w:rsidRPr="00E50ACA">
        <w:rPr>
          <w:rFonts w:hint="eastAsia"/>
        </w:rPr>
        <w:t>通过</w:t>
      </w:r>
      <w:r w:rsidR="00FF62F7" w:rsidRPr="00E50ACA">
        <w:rPr>
          <w:rFonts w:hint="eastAsia"/>
        </w:rPr>
        <w:t>将</w:t>
      </w:r>
      <w:r w:rsidR="00B17662" w:rsidRPr="00E50ACA">
        <w:rPr>
          <w:rFonts w:hint="eastAsia"/>
        </w:rPr>
        <w:t>全年多种预测误差形态</w:t>
      </w:r>
      <w:r w:rsidR="00FF62F7" w:rsidRPr="00E50ACA">
        <w:rPr>
          <w:rFonts w:hint="eastAsia"/>
        </w:rPr>
        <w:t>算出的容错性指标和安全性指标进行</w:t>
      </w:r>
      <w:r w:rsidR="000B1056">
        <w:rPr>
          <w:rFonts w:hint="eastAsia"/>
        </w:rPr>
        <w:t>分析比较，证明了可以近似认为机组组合的容错度越大意味着开机方式越安全</w:t>
      </w:r>
      <w:r w:rsidR="005179DF">
        <w:rPr>
          <w:rFonts w:hint="eastAsia"/>
        </w:rPr>
        <w:t>，说明</w:t>
      </w:r>
      <w:r w:rsidR="00B17662" w:rsidRPr="00E50ACA">
        <w:rPr>
          <w:rFonts w:hint="eastAsia"/>
        </w:rPr>
        <w:t>了组合预测方法</w:t>
      </w:r>
      <w:r w:rsidR="00EB01C8" w:rsidRPr="00E50ACA">
        <w:rPr>
          <w:rFonts w:hint="eastAsia"/>
        </w:rPr>
        <w:t>以</w:t>
      </w:r>
      <w:r w:rsidR="000B1056">
        <w:rPr>
          <w:rFonts w:hint="eastAsia"/>
        </w:rPr>
        <w:t>容错度</w:t>
      </w:r>
      <w:r w:rsidR="00EB01C8" w:rsidRPr="00E50ACA">
        <w:rPr>
          <w:rFonts w:hint="eastAsia"/>
        </w:rPr>
        <w:t>指标为优化对象</w:t>
      </w:r>
      <w:r w:rsidR="00B17662" w:rsidRPr="00E50ACA">
        <w:rPr>
          <w:rFonts w:hint="eastAsia"/>
        </w:rPr>
        <w:t>的合理性。</w:t>
      </w:r>
    </w:p>
    <w:p w14:paraId="0577F305" w14:textId="77777777" w:rsidR="00A8435F" w:rsidRPr="00E50ACA" w:rsidRDefault="00A8435F" w:rsidP="00A069D2">
      <w:pPr>
        <w:sectPr w:rsidR="00A8435F" w:rsidRPr="00E50ACA" w:rsidSect="004943E9">
          <w:headerReference w:type="default" r:id="rId345"/>
          <w:pgSz w:w="11906" w:h="16838" w:code="9"/>
          <w:pgMar w:top="1701" w:right="1701" w:bottom="1701" w:left="1701" w:header="1247" w:footer="1247" w:gutter="0"/>
          <w:cols w:space="425"/>
          <w:docGrid w:type="linesAndChars" w:linePitch="312"/>
        </w:sectPr>
      </w:pPr>
    </w:p>
    <w:p w14:paraId="65B2A9CE" w14:textId="0B29B503" w:rsidR="00C35526" w:rsidRPr="0067050C" w:rsidRDefault="004277ED" w:rsidP="001971F4">
      <w:pPr>
        <w:pStyle w:val="1"/>
      </w:pPr>
      <w:bookmarkStart w:id="150" w:name="_Toc512371791"/>
      <w:r w:rsidRPr="0067050C">
        <w:rPr>
          <w:rFonts w:hint="eastAsia"/>
        </w:rPr>
        <w:lastRenderedPageBreak/>
        <w:t>用于</w:t>
      </w:r>
      <w:r w:rsidR="00830D5A" w:rsidRPr="0067050C">
        <w:rPr>
          <w:rFonts w:hint="eastAsia"/>
        </w:rPr>
        <w:t>中长期发电计划</w:t>
      </w:r>
      <w:r w:rsidRPr="0067050C">
        <w:rPr>
          <w:rFonts w:hint="eastAsia"/>
        </w:rPr>
        <w:t>的中长期预测</w:t>
      </w:r>
      <w:bookmarkEnd w:id="150"/>
    </w:p>
    <w:p w14:paraId="12293D5F" w14:textId="0850B501" w:rsidR="00353071" w:rsidRPr="0067050C" w:rsidRDefault="00357EA1" w:rsidP="00A069D2">
      <w:r w:rsidRPr="0067050C">
        <w:rPr>
          <w:rFonts w:hint="eastAsia"/>
        </w:rPr>
        <w:t>为了从更长时间尺度上</w:t>
      </w:r>
      <w:r w:rsidR="00D27DE0" w:rsidRPr="0067050C">
        <w:rPr>
          <w:rFonts w:hint="eastAsia"/>
        </w:rPr>
        <w:t>匹配</w:t>
      </w:r>
      <w:r w:rsidR="00EE4E41" w:rsidRPr="0067050C">
        <w:rPr>
          <w:rFonts w:hint="eastAsia"/>
        </w:rPr>
        <w:t>中长期发电计划</w:t>
      </w:r>
      <w:r w:rsidR="00D27DE0" w:rsidRPr="0067050C">
        <w:rPr>
          <w:rFonts w:hint="eastAsia"/>
        </w:rPr>
        <w:t>对预测技术的需求</w:t>
      </w:r>
      <w:r w:rsidRPr="0067050C">
        <w:rPr>
          <w:rFonts w:hint="eastAsia"/>
        </w:rPr>
        <w:t>，促进风电消纳，</w:t>
      </w:r>
      <w:r w:rsidR="00D27DE0" w:rsidRPr="0067050C">
        <w:rPr>
          <w:rFonts w:hint="eastAsia"/>
        </w:rPr>
        <w:t>亟需建立中长期的预测技术</w:t>
      </w:r>
      <w:r w:rsidRPr="0067050C">
        <w:rPr>
          <w:rFonts w:hint="eastAsia"/>
        </w:rPr>
        <w:t>。</w:t>
      </w:r>
      <w:r w:rsidR="00353071" w:rsidRPr="0067050C">
        <w:rPr>
          <w:rFonts w:hint="eastAsia"/>
        </w:rPr>
        <w:t>目前的风电功率预测方法仅</w:t>
      </w:r>
      <w:r w:rsidR="001709E1" w:rsidRPr="0067050C">
        <w:rPr>
          <w:rFonts w:hint="eastAsia"/>
        </w:rPr>
        <w:t>可以给出未来一至三日的功率预测值，</w:t>
      </w:r>
      <w:r w:rsidR="00E84526" w:rsidRPr="0067050C">
        <w:rPr>
          <w:rFonts w:hint="eastAsia"/>
        </w:rPr>
        <w:t>在周以上的时间尺度内，由于缺乏可靠数值天气预报，</w:t>
      </w:r>
      <w:r w:rsidR="00BE67B7" w:rsidRPr="0067050C">
        <w:rPr>
          <w:rFonts w:hint="eastAsia"/>
        </w:rPr>
        <w:t>难以预测</w:t>
      </w:r>
      <w:r w:rsidR="0038257E">
        <w:rPr>
          <w:rFonts w:hint="eastAsia"/>
        </w:rPr>
        <w:t>风电出力时序</w:t>
      </w:r>
      <w:r w:rsidR="00313014" w:rsidRPr="0067050C">
        <w:rPr>
          <w:rFonts w:hint="eastAsia"/>
        </w:rPr>
        <w:t>曲线</w:t>
      </w:r>
      <w:r w:rsidR="00311F76" w:rsidRPr="0067050C">
        <w:rPr>
          <w:rFonts w:hint="eastAsia"/>
        </w:rPr>
        <w:t>。</w:t>
      </w:r>
      <w:r w:rsidR="0033180C">
        <w:rPr>
          <w:rFonts w:hint="eastAsia"/>
        </w:rPr>
        <w:t>包含</w:t>
      </w:r>
      <w:r w:rsidR="00EB28C3">
        <w:rPr>
          <w:rFonts w:hint="eastAsia"/>
        </w:rPr>
        <w:t>风电的系统</w:t>
      </w:r>
      <w:r w:rsidR="00AC55C8" w:rsidRPr="0067050C">
        <w:rPr>
          <w:rFonts w:hint="eastAsia"/>
        </w:rPr>
        <w:t>中长期发电计</w:t>
      </w:r>
      <w:r w:rsidR="00B67D10">
        <w:rPr>
          <w:rFonts w:hint="eastAsia"/>
        </w:rPr>
        <w:t>划和跨省跨区资源互济都依赖于对本地风电发电</w:t>
      </w:r>
      <w:r w:rsidR="004C064F">
        <w:rPr>
          <w:rFonts w:hint="eastAsia"/>
        </w:rPr>
        <w:t>量</w:t>
      </w:r>
      <w:r w:rsidR="00BA4D7F" w:rsidRPr="0067050C">
        <w:rPr>
          <w:rFonts w:hint="eastAsia"/>
        </w:rPr>
        <w:t>的中长期预测，</w:t>
      </w:r>
      <w:r w:rsidR="00FF774E" w:rsidRPr="0067050C">
        <w:rPr>
          <w:rFonts w:hint="eastAsia"/>
        </w:rPr>
        <w:t>需要对于月度</w:t>
      </w:r>
      <w:r w:rsidR="001C13C4" w:rsidRPr="0067050C">
        <w:rPr>
          <w:rFonts w:hint="eastAsia"/>
        </w:rPr>
        <w:t>区域风电出力的概率特性</w:t>
      </w:r>
      <w:r w:rsidR="00AF0CD2" w:rsidRPr="0067050C">
        <w:rPr>
          <w:rFonts w:hint="eastAsia"/>
        </w:rPr>
        <w:t>进行预测，以满足风电在中长期发电计划和区域资源互济中的使用要求。</w:t>
      </w:r>
    </w:p>
    <w:p w14:paraId="2E718A75" w14:textId="5F46D873" w:rsidR="003C347E" w:rsidRPr="0067050C" w:rsidRDefault="00037C1F" w:rsidP="00892F6B">
      <w:r w:rsidRPr="0067050C">
        <w:rPr>
          <w:rFonts w:hint="eastAsia"/>
        </w:rPr>
        <w:t>本章首先</w:t>
      </w:r>
      <w:r w:rsidR="00651C04" w:rsidRPr="0067050C">
        <w:rPr>
          <w:rFonts w:hint="eastAsia"/>
        </w:rPr>
        <w:t>结合中长期预测的理论依据</w:t>
      </w:r>
      <w:r w:rsidRPr="0067050C">
        <w:rPr>
          <w:rFonts w:hint="eastAsia"/>
        </w:rPr>
        <w:t>讨论中长期预测的</w:t>
      </w:r>
      <w:r w:rsidR="0038257E">
        <w:rPr>
          <w:rFonts w:hint="eastAsia"/>
        </w:rPr>
        <w:t>可行</w:t>
      </w:r>
      <w:r w:rsidR="00F43F41" w:rsidRPr="0067050C">
        <w:rPr>
          <w:rFonts w:hint="eastAsia"/>
        </w:rPr>
        <w:t>形式</w:t>
      </w:r>
      <w:r w:rsidR="00CD168F" w:rsidRPr="0067050C">
        <w:rPr>
          <w:rFonts w:hint="eastAsia"/>
        </w:rPr>
        <w:t>，</w:t>
      </w:r>
      <w:r w:rsidR="003266E2" w:rsidRPr="0067050C">
        <w:rPr>
          <w:rFonts w:hint="eastAsia"/>
        </w:rPr>
        <w:t>并</w:t>
      </w:r>
      <w:r w:rsidR="000D458D" w:rsidRPr="0067050C">
        <w:rPr>
          <w:rFonts w:hint="eastAsia"/>
        </w:rPr>
        <w:t>提出</w:t>
      </w:r>
      <w:r w:rsidR="00230A1E" w:rsidRPr="0067050C">
        <w:rPr>
          <w:rFonts w:hint="eastAsia"/>
        </w:rPr>
        <w:t>正则非完全贝塔函数</w:t>
      </w:r>
      <w:r w:rsidR="00B54DFF">
        <w:rPr>
          <w:rFonts w:hint="eastAsia"/>
        </w:rPr>
        <w:t>进行月度</w:t>
      </w:r>
      <w:r w:rsidR="007E0713" w:rsidRPr="0067050C">
        <w:rPr>
          <w:rFonts w:hint="eastAsia"/>
        </w:rPr>
        <w:t>风电</w:t>
      </w:r>
      <w:r w:rsidR="0038257E">
        <w:rPr>
          <w:rFonts w:hint="eastAsia"/>
        </w:rPr>
        <w:t>功率</w:t>
      </w:r>
      <w:r w:rsidR="00EB28C3">
        <w:rPr>
          <w:rFonts w:hint="eastAsia"/>
        </w:rPr>
        <w:t>累积概率密度函数预测的形式，设计</w:t>
      </w:r>
      <w:r w:rsidR="00230A1E" w:rsidRPr="0067050C">
        <w:rPr>
          <w:rFonts w:hint="eastAsia"/>
        </w:rPr>
        <w:t>季节性典型参数选取</w:t>
      </w:r>
      <w:r w:rsidR="000D458D" w:rsidRPr="0067050C">
        <w:rPr>
          <w:rFonts w:hint="eastAsia"/>
        </w:rPr>
        <w:t>流程</w:t>
      </w:r>
      <w:r w:rsidR="00597C38">
        <w:rPr>
          <w:rFonts w:hint="eastAsia"/>
        </w:rPr>
        <w:t>。并基于区域可消纳风电，提出根据累积</w:t>
      </w:r>
      <w:r w:rsidR="00FA2D9D" w:rsidRPr="0067050C">
        <w:rPr>
          <w:rFonts w:hint="eastAsia"/>
        </w:rPr>
        <w:t>概率密度计算可交易电量的方法</w:t>
      </w:r>
      <w:r w:rsidR="000D5E92" w:rsidRPr="0067050C">
        <w:rPr>
          <w:rFonts w:hint="eastAsia"/>
        </w:rPr>
        <w:t>。</w:t>
      </w:r>
      <w:r w:rsidR="0016136C" w:rsidRPr="0067050C">
        <w:rPr>
          <w:rFonts w:hint="eastAsia"/>
        </w:rPr>
        <w:t>提出</w:t>
      </w:r>
      <w:r w:rsidR="00AB4665" w:rsidRPr="0067050C">
        <w:rPr>
          <w:rFonts w:hint="eastAsia"/>
        </w:rPr>
        <w:t>相应的</w:t>
      </w:r>
      <w:r w:rsidR="0016136C" w:rsidRPr="0067050C">
        <w:rPr>
          <w:rFonts w:hint="eastAsia"/>
        </w:rPr>
        <w:t>评价</w:t>
      </w:r>
      <w:r w:rsidR="00AB4665" w:rsidRPr="0067050C">
        <w:rPr>
          <w:rFonts w:hint="eastAsia"/>
        </w:rPr>
        <w:t>指标，</w:t>
      </w:r>
      <w:r w:rsidR="00A461B0">
        <w:rPr>
          <w:rFonts w:hint="eastAsia"/>
        </w:rPr>
        <w:t>衡量中长期累积</w:t>
      </w:r>
      <w:r w:rsidR="0016136C" w:rsidRPr="0067050C">
        <w:rPr>
          <w:rFonts w:hint="eastAsia"/>
        </w:rPr>
        <w:t>概率密度函数的预测精度和由此算出的中长期预计可交易电量</w:t>
      </w:r>
      <w:r w:rsidR="00764B7F" w:rsidRPr="0067050C">
        <w:rPr>
          <w:rFonts w:hint="eastAsia"/>
        </w:rPr>
        <w:t>与理论可交易电量</w:t>
      </w:r>
      <w:r w:rsidR="00A461B0">
        <w:rPr>
          <w:rFonts w:hint="eastAsia"/>
        </w:rPr>
        <w:t>之间的</w:t>
      </w:r>
      <w:r w:rsidR="0016136C" w:rsidRPr="0067050C">
        <w:rPr>
          <w:rFonts w:hint="eastAsia"/>
        </w:rPr>
        <w:t>误差。</w:t>
      </w:r>
      <w:r w:rsidR="00F2513E">
        <w:rPr>
          <w:rFonts w:hint="eastAsia"/>
        </w:rPr>
        <w:t>最后</w:t>
      </w:r>
      <w:r w:rsidR="002C07E7" w:rsidRPr="0067050C">
        <w:rPr>
          <w:rFonts w:hint="eastAsia"/>
        </w:rPr>
        <w:t>结合</w:t>
      </w:r>
      <w:r w:rsidR="002C07E7" w:rsidRPr="0067050C">
        <w:t>2014</w:t>
      </w:r>
      <w:r w:rsidR="002C07E7" w:rsidRPr="0067050C">
        <w:rPr>
          <w:rFonts w:hint="eastAsia"/>
        </w:rPr>
        <w:t>至</w:t>
      </w:r>
      <w:r w:rsidR="002C07E7" w:rsidRPr="0067050C">
        <w:t>2017</w:t>
      </w:r>
      <w:r w:rsidR="00101EE0">
        <w:rPr>
          <w:rFonts w:hint="eastAsia"/>
        </w:rPr>
        <w:t>年冀北地区的风电出力历史实测数据设计算例，验证</w:t>
      </w:r>
      <w:r w:rsidR="000F7701" w:rsidRPr="0067050C">
        <w:rPr>
          <w:rFonts w:hint="eastAsia"/>
        </w:rPr>
        <w:t>所提出的</w:t>
      </w:r>
      <w:r w:rsidR="00E97563" w:rsidRPr="0067050C">
        <w:rPr>
          <w:rFonts w:hint="eastAsia"/>
        </w:rPr>
        <w:t>中长期</w:t>
      </w:r>
      <w:r w:rsidR="007C5507">
        <w:rPr>
          <w:rFonts w:hint="eastAsia"/>
        </w:rPr>
        <w:t>累积概率密度分布</w:t>
      </w:r>
      <w:r w:rsidR="00E97563" w:rsidRPr="0067050C">
        <w:rPr>
          <w:rFonts w:hint="eastAsia"/>
        </w:rPr>
        <w:t>预测方法</w:t>
      </w:r>
      <w:r w:rsidR="007C5507">
        <w:rPr>
          <w:rFonts w:hint="eastAsia"/>
        </w:rPr>
        <w:t>的可用性及其在中长期预计可交易电量计算中的应用效果。</w:t>
      </w:r>
      <w:r w:rsidR="00AE178D" w:rsidRPr="0067050C">
        <w:fldChar w:fldCharType="begin"/>
      </w:r>
      <w:r w:rsidR="00AE178D" w:rsidRPr="0067050C">
        <w:instrText xml:space="preserve"> MACROBUTTON MTEditEquationSection2 </w:instrText>
      </w:r>
      <w:r w:rsidR="00AE178D" w:rsidRPr="0067050C">
        <w:rPr>
          <w:rStyle w:val="MTEquationSection"/>
        </w:rPr>
        <w:instrText>Equation Section 4</w:instrText>
      </w:r>
      <w:r w:rsidR="00AE178D" w:rsidRPr="0067050C">
        <w:fldChar w:fldCharType="begin"/>
      </w:r>
      <w:r w:rsidR="00AE178D" w:rsidRPr="0067050C">
        <w:instrText xml:space="preserve"> SEQ MTEqn \r \h \* MERGEFORMAT </w:instrText>
      </w:r>
      <w:r w:rsidR="00AE178D" w:rsidRPr="0067050C">
        <w:fldChar w:fldCharType="end"/>
      </w:r>
      <w:r w:rsidR="00AE178D" w:rsidRPr="0067050C">
        <w:fldChar w:fldCharType="begin"/>
      </w:r>
      <w:r w:rsidR="00AE178D" w:rsidRPr="0067050C">
        <w:instrText xml:space="preserve"> SEQ MTSec \r 4 \h \* MERGEFORMAT </w:instrText>
      </w:r>
      <w:r w:rsidR="00AE178D" w:rsidRPr="0067050C">
        <w:fldChar w:fldCharType="end"/>
      </w:r>
      <w:r w:rsidR="00AE178D" w:rsidRPr="0067050C">
        <w:fldChar w:fldCharType="end"/>
      </w:r>
    </w:p>
    <w:p w14:paraId="5B735741" w14:textId="77777777" w:rsidR="00B26D31" w:rsidRPr="0067050C" w:rsidRDefault="00DD627D" w:rsidP="00F732A9">
      <w:pPr>
        <w:pStyle w:val="2"/>
      </w:pPr>
      <w:bookmarkStart w:id="151" w:name="_Toc512371792"/>
      <w:r w:rsidRPr="0067050C">
        <w:t>4.1</w:t>
      </w:r>
      <w:r w:rsidR="00E679D6" w:rsidRPr="0067050C">
        <w:t xml:space="preserve"> </w:t>
      </w:r>
      <w:r w:rsidR="00E679D6" w:rsidRPr="0067050C">
        <w:rPr>
          <w:rFonts w:hint="eastAsia"/>
        </w:rPr>
        <w:t>中长期预测</w:t>
      </w:r>
      <w:r w:rsidR="006900A3" w:rsidRPr="0067050C">
        <w:rPr>
          <w:rFonts w:hint="eastAsia"/>
        </w:rPr>
        <w:t>的</w:t>
      </w:r>
      <w:r w:rsidR="00B26D31" w:rsidRPr="0067050C">
        <w:rPr>
          <w:rFonts w:hint="eastAsia"/>
        </w:rPr>
        <w:t>可行性</w:t>
      </w:r>
      <w:bookmarkEnd w:id="151"/>
    </w:p>
    <w:p w14:paraId="39433C65" w14:textId="04FCE742" w:rsidR="00F43217" w:rsidRPr="0067050C" w:rsidRDefault="00B26D31" w:rsidP="00C001E4">
      <w:pPr>
        <w:pStyle w:val="3"/>
      </w:pPr>
      <w:bookmarkStart w:id="152" w:name="_Toc512371793"/>
      <w:r w:rsidRPr="0067050C">
        <w:t xml:space="preserve">4.1.1 </w:t>
      </w:r>
      <w:r w:rsidR="00492448" w:rsidRPr="0067050C">
        <w:rPr>
          <w:rFonts w:hint="eastAsia"/>
        </w:rPr>
        <w:t>中长期、大尺度</w:t>
      </w:r>
      <w:r w:rsidR="00133569" w:rsidRPr="0067050C">
        <w:rPr>
          <w:rFonts w:hint="eastAsia"/>
        </w:rPr>
        <w:t>预测的可行性</w:t>
      </w:r>
      <w:bookmarkEnd w:id="152"/>
    </w:p>
    <w:p w14:paraId="00D3F01C" w14:textId="189B51FA" w:rsidR="007A37C3" w:rsidRPr="0067050C" w:rsidRDefault="00B26D31" w:rsidP="00C02AA0">
      <w:r w:rsidRPr="0067050C">
        <w:rPr>
          <w:rFonts w:hint="eastAsia"/>
        </w:rPr>
        <w:t>中长期风电功率预测的难点主要集中在数值天气预报和风资源的非平稳特性</w:t>
      </w:r>
      <w:r w:rsidR="004321DC" w:rsidRPr="0067050C">
        <w:rPr>
          <w:rFonts w:hint="eastAsia"/>
        </w:rPr>
        <w:t>这两点上</w:t>
      </w:r>
      <w:r w:rsidRPr="0067050C">
        <w:rPr>
          <w:rFonts w:hint="eastAsia"/>
        </w:rPr>
        <w:t>。</w:t>
      </w:r>
      <w:r w:rsidR="005146A0">
        <w:rPr>
          <w:rFonts w:hint="eastAsia"/>
        </w:rPr>
        <w:t>中长期预测主要关注周以上的时间尺度，而</w:t>
      </w:r>
      <w:r w:rsidR="00862E00" w:rsidRPr="0067050C">
        <w:rPr>
          <w:rFonts w:hint="eastAsia"/>
        </w:rPr>
        <w:t>数值天气预报在</w:t>
      </w:r>
      <w:r w:rsidR="005146A0">
        <w:rPr>
          <w:rFonts w:hint="eastAsia"/>
        </w:rPr>
        <w:t>两周以上的时间尺度预报效果差</w:t>
      </w:r>
      <w:r w:rsidR="00862E00" w:rsidRPr="0067050C">
        <w:rPr>
          <w:rFonts w:hint="eastAsia"/>
        </w:rPr>
        <w:t>，</w:t>
      </w:r>
      <w:r w:rsidR="003E275A" w:rsidRPr="0067050C">
        <w:rPr>
          <w:rFonts w:hint="eastAsia"/>
        </w:rPr>
        <w:t>且由于大气运动在中长期尺度内非常复杂和初始场误差在中长期尺度的微分方程中的放大效果</w:t>
      </w:r>
      <w:r w:rsidR="00CC1783" w:rsidRPr="0067050C">
        <w:rPr>
          <w:rFonts w:hint="eastAsia"/>
        </w:rPr>
        <w:t>，</w:t>
      </w:r>
      <w:r w:rsidR="00B07FF5">
        <w:rPr>
          <w:rFonts w:hint="eastAsia"/>
        </w:rPr>
        <w:t>目前数值天气预报的时间尺度短期内难以显著提升</w:t>
      </w:r>
      <w:r w:rsidR="003E275A" w:rsidRPr="0067050C">
        <w:rPr>
          <w:rFonts w:hint="eastAsia"/>
        </w:rPr>
        <w:t>。</w:t>
      </w:r>
      <w:r w:rsidR="008F37C0" w:rsidRPr="0067050C">
        <w:rPr>
          <w:rFonts w:hint="eastAsia"/>
        </w:rPr>
        <w:t>因此</w:t>
      </w:r>
      <w:r w:rsidR="00BD7CA2">
        <w:rPr>
          <w:rFonts w:hint="eastAsia"/>
        </w:rPr>
        <w:t>仅能通过统计学方法</w:t>
      </w:r>
      <w:r w:rsidR="00761D80">
        <w:rPr>
          <w:rFonts w:hint="eastAsia"/>
        </w:rPr>
        <w:t>挖掘风电场、调度历史数据中的</w:t>
      </w:r>
      <w:r w:rsidR="008F37C0" w:rsidRPr="0067050C">
        <w:rPr>
          <w:rFonts w:hint="eastAsia"/>
        </w:rPr>
        <w:t>规律</w:t>
      </w:r>
      <w:r w:rsidR="00761D80">
        <w:rPr>
          <w:rFonts w:hint="eastAsia"/>
        </w:rPr>
        <w:t>，进行</w:t>
      </w:r>
      <w:r w:rsidR="00761D80" w:rsidRPr="0067050C">
        <w:rPr>
          <w:rFonts w:hint="eastAsia"/>
        </w:rPr>
        <w:t>中长期风电功率预测</w:t>
      </w:r>
      <w:r w:rsidR="008F37C0" w:rsidRPr="0067050C">
        <w:rPr>
          <w:rFonts w:hint="eastAsia"/>
        </w:rPr>
        <w:t>。</w:t>
      </w:r>
      <w:r w:rsidR="00390672" w:rsidRPr="0067050C">
        <w:rPr>
          <w:rFonts w:hint="eastAsia"/>
        </w:rPr>
        <w:t>由于风电具有非平稳性，</w:t>
      </w:r>
      <w:r w:rsidR="00055760" w:rsidRPr="0067050C">
        <w:rPr>
          <w:rFonts w:hint="eastAsia"/>
        </w:rPr>
        <w:t>基于</w:t>
      </w:r>
      <w:r w:rsidR="00CE32AC" w:rsidRPr="0067050C">
        <w:rPr>
          <w:rFonts w:hint="eastAsia"/>
        </w:rPr>
        <w:t>历史</w:t>
      </w:r>
      <w:r w:rsidR="00BB5D8C" w:rsidRPr="0067050C">
        <w:rPr>
          <w:rFonts w:hint="eastAsia"/>
        </w:rPr>
        <w:t>序列外推</w:t>
      </w:r>
      <w:r w:rsidR="00390672" w:rsidRPr="0067050C">
        <w:rPr>
          <w:rFonts w:hint="eastAsia"/>
        </w:rPr>
        <w:t>的统计学方法在</w:t>
      </w:r>
      <w:r w:rsidR="00390672" w:rsidRPr="0067050C">
        <w:t>4~5h</w:t>
      </w:r>
      <w:r w:rsidR="00390672" w:rsidRPr="0067050C">
        <w:rPr>
          <w:rFonts w:hint="eastAsia"/>
        </w:rPr>
        <w:t>以上的时间尺度精度很差</w:t>
      </w:r>
      <w:r w:rsidR="00FB3179">
        <w:fldChar w:fldCharType="begin"/>
      </w:r>
      <w:r w:rsidR="00E93D06">
        <w:instrText xml:space="preserve"> ADDIN NE.Ref.{B8CAD814-FDA4-4BAC-9A1D-D38996D92E4D}</w:instrText>
      </w:r>
      <w:r w:rsidR="00FB3179">
        <w:fldChar w:fldCharType="separate"/>
      </w:r>
      <w:r w:rsidR="00E93D06">
        <w:rPr>
          <w:color w:val="080000"/>
          <w:szCs w:val="24"/>
          <w:vertAlign w:val="superscript"/>
          <w:lang w:val="en-US"/>
        </w:rPr>
        <w:t>[67]</w:t>
      </w:r>
      <w:r w:rsidR="00FB3179">
        <w:fldChar w:fldCharType="end"/>
      </w:r>
      <w:r w:rsidR="00CD1168">
        <w:rPr>
          <w:rFonts w:hint="eastAsia"/>
        </w:rPr>
        <w:t>，</w:t>
      </w:r>
      <w:r w:rsidR="000855C9" w:rsidRPr="0067050C">
        <w:rPr>
          <w:rFonts w:hint="eastAsia"/>
        </w:rPr>
        <w:t>因此风电</w:t>
      </w:r>
      <w:r w:rsidR="00390672" w:rsidRPr="0067050C">
        <w:rPr>
          <w:rFonts w:hint="eastAsia"/>
        </w:rPr>
        <w:t>功率预测</w:t>
      </w:r>
      <w:r w:rsidR="000855C9" w:rsidRPr="0067050C">
        <w:rPr>
          <w:rFonts w:hint="eastAsia"/>
        </w:rPr>
        <w:t>的</w:t>
      </w:r>
      <w:r w:rsidR="001603B5" w:rsidRPr="0067050C">
        <w:rPr>
          <w:rFonts w:hint="eastAsia"/>
        </w:rPr>
        <w:t>时序</w:t>
      </w:r>
      <w:r w:rsidR="00390672" w:rsidRPr="0067050C">
        <w:rPr>
          <w:rFonts w:hint="eastAsia"/>
        </w:rPr>
        <w:t>曲线</w:t>
      </w:r>
      <w:r w:rsidR="00FB3179">
        <w:rPr>
          <w:rFonts w:hint="eastAsia"/>
        </w:rPr>
        <w:t>难以获得，中长期预测目前必须</w:t>
      </w:r>
      <w:r w:rsidR="000855C9" w:rsidRPr="0067050C">
        <w:rPr>
          <w:rFonts w:hint="eastAsia"/>
        </w:rPr>
        <w:t>从电量的角度入手。</w:t>
      </w:r>
    </w:p>
    <w:p w14:paraId="4724597C" w14:textId="5A89777E" w:rsidR="007B705F" w:rsidRPr="0067050C" w:rsidRDefault="00FA341E" w:rsidP="00C02AA0">
      <w:r>
        <w:rPr>
          <w:rFonts w:hint="eastAsia"/>
        </w:rPr>
        <w:t>小尺度的</w:t>
      </w:r>
      <w:r w:rsidR="00EF0FA5">
        <w:rPr>
          <w:rFonts w:hint="eastAsia"/>
        </w:rPr>
        <w:t>地形地貌等环境因素使得</w:t>
      </w:r>
      <w:r w:rsidR="007B705F" w:rsidRPr="0067050C">
        <w:rPr>
          <w:rFonts w:hint="eastAsia"/>
        </w:rPr>
        <w:t>热源、湿源</w:t>
      </w:r>
      <w:r w:rsidR="00EF0FA5">
        <w:rPr>
          <w:rFonts w:hint="eastAsia"/>
        </w:rPr>
        <w:t>不断</w:t>
      </w:r>
      <w:r>
        <w:rPr>
          <w:rFonts w:hint="eastAsia"/>
        </w:rPr>
        <w:t>输送并形成湍流，直接导致了</w:t>
      </w:r>
      <w:r w:rsidR="007B705F" w:rsidRPr="0067050C">
        <w:rPr>
          <w:rFonts w:hint="eastAsia"/>
        </w:rPr>
        <w:t>微气象尺度对风资源建模困难，从中长期、大尺度对风电建模从一定程度上</w:t>
      </w:r>
      <w:r>
        <w:rPr>
          <w:rFonts w:hint="eastAsia"/>
        </w:rPr>
        <w:t>能够</w:t>
      </w:r>
      <w:r w:rsidR="007B705F" w:rsidRPr="0067050C">
        <w:rPr>
          <w:rFonts w:hint="eastAsia"/>
        </w:rPr>
        <w:t>克服微地形、微气象尺度风资源的不确定性。风资源的重要表现——风速一般视作</w:t>
      </w:r>
      <w:r w:rsidR="007B705F" w:rsidRPr="0067050C">
        <w:rPr>
          <w:rFonts w:hint="eastAsia"/>
        </w:rPr>
        <w:lastRenderedPageBreak/>
        <w:t>随机变量，它的中长期概率分布特性具有一定的规律，可以用威布尔分布、对数正态分布、瑞利分布等拟合同一地区月</w:t>
      </w:r>
      <w:r w:rsidR="00353073">
        <w:rPr>
          <w:rFonts w:hint="eastAsia"/>
        </w:rPr>
        <w:t>度、</w:t>
      </w:r>
      <w:r w:rsidR="00D13227">
        <w:rPr>
          <w:rFonts w:hint="eastAsia"/>
        </w:rPr>
        <w:t>季度、</w:t>
      </w:r>
      <w:r w:rsidR="00353073">
        <w:rPr>
          <w:rFonts w:hint="eastAsia"/>
        </w:rPr>
        <w:t>年度</w:t>
      </w:r>
      <w:r w:rsidR="007B705F" w:rsidRPr="0067050C">
        <w:rPr>
          <w:rFonts w:hint="eastAsia"/>
        </w:rPr>
        <w:t>风速的概率密度分布函数，且在同月同时段，风速的概率分布类型存在相似性</w:t>
      </w:r>
      <w:r w:rsidR="007B705F" w:rsidRPr="0067050C">
        <w:fldChar w:fldCharType="begin"/>
      </w:r>
      <w:r w:rsidR="00E93D06">
        <w:instrText xml:space="preserve"> ADDIN NE.Ref.{DD840C3D-FE91-44B0-934C-E24034DAC3A8}</w:instrText>
      </w:r>
      <w:r w:rsidR="007B705F" w:rsidRPr="0067050C">
        <w:fldChar w:fldCharType="separate"/>
      </w:r>
      <w:r w:rsidR="00E93D06">
        <w:rPr>
          <w:color w:val="080000"/>
          <w:szCs w:val="24"/>
          <w:vertAlign w:val="superscript"/>
          <w:lang w:val="en-US"/>
        </w:rPr>
        <w:t>[68]</w:t>
      </w:r>
      <w:r w:rsidR="007B705F" w:rsidRPr="0067050C">
        <w:fldChar w:fldCharType="end"/>
      </w:r>
      <w:r w:rsidR="007B705F" w:rsidRPr="0067050C">
        <w:rPr>
          <w:rFonts w:hint="eastAsia"/>
        </w:rPr>
        <w:t>。风力</w:t>
      </w:r>
      <w:r w:rsidR="0049568C">
        <w:rPr>
          <w:rFonts w:hint="eastAsia"/>
        </w:rPr>
        <w:t>发电本质上是风机将</w:t>
      </w:r>
      <w:r w:rsidR="007B705F" w:rsidRPr="0067050C">
        <w:rPr>
          <w:rFonts w:hint="eastAsia"/>
        </w:rPr>
        <w:t>风的动能转化为电能，</w:t>
      </w:r>
      <w:r w:rsidR="0049568C">
        <w:rPr>
          <w:rFonts w:hint="eastAsia"/>
        </w:rPr>
        <w:t>风的动能直接由风速体现，</w:t>
      </w:r>
      <w:r w:rsidR="007B705F" w:rsidRPr="0067050C">
        <w:rPr>
          <w:rFonts w:hint="eastAsia"/>
        </w:rPr>
        <w:t>单台风机的风速</w:t>
      </w:r>
      <w:r w:rsidR="00F131CD">
        <w:rPr>
          <w:rFonts w:hint="eastAsia"/>
        </w:rPr>
        <w:t>——</w:t>
      </w:r>
      <w:r w:rsidR="00EA72D8">
        <w:rPr>
          <w:rFonts w:hint="eastAsia"/>
        </w:rPr>
        <w:t>出力规律服从特定的功率特性曲线，因此中长期尺度风电概率特性</w:t>
      </w:r>
      <w:r w:rsidR="00CC2158">
        <w:rPr>
          <w:rFonts w:hint="eastAsia"/>
        </w:rPr>
        <w:t>理论上</w:t>
      </w:r>
      <w:r w:rsidR="00D06713">
        <w:rPr>
          <w:rFonts w:hint="eastAsia"/>
        </w:rPr>
        <w:t>也具有一定的规律性。</w:t>
      </w:r>
      <w:r w:rsidR="00E771EA" w:rsidRPr="0067050C">
        <w:rPr>
          <w:rFonts w:hint="eastAsia"/>
        </w:rPr>
        <w:t>风资源到风电的转化具有“延迟效应”</w:t>
      </w:r>
      <w:r w:rsidR="00E771EA" w:rsidRPr="0067050C">
        <w:fldChar w:fldCharType="begin"/>
      </w:r>
      <w:r w:rsidR="00E93D06">
        <w:instrText xml:space="preserve"> ADDIN NE.Ref.{0D29A777-50A7-4C63-97BF-948E18F6D8E4}</w:instrText>
      </w:r>
      <w:r w:rsidR="00E771EA" w:rsidRPr="0067050C">
        <w:fldChar w:fldCharType="separate"/>
      </w:r>
      <w:r w:rsidR="00E93D06">
        <w:rPr>
          <w:color w:val="080000"/>
          <w:szCs w:val="24"/>
          <w:vertAlign w:val="superscript"/>
          <w:lang w:val="en-US"/>
        </w:rPr>
        <w:t>[68]</w:t>
      </w:r>
      <w:r w:rsidR="00E771EA" w:rsidRPr="0067050C">
        <w:fldChar w:fldCharType="end"/>
      </w:r>
      <w:r w:rsidR="00E771EA" w:rsidRPr="0067050C">
        <w:rPr>
          <w:rFonts w:hint="eastAsia"/>
        </w:rPr>
        <w:t>，风机的机械结构性质对于短时间内快速变化的风能密度存在“过滤效应”</w:t>
      </w:r>
      <w:r w:rsidR="00E771EA" w:rsidRPr="0067050C">
        <w:fldChar w:fldCharType="begin"/>
      </w:r>
      <w:r w:rsidR="00E93D06">
        <w:instrText xml:space="preserve"> ADDIN NE.Ref.{479CB0A8-A0E8-4216-8581-D0CF86899471}</w:instrText>
      </w:r>
      <w:r w:rsidR="00E771EA" w:rsidRPr="0067050C">
        <w:fldChar w:fldCharType="separate"/>
      </w:r>
      <w:r w:rsidR="00E93D06">
        <w:rPr>
          <w:color w:val="080000"/>
          <w:szCs w:val="24"/>
          <w:vertAlign w:val="superscript"/>
          <w:lang w:val="en-US"/>
        </w:rPr>
        <w:t>[69]</w:t>
      </w:r>
      <w:r w:rsidR="00E771EA" w:rsidRPr="0067050C">
        <w:fldChar w:fldCharType="end"/>
      </w:r>
      <w:r w:rsidR="00E771EA" w:rsidRPr="0067050C">
        <w:rPr>
          <w:rFonts w:hint="eastAsia"/>
        </w:rPr>
        <w:t>，在足够大的区域内有助于平抑风速的波动带来的功率输出波动；风资源在区域内分布不均，风场内距离较远的风机和区域内距离较远的风场所在地的风资源存在较大差异，其波动性能够互抵消。</w:t>
      </w:r>
      <w:r w:rsidR="00E771EA">
        <w:rPr>
          <w:rFonts w:hint="eastAsia"/>
        </w:rPr>
        <w:t>因此，</w:t>
      </w:r>
      <w:r w:rsidR="00D06713">
        <w:rPr>
          <w:rFonts w:hint="eastAsia"/>
        </w:rPr>
        <w:t>随着空间尺度的上升，风电具有“</w:t>
      </w:r>
      <w:r w:rsidR="007B705F" w:rsidRPr="0067050C">
        <w:rPr>
          <w:rFonts w:hint="eastAsia"/>
        </w:rPr>
        <w:t>平滑</w:t>
      </w:r>
      <w:r w:rsidR="00D06713">
        <w:rPr>
          <w:rFonts w:hint="eastAsia"/>
        </w:rPr>
        <w:t>”</w:t>
      </w:r>
      <w:r w:rsidR="007B705F" w:rsidRPr="0067050C">
        <w:rPr>
          <w:rFonts w:hint="eastAsia"/>
        </w:rPr>
        <w:t>效应</w:t>
      </w:r>
      <w:r w:rsidR="00E35CC8" w:rsidRPr="0067050C">
        <w:rPr>
          <w:rFonts w:hint="eastAsia"/>
        </w:rPr>
        <w:t>：</w:t>
      </w:r>
      <w:r w:rsidR="007B705F" w:rsidRPr="0067050C">
        <w:rPr>
          <w:rFonts w:hint="eastAsia"/>
        </w:rPr>
        <w:t>风电场大多采用大规模集中开发的模式，区域整体的风电出力波动性小，</w:t>
      </w:r>
      <w:r w:rsidR="00091C55" w:rsidRPr="0067050C">
        <w:rPr>
          <w:rFonts w:hint="eastAsia"/>
        </w:rPr>
        <w:t>规律性更为明显</w:t>
      </w:r>
      <w:r w:rsidR="007B705F" w:rsidRPr="0067050C">
        <w:rPr>
          <w:rFonts w:hint="eastAsia"/>
        </w:rPr>
        <w:t>。</w:t>
      </w:r>
      <w:r w:rsidR="000C3DAC" w:rsidRPr="0067050C">
        <w:rPr>
          <w:rFonts w:hint="eastAsia"/>
        </w:rPr>
        <w:t>从中长期、区域尺度来看，风电</w:t>
      </w:r>
      <w:r w:rsidR="00125288" w:rsidRPr="0067050C">
        <w:rPr>
          <w:rFonts w:hint="eastAsia"/>
        </w:rPr>
        <w:t>不确定性减小，可以类比风速</w:t>
      </w:r>
      <w:r w:rsidR="009F73E6" w:rsidRPr="0067050C">
        <w:rPr>
          <w:rFonts w:hint="eastAsia"/>
        </w:rPr>
        <w:t>概率建模，得出其中长期</w:t>
      </w:r>
      <w:r w:rsidR="00B93D3A" w:rsidRPr="0067050C">
        <w:rPr>
          <w:rFonts w:hint="eastAsia"/>
        </w:rPr>
        <w:t>、大尺度</w:t>
      </w:r>
      <w:r w:rsidR="009F73E6" w:rsidRPr="0067050C">
        <w:rPr>
          <w:rFonts w:hint="eastAsia"/>
        </w:rPr>
        <w:t>规律。</w:t>
      </w:r>
    </w:p>
    <w:p w14:paraId="0C97F1BC" w14:textId="02874A97" w:rsidR="00614B16" w:rsidRPr="0067050C" w:rsidRDefault="00F43217" w:rsidP="00C45E03">
      <w:r w:rsidRPr="0067050C">
        <w:rPr>
          <w:rFonts w:hint="eastAsia"/>
        </w:rPr>
        <w:t>中长期发电计划</w:t>
      </w:r>
      <w:r w:rsidR="004427D1">
        <w:rPr>
          <w:rFonts w:hint="eastAsia"/>
        </w:rPr>
        <w:t>中</w:t>
      </w:r>
      <w:r w:rsidRPr="0067050C">
        <w:rPr>
          <w:rFonts w:hint="eastAsia"/>
        </w:rPr>
        <w:t>，调度对于风电中长期功率预测的</w:t>
      </w:r>
      <w:r w:rsidR="000C3E00" w:rsidRPr="0067050C">
        <w:rPr>
          <w:rFonts w:hint="eastAsia"/>
        </w:rPr>
        <w:t>具体</w:t>
      </w:r>
      <w:r w:rsidRPr="0067050C">
        <w:rPr>
          <w:rFonts w:hint="eastAsia"/>
        </w:rPr>
        <w:t>形式、</w:t>
      </w:r>
      <w:r w:rsidR="000C3E00" w:rsidRPr="0067050C">
        <w:rPr>
          <w:rFonts w:hint="eastAsia"/>
        </w:rPr>
        <w:t>时空尺度</w:t>
      </w:r>
      <w:r w:rsidR="0067161F">
        <w:rPr>
          <w:rFonts w:hint="eastAsia"/>
        </w:rPr>
        <w:t>都有着更为具体的要求。中长期发电计划</w:t>
      </w:r>
      <w:r w:rsidR="00181E63">
        <w:rPr>
          <w:rFonts w:hint="eastAsia"/>
        </w:rPr>
        <w:t>需要风电</w:t>
      </w:r>
      <w:r w:rsidR="0061064A">
        <w:rPr>
          <w:rFonts w:hint="eastAsia"/>
        </w:rPr>
        <w:t>在中长期时间尺度、大空间尺度以电量的形式提供预测值</w:t>
      </w:r>
      <w:r w:rsidR="0033112B">
        <w:rPr>
          <w:rFonts w:hint="eastAsia"/>
        </w:rPr>
        <w:t>。</w:t>
      </w:r>
      <w:r w:rsidRPr="0067050C">
        <w:rPr>
          <w:rFonts w:hint="eastAsia"/>
        </w:rPr>
        <w:t>电量本质上是功率对于时间的积分，将风电出力视作一个随机变量进行概率建模，当其概率分布</w:t>
      </w:r>
      <w:r w:rsidR="00AA3243">
        <w:rPr>
          <w:rFonts w:hint="eastAsia"/>
        </w:rPr>
        <w:t>函数</w:t>
      </w:r>
      <w:r w:rsidRPr="0067050C">
        <w:rPr>
          <w:rFonts w:hint="eastAsia"/>
        </w:rPr>
        <w:t>已知时，</w:t>
      </w:r>
      <w:r w:rsidR="004427D1">
        <w:rPr>
          <w:rFonts w:hint="eastAsia"/>
        </w:rPr>
        <w:t>既</w:t>
      </w:r>
      <w:r w:rsidRPr="0067050C">
        <w:rPr>
          <w:rFonts w:hint="eastAsia"/>
        </w:rPr>
        <w:t>可以积分简单地算出此时间段内的可发电量，也可以通过改变积分上下限更灵活地满足对</w:t>
      </w:r>
      <w:r w:rsidR="000F7C9F">
        <w:rPr>
          <w:rFonts w:hint="eastAsia"/>
        </w:rPr>
        <w:t>局部</w:t>
      </w:r>
      <w:r w:rsidR="00DD5935">
        <w:rPr>
          <w:rFonts w:hint="eastAsia"/>
        </w:rPr>
        <w:t>取值范围内</w:t>
      </w:r>
      <w:r w:rsidR="003D417F">
        <w:rPr>
          <w:rFonts w:hint="eastAsia"/>
        </w:rPr>
        <w:t>电量的更为精细的</w:t>
      </w:r>
      <w:r w:rsidR="00B1202F">
        <w:rPr>
          <w:rFonts w:hint="eastAsia"/>
        </w:rPr>
        <w:t>计算要求。例如在计算</w:t>
      </w:r>
      <w:r w:rsidRPr="0067050C">
        <w:rPr>
          <w:rFonts w:hint="eastAsia"/>
        </w:rPr>
        <w:t>优先本地消纳后的</w:t>
      </w:r>
      <w:r w:rsidR="00B1202F">
        <w:rPr>
          <w:rFonts w:hint="eastAsia"/>
        </w:rPr>
        <w:t>风电可交易电量时，</w:t>
      </w:r>
      <w:r w:rsidR="00623E94">
        <w:rPr>
          <w:rFonts w:hint="eastAsia"/>
        </w:rPr>
        <w:t>得到概率密度分布的形态，可以根据本地消纳能力，灵活算出可交易电量</w:t>
      </w:r>
      <w:r w:rsidRPr="0067050C">
        <w:rPr>
          <w:rFonts w:hint="eastAsia"/>
        </w:rPr>
        <w:t>。</w:t>
      </w:r>
      <w:r w:rsidR="0036206E" w:rsidRPr="0067050C">
        <w:rPr>
          <w:rFonts w:hint="eastAsia"/>
        </w:rPr>
        <w:t>另外</w:t>
      </w:r>
      <w:r w:rsidR="00127564" w:rsidRPr="0067050C">
        <w:rPr>
          <w:rFonts w:hint="eastAsia"/>
        </w:rPr>
        <w:t>，</w:t>
      </w:r>
      <w:r w:rsidR="00BB5D8C" w:rsidRPr="0067050C">
        <w:rPr>
          <w:rFonts w:hint="eastAsia"/>
        </w:rPr>
        <w:t>风电在年内、季度内差异较大，国家发改委和能源局要求在发电侧基于可再生能源月度发电能力最大值的预测，进行月度发电计划的安排</w:t>
      </w:r>
      <w:r w:rsidR="00BB5D8C" w:rsidRPr="0067050C">
        <w:fldChar w:fldCharType="begin"/>
      </w:r>
      <w:r w:rsidR="00E93D06">
        <w:instrText xml:space="preserve"> ADDIN NE.Ref.{6DCE15B6-353B-4C46-B1B9-0068E04324DC}</w:instrText>
      </w:r>
      <w:r w:rsidR="00BB5D8C" w:rsidRPr="0067050C">
        <w:fldChar w:fldCharType="separate"/>
      </w:r>
      <w:r w:rsidR="00E93D06">
        <w:rPr>
          <w:color w:val="080000"/>
          <w:szCs w:val="24"/>
          <w:vertAlign w:val="superscript"/>
          <w:lang w:val="en-US"/>
        </w:rPr>
        <w:t>[27]</w:t>
      </w:r>
      <w:r w:rsidR="00BB5D8C" w:rsidRPr="0067050C">
        <w:fldChar w:fldCharType="end"/>
      </w:r>
      <w:r w:rsidR="000477DE" w:rsidRPr="0067050C">
        <w:rPr>
          <w:rFonts w:hint="eastAsia"/>
        </w:rPr>
        <w:t>。</w:t>
      </w:r>
      <w:r w:rsidR="00BB5D8C" w:rsidRPr="0067050C">
        <w:rPr>
          <w:rFonts w:hint="eastAsia"/>
        </w:rPr>
        <w:t>跨</w:t>
      </w:r>
      <w:r w:rsidR="00890025">
        <w:rPr>
          <w:rFonts w:hint="eastAsia"/>
        </w:rPr>
        <w:t>省跨区、线路规划等应用形式所基于的空间尺度通常为片区级。综上所述</w:t>
      </w:r>
      <w:r w:rsidR="00BB5D8C" w:rsidRPr="0067050C">
        <w:rPr>
          <w:rFonts w:hint="eastAsia"/>
        </w:rPr>
        <w:t>，</w:t>
      </w:r>
      <w:r w:rsidR="0095433B">
        <w:rPr>
          <w:rFonts w:hint="eastAsia"/>
        </w:rPr>
        <w:t>中长期预测以概率</w:t>
      </w:r>
      <w:r w:rsidR="00965113">
        <w:rPr>
          <w:rFonts w:hint="eastAsia"/>
        </w:rPr>
        <w:t>分布函</w:t>
      </w:r>
      <w:r w:rsidR="0095433B">
        <w:rPr>
          <w:rFonts w:hint="eastAsia"/>
        </w:rPr>
        <w:t>数</w:t>
      </w:r>
      <w:r w:rsidR="00965113">
        <w:rPr>
          <w:rFonts w:hint="eastAsia"/>
        </w:rPr>
        <w:t>相关形式给出后可以满足中长期发电计划</w:t>
      </w:r>
      <w:r w:rsidR="00F82533">
        <w:rPr>
          <w:rFonts w:hint="eastAsia"/>
        </w:rPr>
        <w:t>、电量</w:t>
      </w:r>
      <w:r w:rsidR="00965113">
        <w:rPr>
          <w:rFonts w:hint="eastAsia"/>
        </w:rPr>
        <w:t>的要求，</w:t>
      </w:r>
      <w:r w:rsidR="006E3AF2">
        <w:rPr>
          <w:rFonts w:hint="eastAsia"/>
        </w:rPr>
        <w:t>而且</w:t>
      </w:r>
      <w:r w:rsidR="00462AC4">
        <w:rPr>
          <w:rFonts w:hint="eastAsia"/>
        </w:rPr>
        <w:t>可用的预测</w:t>
      </w:r>
      <w:r w:rsidR="00BB5D8C" w:rsidRPr="0067050C">
        <w:rPr>
          <w:rFonts w:hint="eastAsia"/>
        </w:rPr>
        <w:t>空间尺度应为片区级，时间粒度至少应为月度。</w:t>
      </w:r>
    </w:p>
    <w:p w14:paraId="03ED1879" w14:textId="61DDF322" w:rsidR="00612CF5" w:rsidRPr="0067050C" w:rsidRDefault="00B96F12" w:rsidP="00EE4E41">
      <w:r>
        <w:rPr>
          <w:rFonts w:hint="eastAsia"/>
        </w:rPr>
        <w:t>综上所述，</w:t>
      </w:r>
      <w:r w:rsidR="001829C0">
        <w:rPr>
          <w:rFonts w:hint="eastAsia"/>
        </w:rPr>
        <w:t>虽然目前的功率时序曲线预测方法在中长期泛化能力差，但是</w:t>
      </w:r>
      <w:r>
        <w:rPr>
          <w:rFonts w:hint="eastAsia"/>
        </w:rPr>
        <w:t>预测月度</w:t>
      </w:r>
      <w:r w:rsidR="000477DE" w:rsidRPr="0067050C">
        <w:rPr>
          <w:rFonts w:hint="eastAsia"/>
        </w:rPr>
        <w:t>区域整体风电出力的概率特性具有可行性，也能够满足中长期调度计划的需求。</w:t>
      </w:r>
    </w:p>
    <w:p w14:paraId="1D68B99A" w14:textId="720D3F98" w:rsidR="00612CF5" w:rsidRPr="0067050C" w:rsidRDefault="00612CF5" w:rsidP="00612CF5">
      <w:pPr>
        <w:pStyle w:val="3"/>
      </w:pPr>
      <w:bookmarkStart w:id="153" w:name="_Toc512371794"/>
      <w:r w:rsidRPr="0067050C">
        <w:t>4.1.</w:t>
      </w:r>
      <w:r w:rsidR="000F29D4" w:rsidRPr="0067050C">
        <w:t>2</w:t>
      </w:r>
      <w:r w:rsidRPr="0067050C">
        <w:t xml:space="preserve"> </w:t>
      </w:r>
      <w:r w:rsidRPr="0067050C">
        <w:rPr>
          <w:rFonts w:hint="eastAsia"/>
        </w:rPr>
        <w:t>累计概率密度形式</w:t>
      </w:r>
      <w:r w:rsidR="00836710" w:rsidRPr="0067050C">
        <w:rPr>
          <w:rFonts w:hint="eastAsia"/>
        </w:rPr>
        <w:t>的可行性</w:t>
      </w:r>
      <w:bookmarkEnd w:id="153"/>
    </w:p>
    <w:p w14:paraId="2AE40E48" w14:textId="0A2E89A1" w:rsidR="00CA4374" w:rsidRPr="0067050C" w:rsidRDefault="00FE5AA1" w:rsidP="00612CF5">
      <w:r w:rsidRPr="0067050C">
        <w:rPr>
          <w:rFonts w:hint="eastAsia"/>
        </w:rPr>
        <w:t>风电中长期预测的形式应为区域内月度概率特性的参数化模型。首先，</w:t>
      </w:r>
      <w:r w:rsidR="00C8270B" w:rsidRPr="0067050C">
        <w:rPr>
          <w:rFonts w:hint="eastAsia"/>
        </w:rPr>
        <w:t>调度应用风电功率预测进行中长期发电计划时，需要对月尺度、区域内的风电出力概率特性进行建模</w:t>
      </w:r>
      <w:r w:rsidR="00C42FFD" w:rsidRPr="0067050C">
        <w:rPr>
          <w:rFonts w:hint="eastAsia"/>
        </w:rPr>
        <w:t>，风电中长期预测预测采取这种形式符合调度应用需求</w:t>
      </w:r>
      <w:r w:rsidR="00C8270B" w:rsidRPr="0067050C">
        <w:rPr>
          <w:rFonts w:hint="eastAsia"/>
        </w:rPr>
        <w:t>。</w:t>
      </w:r>
      <w:r w:rsidR="004C57D3" w:rsidRPr="0067050C">
        <w:rPr>
          <w:rFonts w:hint="eastAsia"/>
        </w:rPr>
        <w:t>同时，</w:t>
      </w:r>
      <w:r w:rsidRPr="0067050C">
        <w:rPr>
          <w:rFonts w:hint="eastAsia"/>
        </w:rPr>
        <w:t>我国风</w:t>
      </w:r>
      <w:r w:rsidRPr="0067050C">
        <w:rPr>
          <w:rFonts w:hint="eastAsia"/>
        </w:rPr>
        <w:lastRenderedPageBreak/>
        <w:t>电自</w:t>
      </w:r>
      <w:r w:rsidRPr="0067050C">
        <w:t>2010</w:t>
      </w:r>
      <w:r w:rsidRPr="0067050C">
        <w:rPr>
          <w:rFonts w:hint="eastAsia"/>
        </w:rPr>
        <w:t>年起高速发展，各省的风电装机大幅度增长，且风电出力历史数据的整理、收集系统建成时间不长，积累的历史数据相对较少，不能支撑复杂的非参数化函数</w:t>
      </w:r>
      <w:r w:rsidR="00821EAE" w:rsidRPr="0067050C">
        <w:rPr>
          <w:rFonts w:hint="eastAsia"/>
        </w:rPr>
        <w:t>建模。因此应选择确定的参数化的具体函数形式来表征风电出力</w:t>
      </w:r>
      <w:r w:rsidRPr="0067050C">
        <w:rPr>
          <w:rFonts w:hint="eastAsia"/>
        </w:rPr>
        <w:t>概率</w:t>
      </w:r>
      <w:r w:rsidR="00821EAE" w:rsidRPr="0067050C">
        <w:rPr>
          <w:rFonts w:hint="eastAsia"/>
        </w:rPr>
        <w:t>特性的</w:t>
      </w:r>
      <w:r w:rsidRPr="0067050C">
        <w:rPr>
          <w:rFonts w:hint="eastAsia"/>
        </w:rPr>
        <w:t>一般规律，再根据具体的季节特征选取典型参数，从而确定</w:t>
      </w:r>
      <w:r w:rsidR="00A3066D" w:rsidRPr="0067050C">
        <w:rPr>
          <w:rFonts w:hint="eastAsia"/>
        </w:rPr>
        <w:t>概率特性</w:t>
      </w:r>
      <w:r w:rsidRPr="0067050C">
        <w:rPr>
          <w:rFonts w:hint="eastAsia"/>
        </w:rPr>
        <w:t>的具体形式。</w:t>
      </w:r>
    </w:p>
    <w:p w14:paraId="32E51309" w14:textId="29DAFB3D" w:rsidR="00612CF5" w:rsidRPr="0067050C" w:rsidRDefault="00E610CE" w:rsidP="003C6124">
      <w:r w:rsidRPr="0067050C">
        <w:rPr>
          <w:rFonts w:hint="eastAsia"/>
        </w:rPr>
        <w:t>由于风资源年际变化和人为因素，</w:t>
      </w:r>
      <w:r w:rsidR="00497DF9" w:rsidRPr="0067050C">
        <w:rPr>
          <w:rFonts w:hint="eastAsia"/>
        </w:rPr>
        <w:t>月尺度的</w:t>
      </w:r>
      <w:r w:rsidR="00612CF5" w:rsidRPr="0067050C">
        <w:rPr>
          <w:rFonts w:hint="eastAsia"/>
        </w:rPr>
        <w:t>风电的概率密度函数无典型周期性</w:t>
      </w:r>
      <w:r w:rsidR="00020CE5" w:rsidRPr="0067050C">
        <w:rPr>
          <w:rFonts w:hint="eastAsia"/>
        </w:rPr>
        <w:t>，难以通过有限的历史数据建模</w:t>
      </w:r>
      <w:r w:rsidR="006718F0" w:rsidRPr="0067050C">
        <w:rPr>
          <w:rFonts w:hint="eastAsia"/>
        </w:rPr>
        <w:t>：</w:t>
      </w:r>
      <w:r w:rsidR="00612CF5" w:rsidRPr="0067050C">
        <w:rPr>
          <w:rFonts w:hint="eastAsia"/>
        </w:rPr>
        <w:t>风电出力受到风资源和人为条件的影响。我国属于亚热带、温带季风气候，虽然有典型的夏季风</w:t>
      </w:r>
      <w:r w:rsidR="005262E6">
        <w:rPr>
          <w:rFonts w:hint="eastAsia"/>
        </w:rPr>
        <w:t>资源少</w:t>
      </w:r>
      <w:r w:rsidR="00612CF5" w:rsidRPr="0067050C">
        <w:rPr>
          <w:rFonts w:hint="eastAsia"/>
        </w:rPr>
        <w:t>、冬季风</w:t>
      </w:r>
      <w:r w:rsidR="005262E6">
        <w:rPr>
          <w:rFonts w:hint="eastAsia"/>
        </w:rPr>
        <w:t>速普遍偏</w:t>
      </w:r>
      <w:r w:rsidR="00B63A32">
        <w:rPr>
          <w:rFonts w:hint="eastAsia"/>
        </w:rPr>
        <w:t>大的一般规律，但是</w:t>
      </w:r>
      <w:r w:rsidR="005262E6">
        <w:rPr>
          <w:rFonts w:hint="eastAsia"/>
        </w:rPr>
        <w:t>风电出力</w:t>
      </w:r>
      <w:r w:rsidR="00612CF5" w:rsidRPr="0067050C">
        <w:rPr>
          <w:rFonts w:hint="eastAsia"/>
        </w:rPr>
        <w:t>并没有明显的周期性。以</w:t>
      </w:r>
      <w:r w:rsidR="00612CF5" w:rsidRPr="0067050C">
        <w:t>4</w:t>
      </w:r>
      <w:r w:rsidR="00612CF5" w:rsidRPr="0067050C">
        <w:rPr>
          <w:rFonts w:hint="eastAsia"/>
        </w:rPr>
        <w:t>月为例，每年</w:t>
      </w:r>
      <w:r w:rsidR="00612CF5" w:rsidRPr="0067050C">
        <w:t>4</w:t>
      </w:r>
      <w:r w:rsidR="00612CF5" w:rsidRPr="0067050C">
        <w:rPr>
          <w:rFonts w:hint="eastAsia"/>
        </w:rPr>
        <w:t>月都是冀北地区典型的春季，以东南季风为主导风向，</w:t>
      </w:r>
      <w:r w:rsidR="00612CF5" w:rsidRPr="0067050C">
        <w:t>2014</w:t>
      </w:r>
      <w:r w:rsidR="00612CF5" w:rsidRPr="0067050C">
        <w:rPr>
          <w:rFonts w:hint="eastAsia"/>
        </w:rPr>
        <w:t>年至</w:t>
      </w:r>
      <w:r w:rsidR="00612CF5" w:rsidRPr="0067050C">
        <w:t>2017</w:t>
      </w:r>
      <w:r w:rsidR="00612CF5" w:rsidRPr="0067050C">
        <w:rPr>
          <w:rFonts w:hint="eastAsia"/>
        </w:rPr>
        <w:t>年的</w:t>
      </w:r>
      <w:r w:rsidR="00612CF5" w:rsidRPr="0067050C">
        <w:t>4</w:t>
      </w:r>
      <w:r w:rsidR="00612CF5" w:rsidRPr="0067050C">
        <w:rPr>
          <w:rFonts w:hint="eastAsia"/>
        </w:rPr>
        <w:t>月归一化后风电出力</w:t>
      </w:r>
      <w:r w:rsidR="00B612CC">
        <w:rPr>
          <w:rFonts w:hint="eastAsia"/>
        </w:rPr>
        <w:t>经验</w:t>
      </w:r>
      <w:r w:rsidR="00612CF5" w:rsidRPr="0067050C">
        <w:rPr>
          <w:rFonts w:hint="eastAsia"/>
        </w:rPr>
        <w:t>概率密度分布</w:t>
      </w:r>
      <w:r w:rsidR="00B612CC">
        <w:rPr>
          <w:rFonts w:hint="eastAsia"/>
        </w:rPr>
        <w:t>函数</w:t>
      </w:r>
      <w:r w:rsidR="00612CF5" w:rsidRPr="0067050C">
        <w:rPr>
          <w:rFonts w:hint="eastAsia"/>
        </w:rPr>
        <w:t>如</w:t>
      </w:r>
      <w:r w:rsidR="00612CF5" w:rsidRPr="0067050C">
        <w:fldChar w:fldCharType="begin"/>
      </w:r>
      <w:r w:rsidR="00612CF5" w:rsidRPr="0067050C">
        <w:instrText xml:space="preserve"> REF _Ref511591350 \h </w:instrText>
      </w:r>
      <w:r w:rsidR="00AF1321" w:rsidRPr="0067050C">
        <w:instrText xml:space="preserve"> \* MERGEFORMAT </w:instrText>
      </w:r>
      <w:r w:rsidR="00612CF5" w:rsidRPr="0067050C">
        <w:fldChar w:fldCharType="separate"/>
      </w:r>
      <w:r w:rsidR="00E2502A" w:rsidRPr="0067050C">
        <w:rPr>
          <w:rFonts w:hint="eastAsia"/>
        </w:rPr>
        <w:t>图</w:t>
      </w:r>
      <w:r w:rsidR="00E2502A" w:rsidRPr="0067050C">
        <w:t xml:space="preserve"> </w:t>
      </w:r>
      <w:r w:rsidR="00E2502A">
        <w:rPr>
          <w:noProof/>
        </w:rPr>
        <w:t>4</w:t>
      </w:r>
      <w:r w:rsidR="00E2502A" w:rsidRPr="0067050C">
        <w:rPr>
          <w:noProof/>
        </w:rPr>
        <w:t>.</w:t>
      </w:r>
      <w:r w:rsidR="00E2502A">
        <w:rPr>
          <w:noProof/>
        </w:rPr>
        <w:t>1</w:t>
      </w:r>
      <w:r w:rsidR="00612CF5" w:rsidRPr="0067050C">
        <w:fldChar w:fldCharType="end"/>
      </w:r>
      <w:r w:rsidR="00612CF5" w:rsidRPr="0067050C">
        <w:rPr>
          <w:rFonts w:hint="eastAsia"/>
        </w:rPr>
        <w:t>所示：</w:t>
      </w:r>
      <w:r w:rsidR="003C6124" w:rsidRPr="0067050C">
        <w:t>2016</w:t>
      </w:r>
      <w:r w:rsidR="003C6124" w:rsidRPr="0067050C">
        <w:rPr>
          <w:rFonts w:hint="eastAsia"/>
        </w:rPr>
        <w:t>年的经验概率密度分布可以近似为有双峰值，</w:t>
      </w:r>
      <w:r w:rsidR="003C6124" w:rsidRPr="0067050C">
        <w:t>2015</w:t>
      </w:r>
      <w:r w:rsidR="003C6124" w:rsidRPr="0067050C">
        <w:rPr>
          <w:rFonts w:hint="eastAsia"/>
        </w:rPr>
        <w:t>年</w:t>
      </w:r>
      <w:r w:rsidR="003C6124">
        <w:rPr>
          <w:rFonts w:hint="eastAsia"/>
        </w:rPr>
        <w:t>可以看做是</w:t>
      </w:r>
      <w:r w:rsidR="003C6124" w:rsidRPr="0067050C">
        <w:rPr>
          <w:rFonts w:hint="eastAsia"/>
        </w:rPr>
        <w:t>不对称的单峰值函数，</w:t>
      </w:r>
      <w:r w:rsidR="003C6124" w:rsidRPr="0067050C">
        <w:t>2014</w:t>
      </w:r>
      <w:r w:rsidR="003C6124" w:rsidRPr="0067050C">
        <w:rPr>
          <w:rFonts w:hint="eastAsia"/>
        </w:rPr>
        <w:t>年和</w:t>
      </w:r>
      <w:r w:rsidR="003C6124" w:rsidRPr="0067050C">
        <w:t>2017</w:t>
      </w:r>
      <w:r w:rsidR="003C6124">
        <w:rPr>
          <w:rFonts w:hint="eastAsia"/>
        </w:rPr>
        <w:t>年的经验概率密度函数都近似矩形。虽然同是</w:t>
      </w:r>
      <w:r w:rsidR="003C6124" w:rsidRPr="0067050C">
        <w:rPr>
          <w:rFonts w:hint="eastAsia"/>
        </w:rPr>
        <w:t>典型的春季，气候特征类似，然而因为风资源</w:t>
      </w:r>
      <w:r w:rsidR="003C6124">
        <w:rPr>
          <w:rFonts w:hint="eastAsia"/>
        </w:rPr>
        <w:t>数量</w:t>
      </w:r>
      <w:r w:rsidR="003C6124" w:rsidRPr="0067050C">
        <w:rPr>
          <w:rFonts w:hint="eastAsia"/>
        </w:rPr>
        <w:t>的年际差异，风电的概率密度分布形态各异，并没有明显的周期性。</w:t>
      </w:r>
    </w:p>
    <w:p w14:paraId="1918105F" w14:textId="0D59EE99" w:rsidR="00612CF5" w:rsidRPr="0067050C" w:rsidRDefault="00872576" w:rsidP="00612CF5">
      <w:pPr>
        <w:ind w:firstLine="0"/>
        <w:jc w:val="center"/>
      </w:pPr>
      <w:r w:rsidRPr="0067050C">
        <w:object w:dxaOrig="9646" w:dyaOrig="7186" w14:anchorId="360F1839">
          <v:shape id="_x0000_i1195" type="#_x0000_t75" style="width:255.45pt;height:190.35pt" o:ole="">
            <v:imagedata r:id="rId346" o:title=""/>
          </v:shape>
          <o:OLEObject Type="Embed" ProgID="Visio.Drawing.15" ShapeID="_x0000_i1195" DrawAspect="Content" ObjectID="_1587371517" r:id="rId347"/>
        </w:object>
      </w:r>
    </w:p>
    <w:p w14:paraId="4B38C6A8" w14:textId="4D7762CC" w:rsidR="00612CF5" w:rsidRPr="0067050C" w:rsidRDefault="00612CF5" w:rsidP="00612CF5">
      <w:pPr>
        <w:pStyle w:val="af1"/>
      </w:pPr>
      <w:bookmarkStart w:id="154" w:name="_Ref511591350"/>
      <w:r w:rsidRPr="0067050C">
        <w:rPr>
          <w:rFonts w:hint="eastAsia"/>
        </w:rPr>
        <w:t>图</w:t>
      </w:r>
      <w:r w:rsidRPr="0067050C">
        <w:t xml:space="preserve"> </w:t>
      </w:r>
      <w:r w:rsidRPr="0067050C">
        <w:fldChar w:fldCharType="begin"/>
      </w:r>
      <w:r w:rsidRPr="0067050C">
        <w:instrText xml:space="preserve"> STYLEREF 1 \s </w:instrText>
      </w:r>
      <w:r w:rsidRPr="0067050C">
        <w:fldChar w:fldCharType="separate"/>
      </w:r>
      <w:r w:rsidR="00E2502A">
        <w:rPr>
          <w:noProof/>
        </w:rPr>
        <w:t>4</w:t>
      </w:r>
      <w:r w:rsidRPr="0067050C">
        <w:fldChar w:fldCharType="end"/>
      </w:r>
      <w:r w:rsidRPr="0067050C">
        <w:t>.</w:t>
      </w:r>
      <w:r w:rsidRPr="0067050C">
        <w:fldChar w:fldCharType="begin"/>
      </w:r>
      <w:r w:rsidRPr="0067050C">
        <w:instrText xml:space="preserve"> SEQ </w:instrText>
      </w:r>
      <w:r w:rsidRPr="0067050C">
        <w:rPr>
          <w:rFonts w:hint="eastAsia"/>
        </w:rPr>
        <w:instrText>图</w:instrText>
      </w:r>
      <w:r w:rsidRPr="0067050C">
        <w:instrText xml:space="preserve"> \* ARABIC \s 1 </w:instrText>
      </w:r>
      <w:r w:rsidRPr="0067050C">
        <w:fldChar w:fldCharType="separate"/>
      </w:r>
      <w:r w:rsidR="00E2502A">
        <w:rPr>
          <w:noProof/>
        </w:rPr>
        <w:t>1</w:t>
      </w:r>
      <w:r w:rsidRPr="0067050C">
        <w:fldChar w:fldCharType="end"/>
      </w:r>
      <w:bookmarkEnd w:id="154"/>
      <w:r w:rsidRPr="0067050C">
        <w:t xml:space="preserve"> 2014</w:t>
      </w:r>
      <w:r w:rsidRPr="0067050C">
        <w:rPr>
          <w:rFonts w:hint="eastAsia"/>
        </w:rPr>
        <w:t>年至</w:t>
      </w:r>
      <w:r w:rsidRPr="0067050C">
        <w:t>2017</w:t>
      </w:r>
      <w:r w:rsidRPr="0067050C">
        <w:rPr>
          <w:rFonts w:hint="eastAsia"/>
        </w:rPr>
        <w:t>年</w:t>
      </w:r>
      <w:r w:rsidRPr="0067050C">
        <w:t>4</w:t>
      </w:r>
      <w:r w:rsidRPr="0067050C">
        <w:rPr>
          <w:rFonts w:hint="eastAsia"/>
        </w:rPr>
        <w:t>月风电出力概率密度分布</w:t>
      </w:r>
    </w:p>
    <w:p w14:paraId="505EE3C9" w14:textId="49AC1289" w:rsidR="00612CF5" w:rsidRPr="0067050C" w:rsidRDefault="00612CF5" w:rsidP="006718F0">
      <w:r w:rsidRPr="0067050C">
        <w:rPr>
          <w:rFonts w:hint="eastAsia"/>
        </w:rPr>
        <w:t>另外，由于一些人为因素的影响，比如风电场停机检修、线路改造、调峰约束下的弃风</w:t>
      </w:r>
      <w:r w:rsidR="00A476F3">
        <w:rPr>
          <w:rFonts w:hint="eastAsia"/>
        </w:rPr>
        <w:t>、春节期间的限电</w:t>
      </w:r>
      <w:r w:rsidRPr="0067050C">
        <w:rPr>
          <w:rFonts w:hint="eastAsia"/>
        </w:rPr>
        <w:t>等，同一片区在气候条件相似的不同时间段内的出力特性也有差异。以</w:t>
      </w:r>
      <w:r w:rsidRPr="0067050C">
        <w:t>2</w:t>
      </w:r>
      <w:r w:rsidRPr="0067050C">
        <w:rPr>
          <w:rFonts w:hint="eastAsia"/>
        </w:rPr>
        <w:t>月为例，</w:t>
      </w:r>
      <w:r w:rsidRPr="0067050C">
        <w:t>2014</w:t>
      </w:r>
      <w:r w:rsidRPr="0067050C">
        <w:rPr>
          <w:rFonts w:hint="eastAsia"/>
        </w:rPr>
        <w:t>年至</w:t>
      </w:r>
      <w:r w:rsidRPr="0067050C">
        <w:t>2017</w:t>
      </w:r>
      <w:r w:rsidRPr="0067050C">
        <w:rPr>
          <w:rFonts w:hint="eastAsia"/>
        </w:rPr>
        <w:t>年的经验概率密度分布如</w:t>
      </w:r>
      <w:r w:rsidRPr="0067050C">
        <w:fldChar w:fldCharType="begin"/>
      </w:r>
      <w:r w:rsidRPr="0067050C">
        <w:instrText xml:space="preserve"> REF _Ref511591338 \h </w:instrText>
      </w:r>
      <w:r w:rsidR="00AF1321" w:rsidRPr="0067050C">
        <w:instrText xml:space="preserve"> \* MERGEFORMAT </w:instrText>
      </w:r>
      <w:r w:rsidRPr="0067050C">
        <w:fldChar w:fldCharType="separate"/>
      </w:r>
      <w:r w:rsidR="00E2502A" w:rsidRPr="0067050C">
        <w:rPr>
          <w:rFonts w:hint="eastAsia"/>
        </w:rPr>
        <w:t>图</w:t>
      </w:r>
      <w:r w:rsidR="00E2502A" w:rsidRPr="0067050C">
        <w:t xml:space="preserve"> </w:t>
      </w:r>
      <w:r w:rsidR="00E2502A">
        <w:rPr>
          <w:noProof/>
        </w:rPr>
        <w:t>4</w:t>
      </w:r>
      <w:r w:rsidR="00E2502A" w:rsidRPr="0067050C">
        <w:rPr>
          <w:noProof/>
        </w:rPr>
        <w:t>.</w:t>
      </w:r>
      <w:r w:rsidR="00E2502A">
        <w:rPr>
          <w:noProof/>
        </w:rPr>
        <w:t>2</w:t>
      </w:r>
      <w:r w:rsidRPr="0067050C">
        <w:fldChar w:fldCharType="end"/>
      </w:r>
      <w:r w:rsidRPr="0067050C">
        <w:rPr>
          <w:rFonts w:hint="eastAsia"/>
        </w:rPr>
        <w:t>所示，</w:t>
      </w:r>
      <w:r w:rsidRPr="0067050C">
        <w:t>2015</w:t>
      </w:r>
      <w:r w:rsidRPr="0067050C">
        <w:rPr>
          <w:rFonts w:hint="eastAsia"/>
        </w:rPr>
        <w:t>年风电出力概率密度呈双峰不规则结构，</w:t>
      </w:r>
      <w:r w:rsidRPr="0067050C">
        <w:t>2014</w:t>
      </w:r>
      <w:r w:rsidRPr="0067050C">
        <w:rPr>
          <w:rFonts w:hint="eastAsia"/>
        </w:rPr>
        <w:t>年呈近似单峰不对称形态，而</w:t>
      </w:r>
      <w:r w:rsidRPr="0067050C">
        <w:t>2016</w:t>
      </w:r>
      <w:r w:rsidRPr="0067050C">
        <w:rPr>
          <w:rFonts w:hint="eastAsia"/>
        </w:rPr>
        <w:t>年和</w:t>
      </w:r>
      <w:r w:rsidRPr="0067050C">
        <w:t>2017</w:t>
      </w:r>
      <w:r w:rsidRPr="0067050C">
        <w:rPr>
          <w:rFonts w:hint="eastAsia"/>
        </w:rPr>
        <w:t>年</w:t>
      </w:r>
      <w:r w:rsidR="00DB1904">
        <w:rPr>
          <w:rFonts w:hint="eastAsia"/>
        </w:rPr>
        <w:t>经验密度函数形态相似</w:t>
      </w:r>
      <w:r w:rsidR="00A10478">
        <w:rPr>
          <w:rFonts w:hint="eastAsia"/>
        </w:rPr>
        <w:t>但都多峰且不规则</w:t>
      </w:r>
      <w:r w:rsidRPr="0067050C">
        <w:rPr>
          <w:rFonts w:hint="eastAsia"/>
        </w:rPr>
        <w:t>。</w:t>
      </w:r>
      <w:r w:rsidR="00210E5A">
        <w:rPr>
          <w:rFonts w:hint="eastAsia"/>
        </w:rPr>
        <w:t>这是因为</w:t>
      </w:r>
      <w:r w:rsidRPr="0067050C">
        <w:t>2014</w:t>
      </w:r>
      <w:r w:rsidRPr="0067050C">
        <w:rPr>
          <w:rFonts w:hint="eastAsia"/>
        </w:rPr>
        <w:t>年和</w:t>
      </w:r>
      <w:r w:rsidRPr="0067050C">
        <w:t>2017</w:t>
      </w:r>
      <w:r w:rsidRPr="0067050C">
        <w:rPr>
          <w:rFonts w:hint="eastAsia"/>
        </w:rPr>
        <w:t>年的春节在一月底，</w:t>
      </w:r>
      <w:r w:rsidRPr="0067050C">
        <w:t>2015</w:t>
      </w:r>
      <w:r w:rsidRPr="0067050C">
        <w:rPr>
          <w:rFonts w:hint="eastAsia"/>
        </w:rPr>
        <w:t>年和</w:t>
      </w:r>
      <w:r w:rsidRPr="0067050C">
        <w:t>2016</w:t>
      </w:r>
      <w:r w:rsidR="00EA72D8">
        <w:rPr>
          <w:rFonts w:hint="eastAsia"/>
        </w:rPr>
        <w:t>年的春节在二月初，而</w:t>
      </w:r>
      <w:r w:rsidRPr="0067050C">
        <w:rPr>
          <w:rFonts w:hint="eastAsia"/>
        </w:rPr>
        <w:t>春节期间的弃风限电较多，所以人为因素的干扰很大，影响了风电出力的具体形态。</w:t>
      </w:r>
    </w:p>
    <w:p w14:paraId="62F2B716" w14:textId="13800B7A" w:rsidR="00612CF5" w:rsidRPr="0067050C" w:rsidRDefault="007909EB" w:rsidP="00612CF5">
      <w:pPr>
        <w:ind w:firstLine="0"/>
        <w:jc w:val="center"/>
      </w:pPr>
      <w:r>
        <w:object w:dxaOrig="10891" w:dyaOrig="8431" w14:anchorId="00B9DA4F">
          <v:shape id="_x0000_i1196" type="#_x0000_t75" style="width:256.05pt;height:200.35pt" o:ole="">
            <v:imagedata r:id="rId348" o:title=""/>
          </v:shape>
          <o:OLEObject Type="Embed" ProgID="Visio.Drawing.15" ShapeID="_x0000_i1196" DrawAspect="Content" ObjectID="_1587371518" r:id="rId349"/>
        </w:object>
      </w:r>
    </w:p>
    <w:p w14:paraId="1466C0E7" w14:textId="5D10CADB" w:rsidR="00612CF5" w:rsidRPr="0067050C" w:rsidRDefault="00612CF5" w:rsidP="00612CF5">
      <w:pPr>
        <w:pStyle w:val="af1"/>
      </w:pPr>
      <w:bookmarkStart w:id="155" w:name="_Ref511591338"/>
      <w:r w:rsidRPr="0067050C">
        <w:rPr>
          <w:rFonts w:hint="eastAsia"/>
        </w:rPr>
        <w:t>图</w:t>
      </w:r>
      <w:r w:rsidRPr="0067050C">
        <w:t xml:space="preserve"> </w:t>
      </w:r>
      <w:r w:rsidRPr="0067050C">
        <w:fldChar w:fldCharType="begin"/>
      </w:r>
      <w:r w:rsidRPr="0067050C">
        <w:instrText xml:space="preserve"> STYLEREF 1 \s </w:instrText>
      </w:r>
      <w:r w:rsidRPr="0067050C">
        <w:fldChar w:fldCharType="separate"/>
      </w:r>
      <w:r w:rsidR="00E2502A">
        <w:rPr>
          <w:noProof/>
        </w:rPr>
        <w:t>4</w:t>
      </w:r>
      <w:r w:rsidRPr="0067050C">
        <w:fldChar w:fldCharType="end"/>
      </w:r>
      <w:r w:rsidRPr="0067050C">
        <w:t>.</w:t>
      </w:r>
      <w:r w:rsidRPr="0067050C">
        <w:fldChar w:fldCharType="begin"/>
      </w:r>
      <w:r w:rsidRPr="0067050C">
        <w:instrText xml:space="preserve"> SEQ </w:instrText>
      </w:r>
      <w:r w:rsidRPr="0067050C">
        <w:rPr>
          <w:rFonts w:hint="eastAsia"/>
        </w:rPr>
        <w:instrText>图</w:instrText>
      </w:r>
      <w:r w:rsidRPr="0067050C">
        <w:instrText xml:space="preserve"> \* ARABIC \s 1 </w:instrText>
      </w:r>
      <w:r w:rsidRPr="0067050C">
        <w:fldChar w:fldCharType="separate"/>
      </w:r>
      <w:r w:rsidR="00E2502A">
        <w:rPr>
          <w:noProof/>
        </w:rPr>
        <w:t>2</w:t>
      </w:r>
      <w:r w:rsidRPr="0067050C">
        <w:fldChar w:fldCharType="end"/>
      </w:r>
      <w:bookmarkEnd w:id="155"/>
      <w:r w:rsidRPr="0067050C">
        <w:t xml:space="preserve"> 2014</w:t>
      </w:r>
      <w:r w:rsidRPr="0067050C">
        <w:rPr>
          <w:rFonts w:hint="eastAsia"/>
        </w:rPr>
        <w:t>年至</w:t>
      </w:r>
      <w:r w:rsidRPr="0067050C">
        <w:t>2017</w:t>
      </w:r>
      <w:r w:rsidRPr="0067050C">
        <w:rPr>
          <w:rFonts w:hint="eastAsia"/>
        </w:rPr>
        <w:t>年</w:t>
      </w:r>
      <w:r w:rsidRPr="0067050C">
        <w:t>2</w:t>
      </w:r>
      <w:r w:rsidRPr="0067050C">
        <w:rPr>
          <w:rFonts w:hint="eastAsia"/>
        </w:rPr>
        <w:t>月经验概率密度分布</w:t>
      </w:r>
    </w:p>
    <w:p w14:paraId="7F056EA3" w14:textId="0E40A565" w:rsidR="00A51391" w:rsidRPr="0067050C" w:rsidRDefault="006718F0" w:rsidP="00A51391">
      <w:r w:rsidRPr="0067050C">
        <w:rPr>
          <w:rFonts w:hint="eastAsia"/>
        </w:rPr>
        <w:t>风电出力的概率密度分布不仅没有明确的周期性质，而且其概率密度函数非常不规则：多呈多峰、非对称形态，因此难以用一个确定的已知分布来描述。若使用核密度估计的方法来拟合风电出力的具体概率密度分布，则模型参数过多，在有限的历史数据中容易过拟合，难以找出一般规律</w:t>
      </w:r>
      <w:r w:rsidR="00C727BC" w:rsidRPr="0067050C">
        <w:rPr>
          <w:rFonts w:hint="eastAsia"/>
        </w:rPr>
        <w:t>。</w:t>
      </w:r>
    </w:p>
    <w:p w14:paraId="226EFD1E" w14:textId="37B2CC10" w:rsidR="00BA5EDB" w:rsidRDefault="00A709A9" w:rsidP="00517CE9">
      <w:pPr>
        <w:ind w:firstLineChars="200" w:firstLine="480"/>
      </w:pPr>
      <w:r>
        <w:rPr>
          <w:rFonts w:hint="eastAsia"/>
        </w:rPr>
        <w:t>风电出力的累积概率密度函数形态相对规则，方便</w:t>
      </w:r>
      <w:r w:rsidR="00057D80">
        <w:rPr>
          <w:rFonts w:hint="eastAsia"/>
        </w:rPr>
        <w:t>从历史数据中总结规律</w:t>
      </w:r>
      <w:r w:rsidR="00FE5AA1" w:rsidRPr="0067050C">
        <w:rPr>
          <w:rFonts w:hint="eastAsia"/>
        </w:rPr>
        <w:t>。</w:t>
      </w:r>
      <w:r w:rsidR="00FE5AA1" w:rsidRPr="0067050C">
        <w:fldChar w:fldCharType="begin"/>
      </w:r>
      <w:r w:rsidR="00FE5AA1" w:rsidRPr="0067050C">
        <w:instrText xml:space="preserve"> REF _Ref511591411 \h </w:instrText>
      </w:r>
      <w:r w:rsidR="00AF1321" w:rsidRPr="0067050C">
        <w:instrText xml:space="preserve"> \* MERGEFORMAT </w:instrText>
      </w:r>
      <w:r w:rsidR="00FE5AA1" w:rsidRPr="0067050C">
        <w:fldChar w:fldCharType="separate"/>
      </w:r>
      <w:r w:rsidR="00E2502A" w:rsidRPr="0067050C">
        <w:rPr>
          <w:rFonts w:hint="eastAsia"/>
        </w:rPr>
        <w:t>图</w:t>
      </w:r>
      <w:r w:rsidR="00E2502A" w:rsidRPr="0067050C">
        <w:t xml:space="preserve"> </w:t>
      </w:r>
      <w:r w:rsidR="00E2502A">
        <w:rPr>
          <w:noProof/>
        </w:rPr>
        <w:t>4</w:t>
      </w:r>
      <w:r w:rsidR="00E2502A" w:rsidRPr="0067050C">
        <w:rPr>
          <w:noProof/>
        </w:rPr>
        <w:t>.</w:t>
      </w:r>
      <w:r w:rsidR="00E2502A">
        <w:rPr>
          <w:noProof/>
        </w:rPr>
        <w:t>3</w:t>
      </w:r>
      <w:r w:rsidR="00FE5AA1" w:rsidRPr="0067050C">
        <w:fldChar w:fldCharType="end"/>
      </w:r>
      <w:r w:rsidR="00FE5AA1" w:rsidRPr="0067050C">
        <w:rPr>
          <w:rFonts w:hint="eastAsia"/>
        </w:rPr>
        <w:t>是</w:t>
      </w:r>
      <w:r w:rsidR="00FE5AA1" w:rsidRPr="0067050C">
        <w:t>2015</w:t>
      </w:r>
      <w:r w:rsidR="00567134">
        <w:rPr>
          <w:rFonts w:hint="eastAsia"/>
        </w:rPr>
        <w:t>年风电出力逐月的累积概率密度。</w:t>
      </w:r>
      <w:r w:rsidR="00567134" w:rsidRPr="0067050C">
        <w:rPr>
          <w:rFonts w:hint="eastAsia"/>
        </w:rPr>
        <w:t>可以看出风电出力的累积概率密度相对规则一些，虽然概率密度函数不规则，</w:t>
      </w:r>
      <w:r w:rsidR="00567134">
        <w:rPr>
          <w:rFonts w:hint="eastAsia"/>
        </w:rPr>
        <w:t>但是累积概率密度函数平滑且单调，</w:t>
      </w:r>
      <w:r w:rsidR="00567134" w:rsidRPr="0067050C">
        <w:rPr>
          <w:rFonts w:hint="eastAsia"/>
        </w:rPr>
        <w:t>相比于概率密度函数更易于用较少的参数建模分析。</w:t>
      </w:r>
    </w:p>
    <w:p w14:paraId="450325B3" w14:textId="4B4AE05B" w:rsidR="00612CF5" w:rsidRPr="0067050C" w:rsidRDefault="00517CE9" w:rsidP="00BA5EDB">
      <w:pPr>
        <w:ind w:firstLine="0"/>
        <w:jc w:val="center"/>
      </w:pPr>
      <w:r>
        <w:object w:dxaOrig="10246" w:dyaOrig="7860" w14:anchorId="2E07DFC9">
          <v:shape id="_x0000_i1197" type="#_x0000_t75" style="width:280.5pt;height:215.35pt" o:ole="">
            <v:imagedata r:id="rId350" o:title=""/>
          </v:shape>
          <o:OLEObject Type="Embed" ProgID="Visio.Drawing.15" ShapeID="_x0000_i1197" DrawAspect="Content" ObjectID="_1587371519" r:id="rId351"/>
        </w:object>
      </w:r>
    </w:p>
    <w:p w14:paraId="0F39223B" w14:textId="68639F15" w:rsidR="00612CF5" w:rsidRDefault="00612CF5" w:rsidP="00523A4A">
      <w:pPr>
        <w:pStyle w:val="af1"/>
      </w:pPr>
      <w:bookmarkStart w:id="156" w:name="_Ref511591411"/>
      <w:r w:rsidRPr="0067050C">
        <w:rPr>
          <w:rFonts w:hint="eastAsia"/>
        </w:rPr>
        <w:t>图</w:t>
      </w:r>
      <w:r w:rsidRPr="0067050C">
        <w:t xml:space="preserve"> </w:t>
      </w:r>
      <w:r w:rsidRPr="0067050C">
        <w:fldChar w:fldCharType="begin"/>
      </w:r>
      <w:r w:rsidRPr="0067050C">
        <w:instrText xml:space="preserve"> STYLEREF 1 \s </w:instrText>
      </w:r>
      <w:r w:rsidRPr="0067050C">
        <w:fldChar w:fldCharType="separate"/>
      </w:r>
      <w:r w:rsidR="00E2502A">
        <w:rPr>
          <w:noProof/>
        </w:rPr>
        <w:t>4</w:t>
      </w:r>
      <w:r w:rsidRPr="0067050C">
        <w:fldChar w:fldCharType="end"/>
      </w:r>
      <w:r w:rsidRPr="0067050C">
        <w:t>.</w:t>
      </w:r>
      <w:r w:rsidRPr="0067050C">
        <w:fldChar w:fldCharType="begin"/>
      </w:r>
      <w:r w:rsidRPr="0067050C">
        <w:instrText xml:space="preserve"> SEQ </w:instrText>
      </w:r>
      <w:r w:rsidRPr="0067050C">
        <w:rPr>
          <w:rFonts w:hint="eastAsia"/>
        </w:rPr>
        <w:instrText>图</w:instrText>
      </w:r>
      <w:r w:rsidRPr="0067050C">
        <w:instrText xml:space="preserve"> \* ARABIC \s 1 </w:instrText>
      </w:r>
      <w:r w:rsidRPr="0067050C">
        <w:fldChar w:fldCharType="separate"/>
      </w:r>
      <w:r w:rsidR="00E2502A">
        <w:rPr>
          <w:noProof/>
        </w:rPr>
        <w:t>3</w:t>
      </w:r>
      <w:r w:rsidRPr="0067050C">
        <w:fldChar w:fldCharType="end"/>
      </w:r>
      <w:bookmarkEnd w:id="156"/>
      <w:r w:rsidRPr="0067050C">
        <w:t xml:space="preserve"> 2015</w:t>
      </w:r>
      <w:r w:rsidRPr="0067050C">
        <w:rPr>
          <w:rFonts w:hint="eastAsia"/>
        </w:rPr>
        <w:t>年风电出力逐月的累积概率密度函数</w:t>
      </w:r>
    </w:p>
    <w:p w14:paraId="2C0CCE8A" w14:textId="2138CAC1" w:rsidR="00517CE9" w:rsidRPr="0067050C" w:rsidRDefault="00517CE9" w:rsidP="00517CE9">
      <w:pPr>
        <w:ind w:firstLineChars="200" w:firstLine="480"/>
      </w:pPr>
      <w:r w:rsidRPr="0067050C">
        <w:rPr>
          <w:rFonts w:hint="eastAsia"/>
        </w:rPr>
        <w:t>综上所述，风功率中长期预测将采用区域月度累积概率密度函数形式。</w:t>
      </w:r>
    </w:p>
    <w:p w14:paraId="42DA0FF2" w14:textId="0AAAEE0D" w:rsidR="00056AF6" w:rsidRPr="00E50ACA" w:rsidRDefault="00BE1A3B" w:rsidP="00612CF5">
      <w:pPr>
        <w:pStyle w:val="2"/>
      </w:pPr>
      <w:bookmarkStart w:id="157" w:name="_Toc512371795"/>
      <w:r w:rsidRPr="00E50ACA">
        <w:lastRenderedPageBreak/>
        <w:t>4</w:t>
      </w:r>
      <w:r w:rsidR="00F104BE" w:rsidRPr="00E50ACA">
        <w:t>.2</w:t>
      </w:r>
      <w:r w:rsidRPr="00E50ACA">
        <w:t xml:space="preserve"> </w:t>
      </w:r>
      <w:r w:rsidRPr="00E50ACA">
        <w:rPr>
          <w:rFonts w:hint="eastAsia"/>
        </w:rPr>
        <w:t>中长期</w:t>
      </w:r>
      <w:r w:rsidR="00D97470" w:rsidRPr="00E50ACA">
        <w:rPr>
          <w:rFonts w:hint="eastAsia"/>
        </w:rPr>
        <w:t>累积概率密</w:t>
      </w:r>
      <w:r w:rsidR="00383A6E">
        <w:rPr>
          <w:rFonts w:hint="eastAsia"/>
        </w:rPr>
        <w:t>度函数</w:t>
      </w:r>
      <w:r w:rsidR="00D97470" w:rsidRPr="00E50ACA">
        <w:rPr>
          <w:rFonts w:hint="eastAsia"/>
        </w:rPr>
        <w:t>预测</w:t>
      </w:r>
      <w:r w:rsidRPr="00E50ACA">
        <w:rPr>
          <w:rFonts w:hint="eastAsia"/>
        </w:rPr>
        <w:t>方法</w:t>
      </w:r>
      <w:bookmarkEnd w:id="157"/>
    </w:p>
    <w:p w14:paraId="0F2610BF" w14:textId="5EF87139" w:rsidR="00EB3DAC" w:rsidRPr="00E50ACA" w:rsidRDefault="00EB3DAC" w:rsidP="00612CF5">
      <w:pPr>
        <w:pStyle w:val="3"/>
      </w:pPr>
      <w:bookmarkStart w:id="158" w:name="_Toc512371796"/>
      <w:bookmarkStart w:id="159" w:name="_Toc511213236"/>
      <w:r w:rsidRPr="00E50ACA">
        <w:t>4.</w:t>
      </w:r>
      <w:r w:rsidR="00612CF5" w:rsidRPr="00E50ACA">
        <w:t>2.1</w:t>
      </w:r>
      <w:r w:rsidRPr="00E50ACA">
        <w:t xml:space="preserve"> </w:t>
      </w:r>
      <w:r w:rsidRPr="00E50ACA">
        <w:rPr>
          <w:rFonts w:hint="eastAsia"/>
        </w:rPr>
        <w:t>整体技术路线</w:t>
      </w:r>
      <w:bookmarkEnd w:id="158"/>
    </w:p>
    <w:p w14:paraId="425D3226" w14:textId="3BFE29CC" w:rsidR="00EB3DAC" w:rsidRPr="00E50ACA" w:rsidRDefault="00E57AE3" w:rsidP="00BD622D">
      <w:r>
        <w:rPr>
          <w:rFonts w:hint="eastAsia"/>
        </w:rPr>
        <w:t>预测中长期累积概率密度函数的</w:t>
      </w:r>
      <w:r w:rsidR="00EB3DAC" w:rsidRPr="00E50ACA">
        <w:rPr>
          <w:rFonts w:hint="eastAsia"/>
        </w:rPr>
        <w:t>技术路线总结如</w:t>
      </w:r>
      <w:r w:rsidR="000B1C05" w:rsidRPr="009029DF">
        <w:fldChar w:fldCharType="begin"/>
      </w:r>
      <w:r w:rsidR="000B1C05" w:rsidRPr="00E50ACA">
        <w:instrText xml:space="preserve"> REF _Ref511809733 \h </w:instrText>
      </w:r>
      <w:r w:rsidR="00E50ACA" w:rsidRPr="0067050C">
        <w:instrText xml:space="preserve"> \* MERGEFORMAT </w:instrText>
      </w:r>
      <w:r w:rsidR="000B1C05" w:rsidRPr="009029DF">
        <w:fldChar w:fldCharType="separate"/>
      </w:r>
      <w:r w:rsidR="00E2502A" w:rsidRPr="00E50ACA">
        <w:rPr>
          <w:rFonts w:hint="eastAsia"/>
        </w:rPr>
        <w:t>图</w:t>
      </w:r>
      <w:r w:rsidR="00E2502A" w:rsidRPr="00E50ACA">
        <w:t xml:space="preserve"> </w:t>
      </w:r>
      <w:r w:rsidR="00E2502A">
        <w:rPr>
          <w:noProof/>
        </w:rPr>
        <w:t>4</w:t>
      </w:r>
      <w:r w:rsidR="00E2502A" w:rsidRPr="00E50ACA">
        <w:rPr>
          <w:noProof/>
        </w:rPr>
        <w:t>.</w:t>
      </w:r>
      <w:r w:rsidR="00E2502A">
        <w:rPr>
          <w:noProof/>
        </w:rPr>
        <w:t>4</w:t>
      </w:r>
      <w:r w:rsidR="000B1C05" w:rsidRPr="009029DF">
        <w:fldChar w:fldCharType="end"/>
      </w:r>
      <w:r w:rsidR="00612CF5" w:rsidRPr="00E50ACA">
        <w:rPr>
          <w:rFonts w:hint="eastAsia"/>
        </w:rPr>
        <w:t>所示</w:t>
      </w:r>
      <w:r w:rsidR="00612CF5" w:rsidRPr="00E50ACA">
        <w:t>:</w:t>
      </w:r>
    </w:p>
    <w:p w14:paraId="0C59AF94" w14:textId="776D1FD2" w:rsidR="00EB3DAC" w:rsidRPr="00E50ACA" w:rsidRDefault="00872576" w:rsidP="00BD622D">
      <w:pPr>
        <w:ind w:firstLine="0"/>
        <w:jc w:val="center"/>
      </w:pPr>
      <w:r w:rsidRPr="0067050C">
        <w:object w:dxaOrig="7980" w:dyaOrig="9960" w14:anchorId="0F02E125">
          <v:shape id="_x0000_i1198" type="#_x0000_t75" style="width:264.2pt;height:329.95pt" o:ole="">
            <v:imagedata r:id="rId352" o:title=""/>
          </v:shape>
          <o:OLEObject Type="Embed" ProgID="Visio.Drawing.15" ShapeID="_x0000_i1198" DrawAspect="Content" ObjectID="_1587371520" r:id="rId353"/>
        </w:object>
      </w:r>
    </w:p>
    <w:p w14:paraId="67B17716" w14:textId="7A555D05" w:rsidR="00EB3DAC" w:rsidRPr="00E50ACA" w:rsidRDefault="00EB3DAC" w:rsidP="004F4415">
      <w:pPr>
        <w:pStyle w:val="af1"/>
      </w:pPr>
      <w:bookmarkStart w:id="160" w:name="_Ref511809733"/>
      <w:bookmarkStart w:id="161" w:name="_Ref511809648"/>
      <w:r w:rsidRPr="00E50ACA">
        <w:rPr>
          <w:rFonts w:hint="eastAsia"/>
        </w:rPr>
        <w:t>图</w:t>
      </w:r>
      <w:r w:rsidRPr="00E50ACA">
        <w:t xml:space="preserve"> </w:t>
      </w:r>
      <w:r w:rsidR="008B2C23" w:rsidRPr="009029DF">
        <w:fldChar w:fldCharType="begin"/>
      </w:r>
      <w:r w:rsidR="008B2C23" w:rsidRPr="00E50ACA">
        <w:instrText xml:space="preserve"> STYLEREF 1 \s </w:instrText>
      </w:r>
      <w:r w:rsidR="008B2C23" w:rsidRPr="009029DF">
        <w:fldChar w:fldCharType="separate"/>
      </w:r>
      <w:r w:rsidR="00E2502A">
        <w:rPr>
          <w:noProof/>
        </w:rPr>
        <w:t>4</w:t>
      </w:r>
      <w:r w:rsidR="008B2C23" w:rsidRPr="009029DF">
        <w:fldChar w:fldCharType="end"/>
      </w:r>
      <w:r w:rsidR="008B2C23" w:rsidRPr="00E50ACA">
        <w:t>.</w:t>
      </w:r>
      <w:r w:rsidR="008B2C23" w:rsidRPr="009029DF">
        <w:fldChar w:fldCharType="begin"/>
      </w:r>
      <w:r w:rsidR="008B2C23" w:rsidRPr="00E50ACA">
        <w:instrText xml:space="preserve"> SEQ </w:instrText>
      </w:r>
      <w:r w:rsidR="008B2C23" w:rsidRPr="00E50ACA">
        <w:rPr>
          <w:rFonts w:hint="eastAsia"/>
        </w:rPr>
        <w:instrText>图</w:instrText>
      </w:r>
      <w:r w:rsidR="008B2C23" w:rsidRPr="00E50ACA">
        <w:instrText xml:space="preserve"> \* ARABIC \s 1 </w:instrText>
      </w:r>
      <w:r w:rsidR="008B2C23" w:rsidRPr="009029DF">
        <w:fldChar w:fldCharType="separate"/>
      </w:r>
      <w:r w:rsidR="00E2502A">
        <w:rPr>
          <w:noProof/>
        </w:rPr>
        <w:t>4</w:t>
      </w:r>
      <w:r w:rsidR="008B2C23" w:rsidRPr="009029DF">
        <w:fldChar w:fldCharType="end"/>
      </w:r>
      <w:bookmarkEnd w:id="160"/>
      <w:r w:rsidRPr="00E50ACA">
        <w:t xml:space="preserve"> </w:t>
      </w:r>
      <w:r w:rsidRPr="00E50ACA">
        <w:rPr>
          <w:rFonts w:hint="eastAsia"/>
        </w:rPr>
        <w:t>风功率中长期预测技术路线图</w:t>
      </w:r>
      <w:bookmarkEnd w:id="161"/>
    </w:p>
    <w:p w14:paraId="6FEA72E3" w14:textId="1A052A45" w:rsidR="00612CF5" w:rsidRPr="00E50ACA" w:rsidRDefault="00BD622D" w:rsidP="00612CF5">
      <w:r>
        <w:rPr>
          <w:rFonts w:hint="eastAsia"/>
        </w:rPr>
        <w:t>首先根据风电出力</w:t>
      </w:r>
      <w:r w:rsidR="00612CF5" w:rsidRPr="00E50ACA">
        <w:rPr>
          <w:rFonts w:hint="eastAsia"/>
        </w:rPr>
        <w:t>逐月归一化后</w:t>
      </w:r>
      <w:r>
        <w:rPr>
          <w:rFonts w:hint="eastAsia"/>
        </w:rPr>
        <w:t>的</w:t>
      </w:r>
      <w:r w:rsidR="00612CF5" w:rsidRPr="00E50ACA">
        <w:rPr>
          <w:rFonts w:hint="eastAsia"/>
        </w:rPr>
        <w:t>历史数据得到经验累积概率密度分布，通过拟合正则非完全贝塔函数得到每月的累积概率密度分布的关键参数α和β序列。观察这些α、β值与前一个月同类参数、风资源丰度这些变量的关系，选取最有利于进行特征划分之后选取典型值的一个变量，在人工剔除明显的异常值后用</w:t>
      </w:r>
      <w:r w:rsidR="00612CF5" w:rsidRPr="00E50ACA">
        <w:t>Kmeans</w:t>
      </w:r>
      <w:r w:rsidR="00612CF5" w:rsidRPr="00E50ACA">
        <w:rPr>
          <w:rFonts w:hint="eastAsia"/>
        </w:rPr>
        <w:t>聚类分析方法</w:t>
      </w:r>
      <w:r w:rsidR="00612CF5" w:rsidRPr="009029DF">
        <w:fldChar w:fldCharType="begin"/>
      </w:r>
      <w:r w:rsidR="00E93D06">
        <w:instrText xml:space="preserve"> ADDIN NE.Ref.{620F0F30-F6A8-4A6F-861A-F4850E77E836}</w:instrText>
      </w:r>
      <w:r w:rsidR="00612CF5" w:rsidRPr="009029DF">
        <w:fldChar w:fldCharType="separate"/>
      </w:r>
      <w:r w:rsidR="00E93D06">
        <w:rPr>
          <w:color w:val="080000"/>
          <w:szCs w:val="24"/>
          <w:vertAlign w:val="superscript"/>
          <w:lang w:val="en-US"/>
        </w:rPr>
        <w:t>[70]</w:t>
      </w:r>
      <w:r w:rsidR="00612CF5" w:rsidRPr="009029DF">
        <w:fldChar w:fldCharType="end"/>
      </w:r>
      <w:r w:rsidR="00612CF5" w:rsidRPr="00E50ACA">
        <w:rPr>
          <w:rFonts w:hint="eastAsia"/>
        </w:rPr>
        <w:t>将此变量划分为几个典型类，取每类中该参数（α或β）的均值作为该参数的典型值。值得注意</w:t>
      </w:r>
      <w:r w:rsidR="007F5A98">
        <w:rPr>
          <w:rFonts w:hint="eastAsia"/>
        </w:rPr>
        <w:t>的是，本章中使用选取典型值的思路考虑到现有历史数据规模小、受人为</w:t>
      </w:r>
      <w:r w:rsidR="00612CF5" w:rsidRPr="00E50ACA">
        <w:rPr>
          <w:rFonts w:hint="eastAsia"/>
        </w:rPr>
        <w:t>因素影响大，无法支撑复杂模型的拟合。本章旨在提出中长期预测的一般框架，旨在解决“从无到有”的问题，在将来</w:t>
      </w:r>
      <w:r w:rsidR="00AA6AA7">
        <w:rPr>
          <w:rFonts w:hint="eastAsia"/>
        </w:rPr>
        <w:t>历史数据质量、数量提升之后，可以使用更为复杂的</w:t>
      </w:r>
      <w:r w:rsidR="00612CF5" w:rsidRPr="00E50ACA">
        <w:rPr>
          <w:rFonts w:hint="eastAsia"/>
        </w:rPr>
        <w:t>方法进行风电功率累积概率密度分布的拟合。</w:t>
      </w:r>
    </w:p>
    <w:p w14:paraId="11B04F67" w14:textId="075D92A2" w:rsidR="00635650" w:rsidRPr="00E50ACA" w:rsidRDefault="00635650" w:rsidP="00612CF5">
      <w:pPr>
        <w:pStyle w:val="3"/>
      </w:pPr>
      <w:bookmarkStart w:id="162" w:name="_Toc512371797"/>
      <w:r w:rsidRPr="00E50ACA">
        <w:lastRenderedPageBreak/>
        <w:t>4.</w:t>
      </w:r>
      <w:r w:rsidR="008D1ED4" w:rsidRPr="00E50ACA">
        <w:t>2.2</w:t>
      </w:r>
      <w:r w:rsidRPr="00E50ACA">
        <w:t xml:space="preserve"> </w:t>
      </w:r>
      <w:r w:rsidR="00612CF5" w:rsidRPr="00E50ACA">
        <w:rPr>
          <w:rFonts w:hint="eastAsia"/>
        </w:rPr>
        <w:t>正则非完全贝塔函数</w:t>
      </w:r>
      <w:r w:rsidRPr="00E50ACA">
        <w:rPr>
          <w:rFonts w:hint="eastAsia"/>
        </w:rPr>
        <w:t>形式</w:t>
      </w:r>
      <w:bookmarkEnd w:id="159"/>
      <w:bookmarkEnd w:id="162"/>
    </w:p>
    <w:p w14:paraId="324B0445" w14:textId="77777777" w:rsidR="00936E39" w:rsidRDefault="00635650" w:rsidP="001C1BF2">
      <w:r w:rsidRPr="00E50ACA">
        <w:rPr>
          <w:rFonts w:hint="eastAsia"/>
        </w:rPr>
        <w:t>归一化后的风电功率实测数据可以</w:t>
      </w:r>
      <w:r w:rsidR="00AC2727" w:rsidRPr="00E50ACA">
        <w:rPr>
          <w:rFonts w:hint="eastAsia"/>
        </w:rPr>
        <w:t>看作</w:t>
      </w:r>
      <w:r w:rsidRPr="00E50ACA">
        <w:rPr>
          <w:rFonts w:hint="eastAsia"/>
        </w:rPr>
        <w:t>一个</w:t>
      </w:r>
      <w:r w:rsidR="00B7557E">
        <w:rPr>
          <w:rFonts w:hint="eastAsia"/>
        </w:rPr>
        <w:t>取值</w:t>
      </w:r>
      <w:r w:rsidRPr="00E50ACA">
        <w:rPr>
          <w:rFonts w:hint="eastAsia"/>
        </w:rPr>
        <w:t>在</w:t>
      </w:r>
      <w:r w:rsidRPr="00E50ACA">
        <w:t>0</w:t>
      </w:r>
      <w:r w:rsidR="00AA6AA7">
        <w:rPr>
          <w:rFonts w:hint="eastAsia"/>
        </w:rPr>
        <w:t>、</w:t>
      </w:r>
      <w:r w:rsidRPr="00E50ACA">
        <w:t>1</w:t>
      </w:r>
      <w:r w:rsidRPr="00E50ACA">
        <w:rPr>
          <w:rFonts w:hint="eastAsia"/>
        </w:rPr>
        <w:t>之间的连续型随机变量</w:t>
      </w:r>
      <w:r w:rsidR="006B4DAF">
        <w:rPr>
          <w:rFonts w:hint="eastAsia"/>
        </w:rPr>
        <w:t>，要用参数化的方法拟合此连续型随机变量的概率密度分布，可以选用常用含参连续型分布函数，例如</w:t>
      </w:r>
      <w:r w:rsidRPr="00E50ACA">
        <w:rPr>
          <w:rFonts w:hint="eastAsia"/>
        </w:rPr>
        <w:t>正态分布、拉普拉斯分布、瑞利分布、伽马分布、威布尔分布、三角分布、贝塔</w:t>
      </w:r>
      <w:r w:rsidR="006B4DAF">
        <w:rPr>
          <w:rFonts w:hint="eastAsia"/>
        </w:rPr>
        <w:t>分布等多种分布，它们都含有一个或两个参数，可以适应累积概率密度随着外界条件的</w:t>
      </w:r>
      <w:r w:rsidRPr="00E50ACA">
        <w:rPr>
          <w:rFonts w:hint="eastAsia"/>
        </w:rPr>
        <w:t>变化</w:t>
      </w:r>
      <w:r w:rsidR="006B4DAF">
        <w:rPr>
          <w:rFonts w:hint="eastAsia"/>
        </w:rPr>
        <w:t>进行一定的形态调整</w:t>
      </w:r>
      <w:r w:rsidRPr="00E50ACA">
        <w:rPr>
          <w:rFonts w:hint="eastAsia"/>
        </w:rPr>
        <w:t>。其中三角分布与贝塔分布有界，适用于描述在最大值与最小值之间连续变化的</w:t>
      </w:r>
      <w:r w:rsidR="00B7557E">
        <w:rPr>
          <w:rFonts w:hint="eastAsia"/>
        </w:rPr>
        <w:t>随机变量</w:t>
      </w:r>
      <w:r w:rsidRPr="00E50ACA">
        <w:rPr>
          <w:rFonts w:hint="eastAsia"/>
        </w:rPr>
        <w:t>。而三角分布假设随机变量的概率密度在最小值和众数之间</w:t>
      </w:r>
      <w:r w:rsidR="00937EFC">
        <w:rPr>
          <w:rFonts w:hint="eastAsia"/>
        </w:rPr>
        <w:t>、众数和最大值之间都</w:t>
      </w:r>
      <w:r w:rsidR="006B4DAF">
        <w:rPr>
          <w:rFonts w:hint="eastAsia"/>
        </w:rPr>
        <w:t>呈线性关系，适用于对采样成本高、仅边界值和众数已知的随机变量近似建模，在拟合风电累积概率密度分布</w:t>
      </w:r>
      <w:r w:rsidRPr="00E50ACA">
        <w:rPr>
          <w:rFonts w:hint="eastAsia"/>
        </w:rPr>
        <w:t>中不适用。因此选用贝塔函数的累积概率密度分布，即正则不完全贝塔函数来近似归一化后的风</w:t>
      </w:r>
      <w:r w:rsidR="00936E39">
        <w:rPr>
          <w:rFonts w:hint="eastAsia"/>
        </w:rPr>
        <w:t>电功率实测数据的累积概率密度分布。</w:t>
      </w:r>
    </w:p>
    <w:p w14:paraId="20991F57" w14:textId="4E9E846C" w:rsidR="00635650" w:rsidRPr="00E50ACA" w:rsidRDefault="00D048F3" w:rsidP="001C1BF2">
      <w:r>
        <w:rPr>
          <w:rFonts w:hint="eastAsia"/>
        </w:rPr>
        <w:t>正则非完全贝塔函数</w:t>
      </w:r>
      <w:r w:rsidR="00936E39">
        <w:rPr>
          <w:rFonts w:hint="eastAsia"/>
        </w:rPr>
        <w:t>的形式</w:t>
      </w:r>
      <w:r w:rsidR="003C347E" w:rsidRPr="00E50ACA">
        <w:rPr>
          <w:rFonts w:hint="eastAsia"/>
        </w:rPr>
        <w:t>如式（</w:t>
      </w:r>
      <w:r w:rsidR="003C347E" w:rsidRPr="00E50ACA">
        <w:t>4-1</w:t>
      </w:r>
      <w:r w:rsidR="003C347E" w:rsidRPr="00E50ACA">
        <w:rPr>
          <w:rFonts w:hint="eastAsia"/>
        </w:rPr>
        <w:t>）</w:t>
      </w:r>
      <w:r w:rsidR="00635650" w:rsidRPr="00E50ACA">
        <w:rPr>
          <w:rFonts w:hint="eastAsia"/>
        </w:rPr>
        <w:t>所示：</w:t>
      </w:r>
    </w:p>
    <w:p w14:paraId="2D5408D9" w14:textId="69448C12" w:rsidR="00635650" w:rsidRPr="00E50ACA" w:rsidRDefault="00635650" w:rsidP="00053E82">
      <w:pPr>
        <w:pStyle w:val="MTDisplayEquation"/>
      </w:pPr>
      <w:r w:rsidRPr="00E50ACA">
        <w:tab/>
      </w:r>
      <w:r w:rsidRPr="0067050C">
        <w:rPr>
          <w:position w:val="-32"/>
        </w:rPr>
        <w:object w:dxaOrig="2180" w:dyaOrig="740" w14:anchorId="7C83FFA9">
          <v:shape id="_x0000_i1199" type="#_x0000_t75" style="width:108.95pt;height:36.95pt" o:ole="">
            <v:imagedata r:id="rId354" o:title=""/>
          </v:shape>
          <o:OLEObject Type="Embed" ProgID="Equation.DSMT4" ShapeID="_x0000_i1199" DrawAspect="Content" ObjectID="_1587371521" r:id="rId355"/>
        </w:object>
      </w:r>
      <w:r w:rsidRPr="00E50ACA">
        <w:t xml:space="preserve"> </w:t>
      </w:r>
      <w:r w:rsidRPr="00E50ACA">
        <w:tab/>
      </w:r>
      <w:r w:rsidRPr="009029DF">
        <w:fldChar w:fldCharType="begin"/>
      </w:r>
      <w:r w:rsidRPr="00E50ACA">
        <w:instrText xml:space="preserve"> MACROBUTTON MTPlaceRef \* MERGEFORMAT </w:instrText>
      </w:r>
      <w:r w:rsidRPr="0067050C">
        <w:fldChar w:fldCharType="begin"/>
      </w:r>
      <w:r w:rsidRPr="00E50ACA">
        <w:instrText xml:space="preserve"> SEQ MTEqn \h \* MERGEFORMAT </w:instrText>
      </w:r>
      <w:r w:rsidRPr="0067050C">
        <w:fldChar w:fldCharType="end"/>
      </w:r>
      <w:r w:rsidRPr="00E50ACA">
        <w:instrText>(</w:instrText>
      </w:r>
      <w:fldSimple w:instr=" SEQ MTSec \c \* Arabic \* MERGEFORMAT ">
        <w:r w:rsidR="00E2502A">
          <w:rPr>
            <w:noProof/>
          </w:rPr>
          <w:instrText>4</w:instrText>
        </w:r>
      </w:fldSimple>
      <w:r w:rsidRPr="00E50ACA">
        <w:instrText>-</w:instrText>
      </w:r>
      <w:fldSimple w:instr=" SEQ MTEqn \c \* Arabic \* MERGEFORMAT ">
        <w:r w:rsidR="00E2502A">
          <w:rPr>
            <w:noProof/>
          </w:rPr>
          <w:instrText>1</w:instrText>
        </w:r>
      </w:fldSimple>
      <w:r w:rsidRPr="00E50ACA">
        <w:instrText>)</w:instrText>
      </w:r>
      <w:r w:rsidRPr="009029DF">
        <w:fldChar w:fldCharType="end"/>
      </w:r>
    </w:p>
    <w:p w14:paraId="0BE4482C" w14:textId="77777777" w:rsidR="00635650" w:rsidRPr="00E50ACA" w:rsidRDefault="00635650" w:rsidP="00936E39">
      <w:pPr>
        <w:ind w:firstLine="0"/>
      </w:pPr>
      <w:r w:rsidRPr="00E50ACA">
        <w:rPr>
          <w:rFonts w:hint="eastAsia"/>
        </w:rPr>
        <w:t>其中，</w:t>
      </w:r>
      <w:r w:rsidRPr="0067050C">
        <w:rPr>
          <w:position w:val="-14"/>
        </w:rPr>
        <w:object w:dxaOrig="1080" w:dyaOrig="400" w14:anchorId="6EF3F193">
          <v:shape id="_x0000_i1200" type="#_x0000_t75" style="width:55.7pt;height:18.8pt" o:ole="">
            <v:imagedata r:id="rId356" o:title=""/>
          </v:shape>
          <o:OLEObject Type="Embed" ProgID="Equation.DSMT4" ShapeID="_x0000_i1200" DrawAspect="Content" ObjectID="_1587371522" r:id="rId357"/>
        </w:object>
      </w:r>
      <w:r w:rsidRPr="00E50ACA">
        <w:rPr>
          <w:rFonts w:hint="eastAsia"/>
        </w:rPr>
        <w:t>和</w:t>
      </w:r>
      <w:r w:rsidRPr="0067050C">
        <w:rPr>
          <w:position w:val="-14"/>
        </w:rPr>
        <w:object w:dxaOrig="859" w:dyaOrig="400" w14:anchorId="1F8785EC">
          <v:shape id="_x0000_i1201" type="#_x0000_t75" style="width:42.55pt;height:18.8pt" o:ole="">
            <v:imagedata r:id="rId358" o:title=""/>
          </v:shape>
          <o:OLEObject Type="Embed" ProgID="Equation.DSMT4" ShapeID="_x0000_i1201" DrawAspect="Content" ObjectID="_1587371523" r:id="rId359"/>
        </w:object>
      </w:r>
      <w:r w:rsidRPr="00E50ACA">
        <w:rPr>
          <w:rFonts w:hint="eastAsia"/>
        </w:rPr>
        <w:t>分别是不完全贝塔函数和完全贝塔函数，如式</w:t>
      </w:r>
      <w:r w:rsidR="003C347E" w:rsidRPr="00E50ACA">
        <w:rPr>
          <w:rFonts w:hint="eastAsia"/>
        </w:rPr>
        <w:t>（</w:t>
      </w:r>
      <w:r w:rsidR="003C347E" w:rsidRPr="00E50ACA">
        <w:t>4-2</w:t>
      </w:r>
      <w:r w:rsidR="003C347E" w:rsidRPr="00E50ACA">
        <w:rPr>
          <w:rFonts w:hint="eastAsia"/>
        </w:rPr>
        <w:t>）</w:t>
      </w:r>
      <w:r w:rsidRPr="00E50ACA">
        <w:rPr>
          <w:rFonts w:hint="eastAsia"/>
        </w:rPr>
        <w:t>和式</w:t>
      </w:r>
      <w:r w:rsidR="003C347E" w:rsidRPr="00E50ACA">
        <w:rPr>
          <w:rFonts w:hint="eastAsia"/>
        </w:rPr>
        <w:t>（</w:t>
      </w:r>
      <w:r w:rsidR="003C347E" w:rsidRPr="00E50ACA">
        <w:t>4-3</w:t>
      </w:r>
      <w:r w:rsidR="003C347E" w:rsidRPr="00E50ACA">
        <w:rPr>
          <w:rFonts w:hint="eastAsia"/>
        </w:rPr>
        <w:t>）</w:t>
      </w:r>
      <w:r w:rsidRPr="00E50ACA">
        <w:rPr>
          <w:rFonts w:hint="eastAsia"/>
        </w:rPr>
        <w:t>所示：</w:t>
      </w:r>
    </w:p>
    <w:p w14:paraId="4FB18392" w14:textId="557D51D5" w:rsidR="00635650" w:rsidRPr="00E50ACA" w:rsidRDefault="00635650" w:rsidP="00053E82">
      <w:pPr>
        <w:pStyle w:val="MTDisplayEquation"/>
      </w:pPr>
      <w:r w:rsidRPr="00E50ACA">
        <w:tab/>
      </w:r>
      <w:r w:rsidRPr="0067050C">
        <w:rPr>
          <w:position w:val="-18"/>
        </w:rPr>
        <w:object w:dxaOrig="2900" w:dyaOrig="520" w14:anchorId="2D296968">
          <v:shape id="_x0000_i1202" type="#_x0000_t75" style="width:144.65pt;height:26.9pt" o:ole="">
            <v:imagedata r:id="rId360" o:title=""/>
          </v:shape>
          <o:OLEObject Type="Embed" ProgID="Equation.DSMT4" ShapeID="_x0000_i1202" DrawAspect="Content" ObjectID="_1587371524" r:id="rId361"/>
        </w:object>
      </w:r>
      <w:r w:rsidRPr="00E50ACA">
        <w:t xml:space="preserve"> </w:t>
      </w:r>
      <w:r w:rsidRPr="00E50ACA">
        <w:tab/>
      </w:r>
      <w:r w:rsidRPr="009029DF">
        <w:fldChar w:fldCharType="begin"/>
      </w:r>
      <w:r w:rsidRPr="00E50ACA">
        <w:instrText xml:space="preserve"> MACROBUTTON MTPlaceRef \* MERGEFORMAT </w:instrText>
      </w:r>
      <w:r w:rsidRPr="0067050C">
        <w:fldChar w:fldCharType="begin"/>
      </w:r>
      <w:r w:rsidRPr="00E50ACA">
        <w:instrText xml:space="preserve"> SEQ MTEqn \h \* MERGEFORMAT </w:instrText>
      </w:r>
      <w:r w:rsidRPr="0067050C">
        <w:fldChar w:fldCharType="end"/>
      </w:r>
      <w:r w:rsidRPr="00E50ACA">
        <w:instrText>(</w:instrText>
      </w:r>
      <w:fldSimple w:instr=" SEQ MTSec \c \* Arabic \* MERGEFORMAT ">
        <w:r w:rsidR="00E2502A">
          <w:rPr>
            <w:noProof/>
          </w:rPr>
          <w:instrText>4</w:instrText>
        </w:r>
      </w:fldSimple>
      <w:r w:rsidRPr="00E50ACA">
        <w:instrText>-</w:instrText>
      </w:r>
      <w:fldSimple w:instr=" SEQ MTEqn \c \* Arabic \* MERGEFORMAT ">
        <w:r w:rsidR="00E2502A">
          <w:rPr>
            <w:noProof/>
          </w:rPr>
          <w:instrText>2</w:instrText>
        </w:r>
      </w:fldSimple>
      <w:r w:rsidRPr="00E50ACA">
        <w:instrText>)</w:instrText>
      </w:r>
      <w:r w:rsidRPr="009029DF">
        <w:fldChar w:fldCharType="end"/>
      </w:r>
    </w:p>
    <w:p w14:paraId="68114BBB" w14:textId="2AF12698" w:rsidR="00635650" w:rsidRPr="00E50ACA" w:rsidRDefault="00635650" w:rsidP="00053E82">
      <w:pPr>
        <w:pStyle w:val="MTDisplayEquation"/>
      </w:pPr>
      <w:r w:rsidRPr="00E50ACA">
        <w:tab/>
      </w:r>
      <w:r w:rsidRPr="0067050C">
        <w:rPr>
          <w:position w:val="-32"/>
        </w:rPr>
        <w:object w:dxaOrig="2480" w:dyaOrig="740" w14:anchorId="28BD76E0">
          <v:shape id="_x0000_i1203" type="#_x0000_t75" style="width:125.2pt;height:36.95pt" o:ole="">
            <v:imagedata r:id="rId362" o:title=""/>
          </v:shape>
          <o:OLEObject Type="Embed" ProgID="Equation.DSMT4" ShapeID="_x0000_i1203" DrawAspect="Content" ObjectID="_1587371525" r:id="rId363"/>
        </w:object>
      </w:r>
      <w:r w:rsidRPr="00E50ACA">
        <w:t xml:space="preserve"> </w:t>
      </w:r>
      <w:r w:rsidRPr="00E50ACA">
        <w:tab/>
      </w:r>
      <w:r w:rsidRPr="009029DF">
        <w:fldChar w:fldCharType="begin"/>
      </w:r>
      <w:r w:rsidRPr="00E50ACA">
        <w:instrText xml:space="preserve"> MACROBUTTON MTPlaceRef \* MERGEFORMAT </w:instrText>
      </w:r>
      <w:r w:rsidRPr="0067050C">
        <w:fldChar w:fldCharType="begin"/>
      </w:r>
      <w:r w:rsidRPr="00E50ACA">
        <w:instrText xml:space="preserve"> SEQ MTEqn \h \* MERGEFORMAT </w:instrText>
      </w:r>
      <w:r w:rsidRPr="0067050C">
        <w:fldChar w:fldCharType="end"/>
      </w:r>
      <w:r w:rsidRPr="00E50ACA">
        <w:instrText>(</w:instrText>
      </w:r>
      <w:fldSimple w:instr=" SEQ MTSec \c \* Arabic \* MERGEFORMAT ">
        <w:r w:rsidR="00E2502A">
          <w:rPr>
            <w:noProof/>
          </w:rPr>
          <w:instrText>4</w:instrText>
        </w:r>
      </w:fldSimple>
      <w:r w:rsidRPr="00E50ACA">
        <w:instrText>-</w:instrText>
      </w:r>
      <w:fldSimple w:instr=" SEQ MTEqn \c \* Arabic \* MERGEFORMAT ">
        <w:r w:rsidR="00E2502A">
          <w:rPr>
            <w:noProof/>
          </w:rPr>
          <w:instrText>3</w:instrText>
        </w:r>
      </w:fldSimple>
      <w:r w:rsidRPr="00E50ACA">
        <w:instrText>)</w:instrText>
      </w:r>
      <w:r w:rsidRPr="009029DF">
        <w:fldChar w:fldCharType="end"/>
      </w:r>
    </w:p>
    <w:p w14:paraId="7A934103" w14:textId="082B67D6" w:rsidR="00635650" w:rsidRPr="00776572" w:rsidRDefault="00635650" w:rsidP="00936E39">
      <w:pPr>
        <w:ind w:firstLine="0"/>
        <w:rPr>
          <w:lang w:val="en-US"/>
        </w:rPr>
      </w:pPr>
      <w:r w:rsidRPr="00E50ACA">
        <w:rPr>
          <w:rFonts w:hint="eastAsia"/>
          <w:szCs w:val="24"/>
        </w:rPr>
        <w:t>其中，</w:t>
      </w:r>
      <w:r w:rsidRPr="0067050C">
        <w:rPr>
          <w:position w:val="-14"/>
          <w:szCs w:val="24"/>
        </w:rPr>
        <w:object w:dxaOrig="480" w:dyaOrig="400" w14:anchorId="07863CC8">
          <v:shape id="_x0000_i1204" type="#_x0000_t75" style="width:23.15pt;height:18.8pt" o:ole="">
            <v:imagedata r:id="rId364" o:title=""/>
          </v:shape>
          <o:OLEObject Type="Embed" ProgID="Equation.DSMT4" ShapeID="_x0000_i1204" DrawAspect="Content" ObjectID="_1587371526" r:id="rId365"/>
        </w:object>
      </w:r>
      <w:r w:rsidRPr="00E50ACA">
        <w:rPr>
          <w:rFonts w:hint="eastAsia"/>
          <w:szCs w:val="24"/>
        </w:rPr>
        <w:t>是伽马函数，其定义如式</w:t>
      </w:r>
      <w:r w:rsidR="003C347E" w:rsidRPr="00E50ACA">
        <w:rPr>
          <w:rFonts w:hint="eastAsia"/>
          <w:szCs w:val="24"/>
        </w:rPr>
        <w:t>（</w:t>
      </w:r>
      <w:r w:rsidR="003C347E" w:rsidRPr="00E50ACA">
        <w:rPr>
          <w:szCs w:val="24"/>
        </w:rPr>
        <w:t>4-4</w:t>
      </w:r>
      <w:r w:rsidR="003C347E" w:rsidRPr="00E50ACA">
        <w:rPr>
          <w:rFonts w:hint="eastAsia"/>
          <w:szCs w:val="24"/>
        </w:rPr>
        <w:t>）</w:t>
      </w:r>
      <w:r w:rsidR="00A81E40">
        <w:rPr>
          <w:rFonts w:hint="eastAsia"/>
          <w:szCs w:val="24"/>
        </w:rPr>
        <w:t>所示。</w:t>
      </w:r>
      <w:r w:rsidR="00A81E40">
        <w:rPr>
          <w:rFonts w:hint="eastAsia"/>
          <w:lang w:val="en-US"/>
        </w:rPr>
        <w:t>要拟合正则非完全贝塔函数，最关键的是要确定参数α和β的取值。</w:t>
      </w:r>
    </w:p>
    <w:p w14:paraId="7E32087F" w14:textId="723A0A4F" w:rsidR="00635650" w:rsidRDefault="00635650" w:rsidP="00053E82">
      <w:pPr>
        <w:pStyle w:val="MTDisplayEquation"/>
      </w:pPr>
      <w:r w:rsidRPr="00E50ACA">
        <w:tab/>
      </w:r>
      <w:r w:rsidRPr="0067050C">
        <w:rPr>
          <w:position w:val="-18"/>
        </w:rPr>
        <w:object w:dxaOrig="1800" w:dyaOrig="520" w14:anchorId="43D66A1F">
          <v:shape id="_x0000_i1205" type="#_x0000_t75" style="width:90.8pt;height:26.9pt" o:ole="">
            <v:imagedata r:id="rId366" o:title=""/>
          </v:shape>
          <o:OLEObject Type="Embed" ProgID="Equation.DSMT4" ShapeID="_x0000_i1205" DrawAspect="Content" ObjectID="_1587371527" r:id="rId367"/>
        </w:object>
      </w:r>
      <w:r w:rsidRPr="00E50ACA">
        <w:t xml:space="preserve"> </w:t>
      </w:r>
      <w:r w:rsidRPr="00E50ACA">
        <w:tab/>
      </w:r>
      <w:r w:rsidRPr="009029DF">
        <w:fldChar w:fldCharType="begin"/>
      </w:r>
      <w:r w:rsidRPr="00E50ACA">
        <w:instrText xml:space="preserve"> MACROBUTTON MTPlaceRef \* MERGEFORMAT </w:instrText>
      </w:r>
      <w:r w:rsidRPr="0067050C">
        <w:fldChar w:fldCharType="begin"/>
      </w:r>
      <w:r w:rsidRPr="00E50ACA">
        <w:instrText xml:space="preserve"> SEQ MTEqn \h \* MERGEFORMAT </w:instrText>
      </w:r>
      <w:r w:rsidRPr="0067050C">
        <w:fldChar w:fldCharType="end"/>
      </w:r>
      <w:r w:rsidRPr="00E50ACA">
        <w:instrText>(</w:instrText>
      </w:r>
      <w:fldSimple w:instr=" SEQ MTSec \c \* Arabic \* MERGEFORMAT ">
        <w:r w:rsidR="00E2502A">
          <w:rPr>
            <w:noProof/>
          </w:rPr>
          <w:instrText>4</w:instrText>
        </w:r>
      </w:fldSimple>
      <w:r w:rsidRPr="00E50ACA">
        <w:instrText>-</w:instrText>
      </w:r>
      <w:fldSimple w:instr=" SEQ MTEqn \c \* Arabic \* MERGEFORMAT ">
        <w:r w:rsidR="00E2502A">
          <w:rPr>
            <w:noProof/>
          </w:rPr>
          <w:instrText>4</w:instrText>
        </w:r>
      </w:fldSimple>
      <w:r w:rsidRPr="00E50ACA">
        <w:instrText>)</w:instrText>
      </w:r>
      <w:r w:rsidRPr="009029DF">
        <w:fldChar w:fldCharType="end"/>
      </w:r>
    </w:p>
    <w:p w14:paraId="607CEC71" w14:textId="3A619A99" w:rsidR="00B955E4" w:rsidRPr="00E50ACA" w:rsidRDefault="00612CF5" w:rsidP="00612CF5">
      <w:pPr>
        <w:pStyle w:val="3"/>
      </w:pPr>
      <w:bookmarkStart w:id="163" w:name="_Toc511213237"/>
      <w:bookmarkStart w:id="164" w:name="_Toc512371798"/>
      <w:r w:rsidRPr="00E50ACA">
        <w:t>4.</w:t>
      </w:r>
      <w:r w:rsidR="00635650" w:rsidRPr="00E50ACA">
        <w:t>2</w:t>
      </w:r>
      <w:r w:rsidR="008D1ED4" w:rsidRPr="00E50ACA">
        <w:t>.3</w:t>
      </w:r>
      <w:r w:rsidR="00635650" w:rsidRPr="00E50ACA">
        <w:t xml:space="preserve"> </w:t>
      </w:r>
      <w:r w:rsidR="00635650" w:rsidRPr="00E50ACA">
        <w:rPr>
          <w:rFonts w:hint="eastAsia"/>
        </w:rPr>
        <w:t>参数确定方法</w:t>
      </w:r>
      <w:bookmarkEnd w:id="163"/>
      <w:bookmarkEnd w:id="164"/>
    </w:p>
    <w:p w14:paraId="3114EAC0" w14:textId="344107E9" w:rsidR="00776572" w:rsidRPr="00E50ACA" w:rsidRDefault="00635650" w:rsidP="00776572">
      <w:pPr>
        <w:ind w:firstLineChars="200" w:firstLine="480"/>
      </w:pPr>
      <w:r w:rsidRPr="00E50ACA">
        <w:rPr>
          <w:rFonts w:hint="eastAsia"/>
        </w:rPr>
        <w:t>风电出力的整体概率特性与风资源的状况密切相关，我国大部分地区属于亚热带季风气候，风资源的季节性差异很大。总体上说，有夏季风小、冬季风大的普遍规律。</w:t>
      </w:r>
      <w:r w:rsidR="004B4C5D">
        <w:rPr>
          <w:rFonts w:hint="eastAsia"/>
        </w:rPr>
        <w:t>风资源</w:t>
      </w:r>
      <w:r w:rsidR="004B4C5D">
        <w:t>的数量大小可以通过风电利用小时数反映，</w:t>
      </w:r>
      <w:r w:rsidRPr="00E50ACA">
        <w:rPr>
          <w:rFonts w:hint="eastAsia"/>
        </w:rPr>
        <w:t>冀北地区</w:t>
      </w:r>
      <w:r w:rsidR="000A024D">
        <w:rPr>
          <w:rFonts w:hint="eastAsia"/>
        </w:rPr>
        <w:t>2014</w:t>
      </w:r>
      <w:r w:rsidR="000A024D">
        <w:rPr>
          <w:rFonts w:hint="eastAsia"/>
        </w:rPr>
        <w:t>年</w:t>
      </w:r>
      <w:r w:rsidR="000A024D">
        <w:t>至</w:t>
      </w:r>
      <w:r w:rsidR="000A024D">
        <w:rPr>
          <w:rFonts w:hint="eastAsia"/>
        </w:rPr>
        <w:t>2017</w:t>
      </w:r>
      <w:r w:rsidR="000A024D">
        <w:rPr>
          <w:rFonts w:hint="eastAsia"/>
        </w:rPr>
        <w:t>年每月的</w:t>
      </w:r>
      <w:r w:rsidRPr="00E50ACA">
        <w:rPr>
          <w:rFonts w:hint="eastAsia"/>
        </w:rPr>
        <w:t>风电的利用小时数如</w:t>
      </w:r>
      <w:r w:rsidR="00232AF7" w:rsidRPr="009029DF">
        <w:fldChar w:fldCharType="begin"/>
      </w:r>
      <w:r w:rsidR="00232AF7" w:rsidRPr="00E50ACA">
        <w:instrText xml:space="preserve"> REF _Ref511591627 \h </w:instrText>
      </w:r>
      <w:r w:rsidR="00E50ACA" w:rsidRPr="0067050C">
        <w:instrText xml:space="preserve"> \* MERGEFORMAT </w:instrText>
      </w:r>
      <w:r w:rsidR="00232AF7" w:rsidRPr="009029DF">
        <w:fldChar w:fldCharType="separate"/>
      </w:r>
      <w:r w:rsidR="00E2502A" w:rsidRPr="00E50ACA">
        <w:rPr>
          <w:rFonts w:hint="eastAsia"/>
        </w:rPr>
        <w:t>图</w:t>
      </w:r>
      <w:r w:rsidR="00E2502A" w:rsidRPr="00E50ACA">
        <w:t xml:space="preserve"> </w:t>
      </w:r>
      <w:r w:rsidR="00E2502A">
        <w:rPr>
          <w:noProof/>
        </w:rPr>
        <w:t>4</w:t>
      </w:r>
      <w:r w:rsidR="00E2502A" w:rsidRPr="00E50ACA">
        <w:rPr>
          <w:noProof/>
        </w:rPr>
        <w:t>.</w:t>
      </w:r>
      <w:r w:rsidR="00E2502A">
        <w:rPr>
          <w:noProof/>
        </w:rPr>
        <w:t>5</w:t>
      </w:r>
      <w:r w:rsidR="00232AF7" w:rsidRPr="009029DF">
        <w:fldChar w:fldCharType="end"/>
      </w:r>
      <w:r w:rsidR="00776572">
        <w:rPr>
          <w:rFonts w:hint="eastAsia"/>
        </w:rPr>
        <w:t>所示。</w:t>
      </w:r>
      <w:r w:rsidR="00776572" w:rsidRPr="00E50ACA">
        <w:rPr>
          <w:rFonts w:hint="eastAsia"/>
        </w:rPr>
        <w:t>其中夏季</w:t>
      </w:r>
      <w:r w:rsidR="00776572" w:rsidRPr="00E50ACA">
        <w:t>(6</w:t>
      </w:r>
      <w:r w:rsidR="00776572" w:rsidRPr="00E50ACA">
        <w:rPr>
          <w:rFonts w:hint="eastAsia"/>
        </w:rPr>
        <w:t>、</w:t>
      </w:r>
      <w:r w:rsidR="00776572" w:rsidRPr="00E50ACA">
        <w:t>7</w:t>
      </w:r>
      <w:r w:rsidR="00776572" w:rsidRPr="00E50ACA">
        <w:rPr>
          <w:rFonts w:hint="eastAsia"/>
        </w:rPr>
        <w:t>、</w:t>
      </w:r>
      <w:r w:rsidR="00776572" w:rsidRPr="00E50ACA">
        <w:t>8</w:t>
      </w:r>
      <w:r w:rsidR="00776572">
        <w:rPr>
          <w:rFonts w:hint="eastAsia"/>
        </w:rPr>
        <w:t>三个月</w:t>
      </w:r>
      <w:r w:rsidR="00776572" w:rsidRPr="00E50ACA">
        <w:t>)</w:t>
      </w:r>
      <w:r w:rsidR="00776572" w:rsidRPr="00E50ACA">
        <w:rPr>
          <w:rFonts w:hint="eastAsia"/>
        </w:rPr>
        <w:t>的利用小时</w:t>
      </w:r>
      <w:r w:rsidR="00776572" w:rsidRPr="00E50ACA">
        <w:rPr>
          <w:rFonts w:hint="eastAsia"/>
        </w:rPr>
        <w:lastRenderedPageBreak/>
        <w:t>数普遍较小，而</w:t>
      </w:r>
      <w:r w:rsidR="00776572">
        <w:rPr>
          <w:rFonts w:hint="eastAsia"/>
        </w:rPr>
        <w:t>秋冬季节（</w:t>
      </w:r>
      <w:r w:rsidR="00776572">
        <w:rPr>
          <w:rFonts w:hint="eastAsia"/>
        </w:rPr>
        <w:t>9</w:t>
      </w:r>
      <w:r w:rsidR="00776572">
        <w:rPr>
          <w:rFonts w:hint="eastAsia"/>
        </w:rPr>
        <w:t>月至</w:t>
      </w:r>
      <w:r w:rsidR="00776572" w:rsidRPr="00E50ACA">
        <w:t>12</w:t>
      </w:r>
      <w:r w:rsidR="00776572">
        <w:rPr>
          <w:rFonts w:hint="eastAsia"/>
        </w:rPr>
        <w:t>月</w:t>
      </w:r>
      <w:r w:rsidR="00776572" w:rsidRPr="00E50ACA">
        <w:t>)</w:t>
      </w:r>
      <w:r w:rsidR="00776572" w:rsidRPr="00E50ACA">
        <w:rPr>
          <w:rFonts w:hint="eastAsia"/>
        </w:rPr>
        <w:t>的利用小时数普遍较大，春季</w:t>
      </w:r>
      <w:r w:rsidR="00776572" w:rsidRPr="00E50ACA">
        <w:t>(3</w:t>
      </w:r>
      <w:r w:rsidR="00776572" w:rsidRPr="00E50ACA">
        <w:rPr>
          <w:rFonts w:hint="eastAsia"/>
        </w:rPr>
        <w:t>、</w:t>
      </w:r>
      <w:r w:rsidR="00776572" w:rsidRPr="00E50ACA">
        <w:t>4</w:t>
      </w:r>
      <w:r w:rsidR="00776572" w:rsidRPr="00E50ACA">
        <w:rPr>
          <w:rFonts w:hint="eastAsia"/>
        </w:rPr>
        <w:t>、</w:t>
      </w:r>
      <w:r w:rsidR="00776572" w:rsidRPr="00E50ACA">
        <w:t>5</w:t>
      </w:r>
      <w:r w:rsidR="00776572">
        <w:rPr>
          <w:rFonts w:hint="eastAsia"/>
        </w:rPr>
        <w:t>三个</w:t>
      </w:r>
      <w:r w:rsidR="00776572" w:rsidRPr="00E50ACA">
        <w:rPr>
          <w:rFonts w:hint="eastAsia"/>
        </w:rPr>
        <w:t>月</w:t>
      </w:r>
      <w:r w:rsidR="00776572" w:rsidRPr="00E50ACA">
        <w:t>)</w:t>
      </w:r>
      <w:r w:rsidR="00776572" w:rsidRPr="00E50ACA">
        <w:rPr>
          <w:rFonts w:hint="eastAsia"/>
        </w:rPr>
        <w:t>的利用小时数年际变化大。</w:t>
      </w:r>
    </w:p>
    <w:p w14:paraId="72FBD9BC" w14:textId="66C73EA0" w:rsidR="00635650" w:rsidRPr="00E50ACA" w:rsidRDefault="00635650" w:rsidP="00696F54"/>
    <w:p w14:paraId="42DD04A5" w14:textId="36334FFE" w:rsidR="00427BE6" w:rsidRPr="00E50ACA" w:rsidRDefault="00FF7A21" w:rsidP="009B1416">
      <w:pPr>
        <w:ind w:firstLine="0"/>
        <w:jc w:val="center"/>
      </w:pPr>
      <w:r w:rsidRPr="00CC5582">
        <w:rPr>
          <w:noProof/>
          <w:color w:val="auto"/>
          <w:lang w:val="en-US"/>
        </w:rPr>
        <w:drawing>
          <wp:inline distT="0" distB="0" distL="0" distR="0" wp14:anchorId="13B1FA36" wp14:editId="5809C268">
            <wp:extent cx="4557370" cy="2092147"/>
            <wp:effectExtent l="0" t="0" r="0" b="3810"/>
            <wp:docPr id="175" name="图表 1"/>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368"/>
              </a:graphicData>
            </a:graphic>
          </wp:inline>
        </w:drawing>
      </w:r>
    </w:p>
    <w:p w14:paraId="340817D1" w14:textId="1CDFDE95" w:rsidR="00635650" w:rsidRPr="00E50ACA" w:rsidRDefault="00427BE6" w:rsidP="004F4415">
      <w:pPr>
        <w:pStyle w:val="af1"/>
      </w:pPr>
      <w:bookmarkStart w:id="165" w:name="_Ref511591627"/>
      <w:bookmarkStart w:id="166" w:name="_Ref512026204"/>
      <w:r w:rsidRPr="00E50ACA">
        <w:rPr>
          <w:rFonts w:hint="eastAsia"/>
        </w:rPr>
        <w:t>图</w:t>
      </w:r>
      <w:r w:rsidRPr="00E50ACA">
        <w:t xml:space="preserve"> </w:t>
      </w:r>
      <w:r w:rsidR="008B2C23" w:rsidRPr="009029DF">
        <w:fldChar w:fldCharType="begin"/>
      </w:r>
      <w:r w:rsidR="008B2C23" w:rsidRPr="00E50ACA">
        <w:instrText xml:space="preserve"> STYLEREF 1 \s </w:instrText>
      </w:r>
      <w:r w:rsidR="008B2C23" w:rsidRPr="009029DF">
        <w:fldChar w:fldCharType="separate"/>
      </w:r>
      <w:r w:rsidR="00E2502A">
        <w:rPr>
          <w:noProof/>
        </w:rPr>
        <w:t>4</w:t>
      </w:r>
      <w:r w:rsidR="008B2C23" w:rsidRPr="009029DF">
        <w:fldChar w:fldCharType="end"/>
      </w:r>
      <w:r w:rsidR="008B2C23" w:rsidRPr="00E50ACA">
        <w:t>.</w:t>
      </w:r>
      <w:r w:rsidR="008B2C23" w:rsidRPr="009029DF">
        <w:fldChar w:fldCharType="begin"/>
      </w:r>
      <w:r w:rsidR="008B2C23" w:rsidRPr="00E50ACA">
        <w:instrText xml:space="preserve"> SEQ </w:instrText>
      </w:r>
      <w:r w:rsidR="008B2C23" w:rsidRPr="00E50ACA">
        <w:rPr>
          <w:rFonts w:hint="eastAsia"/>
        </w:rPr>
        <w:instrText>图</w:instrText>
      </w:r>
      <w:r w:rsidR="008B2C23" w:rsidRPr="00E50ACA">
        <w:instrText xml:space="preserve"> \* ARABIC \s 1 </w:instrText>
      </w:r>
      <w:r w:rsidR="008B2C23" w:rsidRPr="009029DF">
        <w:fldChar w:fldCharType="separate"/>
      </w:r>
      <w:r w:rsidR="00E2502A">
        <w:rPr>
          <w:noProof/>
        </w:rPr>
        <w:t>5</w:t>
      </w:r>
      <w:r w:rsidR="008B2C23" w:rsidRPr="009029DF">
        <w:fldChar w:fldCharType="end"/>
      </w:r>
      <w:bookmarkEnd w:id="165"/>
      <w:r w:rsidRPr="00E50ACA">
        <w:t xml:space="preserve"> 2014-2017</w:t>
      </w:r>
      <w:r w:rsidRPr="00E50ACA">
        <w:rPr>
          <w:rFonts w:hint="eastAsia"/>
        </w:rPr>
        <w:t>年各月风电利用小时数</w:t>
      </w:r>
      <w:bookmarkEnd w:id="166"/>
    </w:p>
    <w:p w14:paraId="22187992" w14:textId="377435D4" w:rsidR="00157103" w:rsidRDefault="00635650" w:rsidP="00FB4AE0">
      <w:pPr>
        <w:ind w:firstLineChars="200" w:firstLine="480"/>
      </w:pPr>
      <w:r w:rsidRPr="00E50ACA">
        <w:rPr>
          <w:rFonts w:hint="eastAsia"/>
        </w:rPr>
        <w:t>风电出力的</w:t>
      </w:r>
      <w:r w:rsidR="00CC5582">
        <w:rPr>
          <w:rFonts w:hint="eastAsia"/>
        </w:rPr>
        <w:t>具体概率特性</w:t>
      </w:r>
      <w:r w:rsidRPr="00E50ACA">
        <w:rPr>
          <w:rFonts w:hint="eastAsia"/>
        </w:rPr>
        <w:t>与风资源的大小也密切相关，在风资源丰富的季节，风电功率较大的情况出现的概率也会比风资源贫乏的季节更大，累积概率密度分布函数的具体形态</w:t>
      </w:r>
      <w:r w:rsidR="00CC5582">
        <w:rPr>
          <w:rFonts w:hint="eastAsia"/>
        </w:rPr>
        <w:t>因此</w:t>
      </w:r>
      <w:r w:rsidRPr="00E50ACA">
        <w:rPr>
          <w:rFonts w:hint="eastAsia"/>
        </w:rPr>
        <w:t>也会有很大的不同</w:t>
      </w:r>
      <w:r w:rsidR="008C0EF8">
        <w:rPr>
          <w:rFonts w:hint="eastAsia"/>
        </w:rPr>
        <w:t>。</w:t>
      </w:r>
      <w:r w:rsidR="001B7AA7" w:rsidRPr="00E50ACA">
        <w:t>2016</w:t>
      </w:r>
      <w:r w:rsidR="001B7AA7" w:rsidRPr="00E50ACA">
        <w:rPr>
          <w:rFonts w:hint="eastAsia"/>
        </w:rPr>
        <w:t>年</w:t>
      </w:r>
      <w:r w:rsidR="001B7AA7" w:rsidRPr="00E50ACA">
        <w:t>5</w:t>
      </w:r>
      <w:r w:rsidR="001B7AA7" w:rsidRPr="00E50ACA">
        <w:rPr>
          <w:rFonts w:hint="eastAsia"/>
        </w:rPr>
        <w:t>月和同年</w:t>
      </w:r>
      <w:r w:rsidR="001B7AA7" w:rsidRPr="00E50ACA">
        <w:t>7</w:t>
      </w:r>
      <w:r w:rsidR="004C013D" w:rsidRPr="00E50ACA">
        <w:rPr>
          <w:rFonts w:hint="eastAsia"/>
        </w:rPr>
        <w:t>月的累积概率密度分布对比如</w:t>
      </w:r>
      <w:r w:rsidR="008C0EF8">
        <w:fldChar w:fldCharType="begin"/>
      </w:r>
      <w:r w:rsidR="008C0EF8">
        <w:instrText xml:space="preserve"> </w:instrText>
      </w:r>
      <w:r w:rsidR="008C0EF8">
        <w:rPr>
          <w:rFonts w:hint="eastAsia"/>
        </w:rPr>
        <w:instrText>REF _Ref512428530 \h</w:instrText>
      </w:r>
      <w:r w:rsidR="008C0EF8">
        <w:instrText xml:space="preserve"> </w:instrText>
      </w:r>
      <w:r w:rsidR="008C0EF8">
        <w:fldChar w:fldCharType="separate"/>
      </w:r>
      <w:r w:rsidR="00E2502A" w:rsidRPr="00E50ACA">
        <w:rPr>
          <w:rFonts w:hint="eastAsia"/>
        </w:rPr>
        <w:t>图</w:t>
      </w:r>
      <w:r w:rsidR="00E2502A" w:rsidRPr="00E50ACA">
        <w:t xml:space="preserve"> </w:t>
      </w:r>
      <w:r w:rsidR="00E2502A">
        <w:rPr>
          <w:noProof/>
        </w:rPr>
        <w:t>4</w:t>
      </w:r>
      <w:r w:rsidR="00E2502A" w:rsidRPr="00E50ACA">
        <w:t>.</w:t>
      </w:r>
      <w:r w:rsidR="00E2502A">
        <w:rPr>
          <w:noProof/>
        </w:rPr>
        <w:t>6</w:t>
      </w:r>
      <w:r w:rsidR="008C0EF8">
        <w:fldChar w:fldCharType="end"/>
      </w:r>
      <w:r w:rsidR="004C013D" w:rsidRPr="00E50ACA">
        <w:rPr>
          <w:rFonts w:hint="eastAsia"/>
        </w:rPr>
        <w:t>所示</w:t>
      </w:r>
      <w:r w:rsidR="00FB4AE0">
        <w:rPr>
          <w:rFonts w:hint="eastAsia"/>
        </w:rPr>
        <w:t>。</w:t>
      </w:r>
      <w:r w:rsidR="00FB4AE0" w:rsidRPr="00E50ACA">
        <w:t>5</w:t>
      </w:r>
      <w:r w:rsidR="00FB4AE0" w:rsidRPr="00E50ACA">
        <w:rPr>
          <w:rFonts w:hint="eastAsia"/>
        </w:rPr>
        <w:t>月份风资源较</w:t>
      </w:r>
      <w:r w:rsidR="00FB4AE0" w:rsidRPr="00E50ACA">
        <w:t>7</w:t>
      </w:r>
      <w:r w:rsidR="00FB4AE0" w:rsidRPr="00E50ACA">
        <w:rPr>
          <w:rFonts w:hint="eastAsia"/>
        </w:rPr>
        <w:t>月份更为丰富，可以看出</w:t>
      </w:r>
      <w:r w:rsidR="00FB4AE0">
        <w:rPr>
          <w:rFonts w:hint="eastAsia"/>
        </w:rPr>
        <w:t>在</w:t>
      </w:r>
      <w:r w:rsidR="00FB4AE0">
        <w:fldChar w:fldCharType="begin"/>
      </w:r>
      <w:r w:rsidR="00FB4AE0">
        <w:instrText xml:space="preserve"> </w:instrText>
      </w:r>
      <w:r w:rsidR="00FB4AE0">
        <w:rPr>
          <w:rFonts w:hint="eastAsia"/>
        </w:rPr>
        <w:instrText>REF _Ref512428530 \h</w:instrText>
      </w:r>
      <w:r w:rsidR="00FB4AE0">
        <w:instrText xml:space="preserve"> </w:instrText>
      </w:r>
      <w:r w:rsidR="00FB4AE0">
        <w:fldChar w:fldCharType="separate"/>
      </w:r>
      <w:r w:rsidR="00E2502A" w:rsidRPr="00E50ACA">
        <w:rPr>
          <w:rFonts w:hint="eastAsia"/>
        </w:rPr>
        <w:t>图</w:t>
      </w:r>
      <w:r w:rsidR="00E2502A" w:rsidRPr="00E50ACA">
        <w:t xml:space="preserve"> </w:t>
      </w:r>
      <w:r w:rsidR="00E2502A">
        <w:rPr>
          <w:noProof/>
        </w:rPr>
        <w:t>4</w:t>
      </w:r>
      <w:r w:rsidR="00E2502A" w:rsidRPr="00E50ACA">
        <w:t>.</w:t>
      </w:r>
      <w:r w:rsidR="00E2502A">
        <w:rPr>
          <w:noProof/>
        </w:rPr>
        <w:t>6</w:t>
      </w:r>
      <w:r w:rsidR="00FB4AE0">
        <w:fldChar w:fldCharType="end"/>
      </w:r>
      <w:r w:rsidR="00FB4AE0" w:rsidRPr="00E50ACA">
        <w:rPr>
          <w:rFonts w:hint="eastAsia"/>
        </w:rPr>
        <w:t>所示</w:t>
      </w:r>
      <w:r w:rsidR="00FB4AE0">
        <w:rPr>
          <w:rFonts w:hint="eastAsia"/>
        </w:rPr>
        <w:t>的累积</w:t>
      </w:r>
      <w:r w:rsidR="00FB4AE0" w:rsidRPr="00E50ACA">
        <w:rPr>
          <w:rFonts w:hint="eastAsia"/>
        </w:rPr>
        <w:t>概率密度分布的尾部，</w:t>
      </w:r>
      <w:r w:rsidR="00FB4AE0" w:rsidRPr="00E50ACA">
        <w:t>7</w:t>
      </w:r>
      <w:r w:rsidR="00FB4AE0" w:rsidRPr="00E50ACA">
        <w:rPr>
          <w:rFonts w:hint="eastAsia"/>
        </w:rPr>
        <w:t>月几乎是接近</w:t>
      </w:r>
      <w:r w:rsidR="00FB4AE0" w:rsidRPr="00E50ACA">
        <w:t>1</w:t>
      </w:r>
      <w:r w:rsidR="00FB4AE0">
        <w:rPr>
          <w:rFonts w:hint="eastAsia"/>
        </w:rPr>
        <w:t>的直线，也就是说</w:t>
      </w:r>
      <w:r w:rsidR="00FB4AE0" w:rsidRPr="00E50ACA">
        <w:t>7</w:t>
      </w:r>
      <w:r w:rsidR="00FB4AE0" w:rsidRPr="00E50ACA">
        <w:rPr>
          <w:rFonts w:hint="eastAsia"/>
        </w:rPr>
        <w:t>月份的出力多集中在绝对值较小的区域</w:t>
      </w:r>
      <w:r w:rsidR="00FB4AE0">
        <w:rPr>
          <w:rFonts w:hint="eastAsia"/>
        </w:rPr>
        <w:t>，很少出现归一化出力为</w:t>
      </w:r>
      <w:r w:rsidR="00FB4AE0">
        <w:rPr>
          <w:rFonts w:hint="eastAsia"/>
        </w:rPr>
        <w:t>1</w:t>
      </w:r>
      <w:r w:rsidR="00FB4AE0">
        <w:rPr>
          <w:rFonts w:hint="eastAsia"/>
        </w:rPr>
        <w:t>的情况</w:t>
      </w:r>
      <w:r w:rsidR="00FB4AE0" w:rsidRPr="00E50ACA">
        <w:rPr>
          <w:rFonts w:hint="eastAsia"/>
        </w:rPr>
        <w:t>。</w:t>
      </w:r>
      <w:r w:rsidR="00FB4AE0">
        <w:rPr>
          <w:rFonts w:hint="eastAsia"/>
        </w:rPr>
        <w:t>而</w:t>
      </w:r>
      <w:r w:rsidR="00FB4AE0">
        <w:rPr>
          <w:rFonts w:hint="eastAsia"/>
        </w:rPr>
        <w:t>5</w:t>
      </w:r>
      <w:r w:rsidR="00FB4AE0">
        <w:rPr>
          <w:rFonts w:hint="eastAsia"/>
        </w:rPr>
        <w:t>月洽洽相反，累积概率密度分布的尾部斜率很大，这是因为</w:t>
      </w:r>
      <w:r w:rsidR="00FB4AE0">
        <w:rPr>
          <w:rFonts w:hint="eastAsia"/>
        </w:rPr>
        <w:t>5</w:t>
      </w:r>
      <w:r w:rsidR="00FB4AE0">
        <w:rPr>
          <w:rFonts w:hint="eastAsia"/>
        </w:rPr>
        <w:t>月风电经常大出力、经常满发。</w:t>
      </w:r>
      <w:r w:rsidR="00FB4AE0" w:rsidRPr="00E50ACA">
        <w:rPr>
          <w:rFonts w:hint="eastAsia"/>
        </w:rPr>
        <w:t>由此可见，风资源的强度会影响每月风电功率累积概率密度形态，其中的大风月和小风月有明显的区别。</w:t>
      </w:r>
    </w:p>
    <w:p w14:paraId="40396DC9" w14:textId="21941D3F" w:rsidR="00157103" w:rsidRPr="00E50ACA" w:rsidRDefault="007909EB" w:rsidP="00157103">
      <w:pPr>
        <w:ind w:firstLine="0"/>
        <w:jc w:val="center"/>
      </w:pPr>
      <w:r>
        <w:object w:dxaOrig="11371" w:dyaOrig="8295" w14:anchorId="6F844434">
          <v:shape id="_x0000_i1206" type="#_x0000_t75" style="width:235.4pt;height:170.9pt" o:ole="">
            <v:imagedata r:id="rId369" o:title=""/>
          </v:shape>
          <o:OLEObject Type="Embed" ProgID="Visio.Drawing.15" ShapeID="_x0000_i1206" DrawAspect="Content" ObjectID="_1587371528" r:id="rId370"/>
        </w:object>
      </w:r>
    </w:p>
    <w:p w14:paraId="6BFA1E61" w14:textId="01CF46CC" w:rsidR="00157103" w:rsidRDefault="00157103" w:rsidP="00157103">
      <w:pPr>
        <w:pStyle w:val="af1"/>
      </w:pPr>
      <w:bookmarkStart w:id="167" w:name="_Ref512428530"/>
      <w:r w:rsidRPr="00E50ACA">
        <w:rPr>
          <w:rFonts w:hint="eastAsia"/>
        </w:rPr>
        <w:t>图</w:t>
      </w:r>
      <w:r w:rsidRPr="00E50ACA">
        <w:t xml:space="preserve"> </w:t>
      </w:r>
      <w:r w:rsidRPr="009029DF">
        <w:fldChar w:fldCharType="begin"/>
      </w:r>
      <w:r w:rsidRPr="00E50ACA">
        <w:instrText xml:space="preserve"> STYLEREF 1 \s </w:instrText>
      </w:r>
      <w:r w:rsidRPr="009029DF">
        <w:fldChar w:fldCharType="separate"/>
      </w:r>
      <w:r w:rsidR="00E2502A">
        <w:rPr>
          <w:noProof/>
        </w:rPr>
        <w:t>4</w:t>
      </w:r>
      <w:r w:rsidRPr="009029DF">
        <w:fldChar w:fldCharType="end"/>
      </w:r>
      <w:r w:rsidRPr="00E50ACA">
        <w:t>.</w:t>
      </w:r>
      <w:r w:rsidRPr="009029DF">
        <w:fldChar w:fldCharType="begin"/>
      </w:r>
      <w:r w:rsidRPr="00E50ACA">
        <w:instrText xml:space="preserve"> SEQ </w:instrText>
      </w:r>
      <w:r w:rsidRPr="00E50ACA">
        <w:rPr>
          <w:rFonts w:hint="eastAsia"/>
        </w:rPr>
        <w:instrText>图</w:instrText>
      </w:r>
      <w:r w:rsidRPr="00E50ACA">
        <w:instrText xml:space="preserve"> \* ARABIC \s 1 </w:instrText>
      </w:r>
      <w:r w:rsidRPr="009029DF">
        <w:fldChar w:fldCharType="separate"/>
      </w:r>
      <w:r w:rsidR="00E2502A">
        <w:rPr>
          <w:noProof/>
        </w:rPr>
        <w:t>6</w:t>
      </w:r>
      <w:r w:rsidRPr="009029DF">
        <w:fldChar w:fldCharType="end"/>
      </w:r>
      <w:bookmarkEnd w:id="167"/>
      <w:r w:rsidRPr="00E50ACA">
        <w:t xml:space="preserve"> 2016</w:t>
      </w:r>
      <w:r w:rsidRPr="00E50ACA">
        <w:rPr>
          <w:rFonts w:hint="eastAsia"/>
        </w:rPr>
        <w:t>年</w:t>
      </w:r>
      <w:r w:rsidRPr="00E50ACA">
        <w:t>5</w:t>
      </w:r>
      <w:r w:rsidRPr="00E50ACA">
        <w:rPr>
          <w:rFonts w:hint="eastAsia"/>
        </w:rPr>
        <w:t>月和</w:t>
      </w:r>
      <w:r w:rsidRPr="00E50ACA">
        <w:t>7</w:t>
      </w:r>
      <w:r w:rsidRPr="00E50ACA">
        <w:rPr>
          <w:rFonts w:hint="eastAsia"/>
        </w:rPr>
        <w:t>月风电出力累积概率密度函数对比图</w:t>
      </w:r>
    </w:p>
    <w:p w14:paraId="341CBF06" w14:textId="5353C751" w:rsidR="000F16A4" w:rsidRDefault="00823F39" w:rsidP="00251FAD">
      <w:pPr>
        <w:ind w:firstLineChars="200" w:firstLine="480"/>
      </w:pPr>
      <w:r w:rsidRPr="00E50ACA">
        <w:rPr>
          <w:rFonts w:hint="eastAsia"/>
        </w:rPr>
        <w:t>虽然风电出力累积概率密度分布的具体形态受风资源的影响很大，但是在数</w:t>
      </w:r>
      <w:r w:rsidRPr="00E50ACA">
        <w:rPr>
          <w:rFonts w:hint="eastAsia"/>
        </w:rPr>
        <w:lastRenderedPageBreak/>
        <w:t>据量有限的情况下，具体的α参数和β参数与季节性风资源大小的规律性可能并不</w:t>
      </w:r>
      <w:r w:rsidR="00D944D1">
        <w:rPr>
          <w:rFonts w:hint="eastAsia"/>
        </w:rPr>
        <w:t>特别</w:t>
      </w:r>
      <w:r w:rsidRPr="00E50ACA">
        <w:rPr>
          <w:rFonts w:hint="eastAsia"/>
        </w:rPr>
        <w:t>明显。考虑到风资源在相邻两月间具有</w:t>
      </w:r>
      <w:r w:rsidR="006E4CEA">
        <w:rPr>
          <w:rFonts w:hint="eastAsia"/>
        </w:rPr>
        <w:t>一定的相似性，而且</w:t>
      </w:r>
      <w:r w:rsidRPr="00E50ACA">
        <w:rPr>
          <w:rFonts w:hint="eastAsia"/>
        </w:rPr>
        <w:t>在进行月度累积概率密度函数预测时，前一个月的累积概率密度函数的拟合结果已知，因此前一个月贝塔分布参数</w:t>
      </w:r>
      <w:r w:rsidR="00D8739D">
        <w:rPr>
          <w:rFonts w:hint="eastAsia"/>
        </w:rPr>
        <w:t>——</w:t>
      </w:r>
      <w:r w:rsidR="00374E1F">
        <w:rPr>
          <w:rFonts w:hint="eastAsia"/>
        </w:rPr>
        <w:t>α值和β值是</w:t>
      </w:r>
      <w:r w:rsidRPr="00E50ACA">
        <w:rPr>
          <w:rFonts w:hint="eastAsia"/>
        </w:rPr>
        <w:t>很有</w:t>
      </w:r>
      <w:r w:rsidR="00646743">
        <w:rPr>
          <w:rFonts w:hint="eastAsia"/>
        </w:rPr>
        <w:t>利用</w:t>
      </w:r>
      <w:r w:rsidRPr="00E50ACA">
        <w:rPr>
          <w:rFonts w:hint="eastAsia"/>
        </w:rPr>
        <w:t>价值的变量。于是将前一个月的同类参数</w:t>
      </w:r>
      <w:r w:rsidR="005647D8">
        <w:rPr>
          <w:rFonts w:hint="eastAsia"/>
        </w:rPr>
        <w:t>也作为一个候选变量，</w:t>
      </w:r>
      <w:bookmarkStart w:id="168" w:name="_Toc512371799"/>
      <w:r w:rsidR="000F16A4" w:rsidRPr="00E50ACA">
        <w:rPr>
          <w:rFonts w:hint="eastAsia"/>
        </w:rPr>
        <w:t>观察这些α、β值与前一个月同类参数、风资源丰度这些变量的关系，选取最有利于选取典型值的一个变量，在人工剔除明显的异常值后用</w:t>
      </w:r>
      <w:r w:rsidR="000F16A4" w:rsidRPr="00E50ACA">
        <w:t>Kmeans</w:t>
      </w:r>
      <w:r w:rsidR="000F16A4" w:rsidRPr="00E50ACA">
        <w:rPr>
          <w:rFonts w:hint="eastAsia"/>
        </w:rPr>
        <w:t>聚类分析方法</w:t>
      </w:r>
      <w:r w:rsidR="000F16A4">
        <w:rPr>
          <w:rFonts w:hint="eastAsia"/>
        </w:rPr>
        <w:t>将此变量划分为几个典型类，</w:t>
      </w:r>
      <w:r w:rsidR="008742EA">
        <w:rPr>
          <w:rFonts w:hint="eastAsia"/>
        </w:rPr>
        <w:t>若无明显的简单函数关系，则</w:t>
      </w:r>
      <w:r w:rsidR="000F16A4">
        <w:rPr>
          <w:rFonts w:hint="eastAsia"/>
        </w:rPr>
        <w:t>取每类中该</w:t>
      </w:r>
      <w:r w:rsidR="008742EA">
        <w:rPr>
          <w:rFonts w:hint="eastAsia"/>
        </w:rPr>
        <w:t>参数（α或β）的均值作为该参数的典型值；否则进行相应函数形式的拟合。</w:t>
      </w:r>
    </w:p>
    <w:p w14:paraId="3CBDEFED" w14:textId="1A39BD38" w:rsidR="00D76A3E" w:rsidRPr="00E50ACA" w:rsidRDefault="00036233" w:rsidP="00A526C8">
      <w:pPr>
        <w:pStyle w:val="2"/>
      </w:pPr>
      <w:r w:rsidRPr="00E50ACA">
        <w:t>4.3</w:t>
      </w:r>
      <w:r w:rsidR="00D76A3E" w:rsidRPr="00E50ACA">
        <w:t xml:space="preserve"> </w:t>
      </w:r>
      <w:r w:rsidR="00D76A3E" w:rsidRPr="00E50ACA">
        <w:rPr>
          <w:rFonts w:hint="eastAsia"/>
        </w:rPr>
        <w:t>中长期</w:t>
      </w:r>
      <w:r w:rsidR="003A0CC1" w:rsidRPr="00E50ACA">
        <w:rPr>
          <w:rFonts w:hint="eastAsia"/>
        </w:rPr>
        <w:t>发电计划</w:t>
      </w:r>
      <w:bookmarkEnd w:id="168"/>
    </w:p>
    <w:p w14:paraId="24607BE9" w14:textId="33A974BF" w:rsidR="00247ECD" w:rsidRPr="00E50ACA" w:rsidRDefault="00036233" w:rsidP="00247ECD">
      <w:pPr>
        <w:pStyle w:val="3"/>
      </w:pPr>
      <w:bookmarkStart w:id="169" w:name="_Toc512371800"/>
      <w:r w:rsidRPr="00E50ACA">
        <w:t>4.3</w:t>
      </w:r>
      <w:r w:rsidR="00247ECD" w:rsidRPr="00E50ACA">
        <w:t xml:space="preserve">.1 </w:t>
      </w:r>
      <w:r w:rsidR="0047534E" w:rsidRPr="00E50ACA">
        <w:rPr>
          <w:rFonts w:hint="eastAsia"/>
        </w:rPr>
        <w:t>可交易电量</w:t>
      </w:r>
      <w:r w:rsidR="00E84886" w:rsidRPr="00E50ACA">
        <w:rPr>
          <w:rFonts w:hint="eastAsia"/>
        </w:rPr>
        <w:t>的</w:t>
      </w:r>
      <w:r w:rsidR="00335809" w:rsidRPr="00E50ACA">
        <w:rPr>
          <w:rFonts w:hint="eastAsia"/>
        </w:rPr>
        <w:t>定义</w:t>
      </w:r>
      <w:bookmarkEnd w:id="169"/>
    </w:p>
    <w:p w14:paraId="626F7806" w14:textId="3E459624" w:rsidR="00E77D75" w:rsidRPr="00E50ACA" w:rsidRDefault="00463FC6" w:rsidP="007909EB">
      <w:r w:rsidRPr="00E50ACA">
        <w:rPr>
          <w:rFonts w:hint="eastAsia"/>
        </w:rPr>
        <w:t>在</w:t>
      </w:r>
      <w:r w:rsidR="00B67745" w:rsidRPr="00E50ACA">
        <w:rPr>
          <w:rFonts w:hint="eastAsia"/>
        </w:rPr>
        <w:t>将风电纳入中长期计划时</w:t>
      </w:r>
      <w:r w:rsidRPr="00E50ACA">
        <w:rPr>
          <w:rFonts w:hint="eastAsia"/>
        </w:rPr>
        <w:t>，最重要的就是结合本地消纳风电能力</w:t>
      </w:r>
      <w:r w:rsidR="00756BFF" w:rsidRPr="00E50ACA">
        <w:rPr>
          <w:rFonts w:hint="eastAsia"/>
        </w:rPr>
        <w:t>确定超出消纳能力的</w:t>
      </w:r>
      <w:r w:rsidR="00A526C8">
        <w:rPr>
          <w:rFonts w:hint="eastAsia"/>
        </w:rPr>
        <w:t>风电</w:t>
      </w:r>
      <w:r w:rsidR="00D510B3">
        <w:rPr>
          <w:rFonts w:hint="eastAsia"/>
        </w:rPr>
        <w:t>电量，以跨省跨区外送等方式等尽可能消纳</w:t>
      </w:r>
      <w:r w:rsidR="00756BFF" w:rsidRPr="00E50ACA">
        <w:rPr>
          <w:rFonts w:hint="eastAsia"/>
        </w:rPr>
        <w:t>。</w:t>
      </w:r>
      <w:r w:rsidR="008A0DFB" w:rsidRPr="00E50ACA">
        <w:rPr>
          <w:rFonts w:hint="eastAsia"/>
        </w:rPr>
        <w:t>本地消纳能力受调峰上限、通道</w:t>
      </w:r>
      <w:r w:rsidR="001C5A25" w:rsidRPr="00E50ACA">
        <w:rPr>
          <w:rFonts w:hint="eastAsia"/>
        </w:rPr>
        <w:t>断面</w:t>
      </w:r>
      <w:r w:rsidR="008A0DFB" w:rsidRPr="00E50ACA">
        <w:rPr>
          <w:rFonts w:hint="eastAsia"/>
        </w:rPr>
        <w:t>约束</w:t>
      </w:r>
      <w:r w:rsidR="00906E38" w:rsidRPr="00E50ACA">
        <w:rPr>
          <w:rFonts w:hint="eastAsia"/>
        </w:rPr>
        <w:t>、地区负荷需求水平等</w:t>
      </w:r>
      <w:r w:rsidR="00976008">
        <w:rPr>
          <w:rFonts w:hint="eastAsia"/>
        </w:rPr>
        <w:t>以功率形式给出的制约</w:t>
      </w:r>
      <w:r w:rsidR="00906E38" w:rsidRPr="00E50ACA">
        <w:rPr>
          <w:rFonts w:hint="eastAsia"/>
        </w:rPr>
        <w:t>因素的影响</w:t>
      </w:r>
      <w:r w:rsidR="007E76F4" w:rsidRPr="00E50ACA">
        <w:rPr>
          <w:rFonts w:hint="eastAsia"/>
        </w:rPr>
        <w:t>。</w:t>
      </w:r>
      <w:r w:rsidR="00226913" w:rsidRPr="00E50ACA">
        <w:rPr>
          <w:rFonts w:hint="eastAsia"/>
        </w:rPr>
        <w:t>将区域的风电出力</w:t>
      </w:r>
      <w:r w:rsidR="00226913" w:rsidRPr="00EA72D8">
        <w:rPr>
          <w:rFonts w:hint="eastAsia"/>
        </w:rPr>
        <w:t>表</w:t>
      </w:r>
      <w:r w:rsidR="00226913" w:rsidRPr="00E50ACA">
        <w:rPr>
          <w:rFonts w:hint="eastAsia"/>
        </w:rPr>
        <w:t>示为</w:t>
      </w:r>
      <w:r w:rsidR="00E77D75" w:rsidRPr="00E50ACA">
        <w:rPr>
          <w:rFonts w:hint="eastAsia"/>
        </w:rPr>
        <w:t>随机变量</w:t>
      </w:r>
      <w:r w:rsidR="00E77D75" w:rsidRPr="0067050C">
        <w:rPr>
          <w:position w:val="-12"/>
        </w:rPr>
        <w:object w:dxaOrig="360" w:dyaOrig="360" w14:anchorId="4350D2A2">
          <v:shape id="_x0000_i1207" type="#_x0000_t75" style="width:18.8pt;height:18.8pt" o:ole="">
            <v:imagedata r:id="rId371" o:title=""/>
          </v:shape>
          <o:OLEObject Type="Embed" ProgID="Equation.DSMT4" ShapeID="_x0000_i1207" DrawAspect="Content" ObjectID="_1587371529" r:id="rId372"/>
        </w:object>
      </w:r>
      <w:r w:rsidR="00E77D75" w:rsidRPr="00E50ACA">
        <w:rPr>
          <w:rFonts w:hint="eastAsia"/>
        </w:rPr>
        <w:t>，</w:t>
      </w:r>
      <w:r w:rsidR="00226913" w:rsidRPr="00E50ACA">
        <w:rPr>
          <w:rFonts w:hint="eastAsia"/>
        </w:rPr>
        <w:t>记</w:t>
      </w:r>
      <w:r w:rsidR="00035C64" w:rsidRPr="00E50ACA">
        <w:rPr>
          <w:rFonts w:hint="eastAsia"/>
        </w:rPr>
        <w:t>本地可消纳上限为</w:t>
      </w:r>
      <w:r w:rsidR="00035C64" w:rsidRPr="0067050C">
        <w:rPr>
          <w:position w:val="-6"/>
        </w:rPr>
        <w:object w:dxaOrig="260" w:dyaOrig="279" w14:anchorId="0EAD6FF0">
          <v:shape id="_x0000_i1208" type="#_x0000_t75" style="width:14.4pt;height:14.4pt" o:ole="">
            <v:imagedata r:id="rId373" o:title=""/>
          </v:shape>
          <o:OLEObject Type="Embed" ProgID="Equation.DSMT4" ShapeID="_x0000_i1208" DrawAspect="Content" ObjectID="_1587371530" r:id="rId374"/>
        </w:object>
      </w:r>
      <w:r w:rsidR="00644B8E">
        <w:rPr>
          <w:rFonts w:hint="eastAsia"/>
        </w:rPr>
        <w:t>，则</w:t>
      </w:r>
      <w:r w:rsidR="00E77D75" w:rsidRPr="0067050C">
        <w:rPr>
          <w:position w:val="-12"/>
        </w:rPr>
        <w:object w:dxaOrig="800" w:dyaOrig="360" w14:anchorId="2EAC10EC">
          <v:shape id="_x0000_i1209" type="#_x0000_t75" style="width:40.7pt;height:18.8pt" o:ole="">
            <v:imagedata r:id="rId375" o:title=""/>
          </v:shape>
          <o:OLEObject Type="Embed" ProgID="Equation.DSMT4" ShapeID="_x0000_i1209" DrawAspect="Content" ObjectID="_1587371531" r:id="rId376"/>
        </w:object>
      </w:r>
      <w:r w:rsidR="00644B8E">
        <w:rPr>
          <w:rFonts w:hint="eastAsia"/>
        </w:rPr>
        <w:t>时的超出</w:t>
      </w:r>
      <w:r w:rsidR="00226913" w:rsidRPr="00E50ACA">
        <w:rPr>
          <w:rFonts w:hint="eastAsia"/>
        </w:rPr>
        <w:t>部分功率对时间积分得到的电量为区域可交易电量</w:t>
      </w:r>
      <w:r w:rsidRPr="00E50ACA">
        <w:rPr>
          <w:rFonts w:hint="eastAsia"/>
        </w:rPr>
        <w:t>。</w:t>
      </w:r>
      <w:r w:rsidR="00E77D75" w:rsidRPr="00E50ACA">
        <w:rPr>
          <w:rFonts w:hint="eastAsia"/>
        </w:rPr>
        <w:t>如</w:t>
      </w:r>
      <w:r w:rsidR="007909EB">
        <w:rPr>
          <w:rFonts w:hint="eastAsia"/>
        </w:rPr>
        <w:t>图</w:t>
      </w:r>
      <w:r w:rsidR="007909EB" w:rsidRPr="00E50ACA">
        <w:rPr>
          <w:noProof/>
        </w:rPr>
        <w:t xml:space="preserve"> </w:t>
      </w:r>
      <w:r w:rsidR="007909EB">
        <w:rPr>
          <w:noProof/>
        </w:rPr>
        <w:t>4</w:t>
      </w:r>
      <w:r w:rsidR="007909EB" w:rsidRPr="00E50ACA">
        <w:rPr>
          <w:noProof/>
        </w:rPr>
        <w:t>.</w:t>
      </w:r>
      <w:r w:rsidR="007909EB">
        <w:rPr>
          <w:noProof/>
        </w:rPr>
        <w:t>7</w:t>
      </w:r>
      <w:r w:rsidR="00E77D75" w:rsidRPr="00E50ACA">
        <w:rPr>
          <w:rFonts w:hint="eastAsia"/>
        </w:rPr>
        <w:t>所示：</w:t>
      </w:r>
    </w:p>
    <w:p w14:paraId="26ACEA44" w14:textId="4482789C" w:rsidR="00FF6526" w:rsidRDefault="0016193F" w:rsidP="00FF6526">
      <w:pPr>
        <w:ind w:firstLine="0"/>
        <w:jc w:val="center"/>
      </w:pPr>
      <w:r w:rsidRPr="0067050C">
        <w:object w:dxaOrig="8610" w:dyaOrig="5415" w14:anchorId="1A11F332">
          <v:shape id="_x0000_i1210" type="#_x0000_t75" style="width:276.75pt;height:185.3pt" o:ole="">
            <v:imagedata r:id="rId377" o:title="" croptop="2129f" cropbottom="254f" cropleft="3248f" cropright="3087f"/>
          </v:shape>
          <o:OLEObject Type="Embed" ProgID="Visio.Drawing.15" ShapeID="_x0000_i1210" DrawAspect="Content" ObjectID="_1587371532" r:id="rId378"/>
        </w:object>
      </w:r>
      <w:bookmarkStart w:id="170" w:name="_Ref511591067"/>
    </w:p>
    <w:p w14:paraId="1367CC60" w14:textId="66414A98" w:rsidR="00644B8E" w:rsidRDefault="00FF6526" w:rsidP="00FF6526">
      <w:pPr>
        <w:pStyle w:val="af1"/>
      </w:pPr>
      <w:r>
        <w:rPr>
          <w:rFonts w:hint="eastAsia"/>
        </w:rPr>
        <w:t>图</w:t>
      </w:r>
      <w:r w:rsidR="00E77D75" w:rsidRPr="00E50ACA">
        <w:t xml:space="preserve"> </w:t>
      </w:r>
      <w:r w:rsidR="008B2C23" w:rsidRPr="009029DF">
        <w:fldChar w:fldCharType="begin"/>
      </w:r>
      <w:r w:rsidR="008B2C23" w:rsidRPr="00E50ACA">
        <w:instrText xml:space="preserve"> STYLEREF 1 \s </w:instrText>
      </w:r>
      <w:r w:rsidR="008B2C23" w:rsidRPr="009029DF">
        <w:fldChar w:fldCharType="separate"/>
      </w:r>
      <w:r w:rsidR="00E2502A">
        <w:rPr>
          <w:noProof/>
        </w:rPr>
        <w:t>4</w:t>
      </w:r>
      <w:r w:rsidR="008B2C23" w:rsidRPr="009029DF">
        <w:fldChar w:fldCharType="end"/>
      </w:r>
      <w:r w:rsidR="008B2C23" w:rsidRPr="00E50ACA">
        <w:t>.</w:t>
      </w:r>
      <w:r w:rsidR="008B2C23" w:rsidRPr="009029DF">
        <w:fldChar w:fldCharType="begin"/>
      </w:r>
      <w:r w:rsidR="008B2C23" w:rsidRPr="00E50ACA">
        <w:instrText xml:space="preserve"> SEQ </w:instrText>
      </w:r>
      <w:r w:rsidR="008B2C23" w:rsidRPr="00E50ACA">
        <w:rPr>
          <w:rFonts w:hint="eastAsia"/>
        </w:rPr>
        <w:instrText>图</w:instrText>
      </w:r>
      <w:r w:rsidR="008B2C23" w:rsidRPr="00E50ACA">
        <w:instrText xml:space="preserve"> \* ARABIC \s 1 </w:instrText>
      </w:r>
      <w:r w:rsidR="008B2C23" w:rsidRPr="009029DF">
        <w:fldChar w:fldCharType="separate"/>
      </w:r>
      <w:r w:rsidR="00E2502A">
        <w:rPr>
          <w:noProof/>
        </w:rPr>
        <w:t>7</w:t>
      </w:r>
      <w:r w:rsidR="008B2C23" w:rsidRPr="009029DF">
        <w:fldChar w:fldCharType="end"/>
      </w:r>
      <w:bookmarkEnd w:id="170"/>
      <w:r w:rsidR="00E77D75" w:rsidRPr="00E50ACA">
        <w:t xml:space="preserve"> </w:t>
      </w:r>
      <w:r w:rsidR="0063693D" w:rsidRPr="00E50ACA">
        <w:rPr>
          <w:rFonts w:hint="eastAsia"/>
        </w:rPr>
        <w:t>区域</w:t>
      </w:r>
      <w:r w:rsidR="0002254D" w:rsidRPr="00E50ACA">
        <w:rPr>
          <w:rFonts w:hint="eastAsia"/>
        </w:rPr>
        <w:t>可交易</w:t>
      </w:r>
      <w:r w:rsidR="00E77D75" w:rsidRPr="00E50ACA">
        <w:rPr>
          <w:rFonts w:hint="eastAsia"/>
        </w:rPr>
        <w:t>电量示意图</w:t>
      </w:r>
    </w:p>
    <w:p w14:paraId="0E3DB210" w14:textId="77777777" w:rsidR="00FF6526" w:rsidRPr="00FF6526" w:rsidRDefault="00FF6526" w:rsidP="00FF6526">
      <w:pPr>
        <w:spacing w:line="240" w:lineRule="auto"/>
        <w:rPr>
          <w:sz w:val="2"/>
        </w:rPr>
      </w:pPr>
    </w:p>
    <w:p w14:paraId="27D17A05" w14:textId="65E6B776" w:rsidR="00335809" w:rsidRPr="00E50ACA" w:rsidRDefault="00570153" w:rsidP="00335809">
      <w:pPr>
        <w:pStyle w:val="3"/>
      </w:pPr>
      <w:bookmarkStart w:id="171" w:name="_Toc512371801"/>
      <w:r w:rsidRPr="00E50ACA">
        <w:lastRenderedPageBreak/>
        <w:t>4.3</w:t>
      </w:r>
      <w:r w:rsidR="00335809" w:rsidRPr="00E50ACA">
        <w:t xml:space="preserve">.2 </w:t>
      </w:r>
      <w:r w:rsidR="00335809" w:rsidRPr="00E50ACA">
        <w:rPr>
          <w:rFonts w:hint="eastAsia"/>
        </w:rPr>
        <w:t>可交易电量的计算</w:t>
      </w:r>
      <w:bookmarkEnd w:id="171"/>
    </w:p>
    <w:p w14:paraId="6A8C12B5" w14:textId="25D5B681" w:rsidR="004B4D45" w:rsidRPr="00E50ACA" w:rsidRDefault="004B4D45" w:rsidP="00335809">
      <w:r w:rsidRPr="00E50ACA">
        <w:rPr>
          <w:rFonts w:hint="eastAsia"/>
        </w:rPr>
        <w:t>可消纳功率的期望为</w:t>
      </w:r>
      <w:r w:rsidRPr="0067050C">
        <w:rPr>
          <w:position w:val="-14"/>
        </w:rPr>
        <w:object w:dxaOrig="1540" w:dyaOrig="400" w14:anchorId="3DAB8740">
          <v:shape id="_x0000_i1211" type="#_x0000_t75" style="width:77pt;height:20.05pt" o:ole="">
            <v:imagedata r:id="rId379" o:title=""/>
          </v:shape>
          <o:OLEObject Type="Embed" ProgID="Equation.DSMT4" ShapeID="_x0000_i1211" DrawAspect="Content" ObjectID="_1587371533" r:id="rId380"/>
        </w:object>
      </w:r>
      <w:r w:rsidRPr="00E50ACA">
        <w:rPr>
          <w:rFonts w:hint="eastAsia"/>
        </w:rPr>
        <w:t>，可以用分部积分的方法化简为累积概率密度的积分形式，具体步骤如式（</w:t>
      </w:r>
      <w:r w:rsidR="000365FB">
        <w:t>4-5</w:t>
      </w:r>
      <w:r w:rsidRPr="00E50ACA">
        <w:rPr>
          <w:rFonts w:hint="eastAsia"/>
        </w:rPr>
        <w:t>）所示：</w:t>
      </w:r>
    </w:p>
    <w:p w14:paraId="1AB686BE" w14:textId="58B0AC86" w:rsidR="000E3387" w:rsidRPr="00E50ACA" w:rsidRDefault="004B4D45" w:rsidP="00053E82">
      <w:pPr>
        <w:pStyle w:val="MTDisplayEquation"/>
      </w:pPr>
      <w:r w:rsidRPr="00E50ACA">
        <w:tab/>
      </w:r>
      <w:r w:rsidRPr="0067050C">
        <w:rPr>
          <w:position w:val="-108"/>
        </w:rPr>
        <w:object w:dxaOrig="5500" w:dyaOrig="2280" w14:anchorId="78708407">
          <v:shape id="_x0000_i1212" type="#_x0000_t75" style="width:272.95pt;height:113.95pt" o:ole="">
            <v:imagedata r:id="rId381" o:title=""/>
          </v:shape>
          <o:OLEObject Type="Embed" ProgID="Equation.DSMT4" ShapeID="_x0000_i1212" DrawAspect="Content" ObjectID="_1587371534" r:id="rId382"/>
        </w:object>
      </w:r>
      <w:r w:rsidRPr="00E50ACA">
        <w:t xml:space="preserve"> </w:t>
      </w:r>
      <w:r w:rsidRPr="00E50ACA">
        <w:tab/>
        <w:t xml:space="preserve"> </w:t>
      </w:r>
      <w:r w:rsidR="009F3F75" w:rsidRPr="009029DF">
        <w:fldChar w:fldCharType="begin"/>
      </w:r>
      <w:r w:rsidR="009F3F75" w:rsidRPr="00E50ACA">
        <w:instrText xml:space="preserve"> MACROBUTTON MTPlaceRef \* MERGEFORMAT </w:instrText>
      </w:r>
      <w:r w:rsidR="009F3F75" w:rsidRPr="0067050C">
        <w:fldChar w:fldCharType="begin"/>
      </w:r>
      <w:r w:rsidR="009F3F75" w:rsidRPr="00E50ACA">
        <w:instrText xml:space="preserve"> SEQ MTEqn \h \* MERGEFORMAT </w:instrText>
      </w:r>
      <w:r w:rsidR="009F3F75" w:rsidRPr="0067050C">
        <w:fldChar w:fldCharType="end"/>
      </w:r>
      <w:r w:rsidR="009F3F75" w:rsidRPr="00E50ACA">
        <w:instrText>(</w:instrText>
      </w:r>
      <w:fldSimple w:instr=" SEQ MTSec \c \* Arabic \* MERGEFORMAT ">
        <w:r w:rsidR="00E2502A">
          <w:rPr>
            <w:noProof/>
          </w:rPr>
          <w:instrText>4</w:instrText>
        </w:r>
      </w:fldSimple>
      <w:r w:rsidR="009F3F75" w:rsidRPr="00E50ACA">
        <w:instrText>-</w:instrText>
      </w:r>
      <w:fldSimple w:instr=" SEQ MTEqn \c \* Arabic \* MERGEFORMAT ">
        <w:r w:rsidR="00E2502A">
          <w:rPr>
            <w:noProof/>
          </w:rPr>
          <w:instrText>5</w:instrText>
        </w:r>
      </w:fldSimple>
      <w:r w:rsidR="009F3F75" w:rsidRPr="00E50ACA">
        <w:instrText>)</w:instrText>
      </w:r>
      <w:r w:rsidR="009F3F75" w:rsidRPr="009029DF">
        <w:fldChar w:fldCharType="end"/>
      </w:r>
    </w:p>
    <w:p w14:paraId="675BEA75" w14:textId="1DB00066" w:rsidR="00934435" w:rsidRPr="00E50ACA" w:rsidRDefault="00934435" w:rsidP="00A069D2">
      <w:r w:rsidRPr="00E50ACA">
        <w:rPr>
          <w:rFonts w:hint="eastAsia"/>
        </w:rPr>
        <w:t>当</w:t>
      </w:r>
      <w:r w:rsidRPr="0067050C">
        <w:rPr>
          <w:position w:val="-6"/>
        </w:rPr>
        <w:object w:dxaOrig="700" w:dyaOrig="279" w14:anchorId="0F860252">
          <v:shape id="_x0000_i1213" type="#_x0000_t75" style="width:35.05pt;height:14.4pt" o:ole="">
            <v:imagedata r:id="rId383" o:title=""/>
          </v:shape>
          <o:OLEObject Type="Embed" ProgID="Equation.DSMT4" ShapeID="_x0000_i1213" DrawAspect="Content" ObjectID="_1587371535" r:id="rId384"/>
        </w:object>
      </w:r>
      <w:r w:rsidRPr="00E50ACA">
        <w:rPr>
          <w:rFonts w:hint="eastAsia"/>
        </w:rPr>
        <w:t>时候，意味着风</w:t>
      </w:r>
      <w:r w:rsidR="00E51C1B">
        <w:rPr>
          <w:rFonts w:hint="eastAsia"/>
        </w:rPr>
        <w:t>电可以全部消纳，即可消纳功率的期望为风电理论上可发电量的期望。将</w:t>
      </w:r>
      <w:r w:rsidR="007F1F13">
        <w:rPr>
          <w:rFonts w:hint="eastAsia"/>
        </w:rPr>
        <w:t>式</w:t>
      </w:r>
      <w:r w:rsidRPr="00E50ACA">
        <w:rPr>
          <w:rFonts w:hint="eastAsia"/>
        </w:rPr>
        <w:t>（</w:t>
      </w:r>
      <w:r w:rsidR="00E51C1B">
        <w:t>4-5</w:t>
      </w:r>
      <w:r w:rsidRPr="00E50ACA">
        <w:rPr>
          <w:rFonts w:hint="eastAsia"/>
        </w:rPr>
        <w:t>）</w:t>
      </w:r>
      <w:r w:rsidR="00E51C1B">
        <w:rPr>
          <w:rFonts w:hint="eastAsia"/>
        </w:rPr>
        <w:t>变形即可得出风电理论可发电量，</w:t>
      </w:r>
      <w:r w:rsidRPr="00E50ACA">
        <w:rPr>
          <w:rFonts w:hint="eastAsia"/>
        </w:rPr>
        <w:t>如式（</w:t>
      </w:r>
      <w:r w:rsidR="00612340">
        <w:t>4-6</w:t>
      </w:r>
      <w:r w:rsidRPr="00E50ACA">
        <w:rPr>
          <w:rFonts w:hint="eastAsia"/>
        </w:rPr>
        <w:t>）所示：</w:t>
      </w:r>
    </w:p>
    <w:p w14:paraId="4C3E76A0" w14:textId="46495889" w:rsidR="00934435" w:rsidRPr="00E50ACA" w:rsidRDefault="00934435" w:rsidP="00053E82">
      <w:pPr>
        <w:pStyle w:val="MTDisplayEquation"/>
      </w:pPr>
      <w:r w:rsidRPr="00E50ACA">
        <w:tab/>
      </w:r>
      <w:r w:rsidRPr="0067050C">
        <w:rPr>
          <w:position w:val="-18"/>
        </w:rPr>
        <w:object w:dxaOrig="4300" w:dyaOrig="520" w14:anchorId="2313CE58">
          <v:shape id="_x0000_i1214" type="#_x0000_t75" style="width:215.35pt;height:26.9pt" o:ole="">
            <v:imagedata r:id="rId385" o:title=""/>
          </v:shape>
          <o:OLEObject Type="Embed" ProgID="Equation.DSMT4" ShapeID="_x0000_i1214" DrawAspect="Content" ObjectID="_1587371536" r:id="rId386"/>
        </w:object>
      </w:r>
      <w:r w:rsidRPr="00E50ACA">
        <w:t xml:space="preserve"> </w:t>
      </w:r>
      <w:r w:rsidRPr="00E50ACA">
        <w:tab/>
      </w:r>
      <w:r w:rsidR="009F3F75" w:rsidRPr="009029DF">
        <w:fldChar w:fldCharType="begin"/>
      </w:r>
      <w:r w:rsidR="009F3F75" w:rsidRPr="00E50ACA">
        <w:instrText xml:space="preserve"> MACROBUTTON MTPlaceRef \* MERGEFORMAT </w:instrText>
      </w:r>
      <w:r w:rsidR="009F3F75" w:rsidRPr="0067050C">
        <w:fldChar w:fldCharType="begin"/>
      </w:r>
      <w:r w:rsidR="009F3F75" w:rsidRPr="00E50ACA">
        <w:instrText xml:space="preserve"> SEQ MTEqn \h \* MERGEFORMAT </w:instrText>
      </w:r>
      <w:r w:rsidR="009F3F75" w:rsidRPr="0067050C">
        <w:fldChar w:fldCharType="end"/>
      </w:r>
      <w:r w:rsidR="009F3F75" w:rsidRPr="00E50ACA">
        <w:instrText>(</w:instrText>
      </w:r>
      <w:fldSimple w:instr=" SEQ MTSec \c \* Arabic \* MERGEFORMAT ">
        <w:r w:rsidR="00E2502A">
          <w:rPr>
            <w:noProof/>
          </w:rPr>
          <w:instrText>4</w:instrText>
        </w:r>
      </w:fldSimple>
      <w:r w:rsidR="009F3F75" w:rsidRPr="00E50ACA">
        <w:instrText>-</w:instrText>
      </w:r>
      <w:fldSimple w:instr=" SEQ MTEqn \c \* Arabic \* MERGEFORMAT ">
        <w:r w:rsidR="00E2502A">
          <w:rPr>
            <w:noProof/>
          </w:rPr>
          <w:instrText>6</w:instrText>
        </w:r>
      </w:fldSimple>
      <w:r w:rsidR="009F3F75" w:rsidRPr="00E50ACA">
        <w:instrText>)</w:instrText>
      </w:r>
      <w:r w:rsidR="009F3F75" w:rsidRPr="009029DF">
        <w:fldChar w:fldCharType="end"/>
      </w:r>
    </w:p>
    <w:p w14:paraId="1359B617" w14:textId="7BAB861A" w:rsidR="00E77D75" w:rsidRPr="00E50ACA" w:rsidRDefault="005D085E" w:rsidP="0090122D">
      <w:pPr>
        <w:ind w:firstLineChars="200" w:firstLine="480"/>
      </w:pPr>
      <w:r w:rsidRPr="00E50ACA">
        <w:rPr>
          <w:rFonts w:hint="eastAsia"/>
        </w:rPr>
        <w:t>可交易功率</w:t>
      </w:r>
      <w:r w:rsidR="00BB170C" w:rsidRPr="00E50ACA">
        <w:rPr>
          <w:rFonts w:hint="eastAsia"/>
        </w:rPr>
        <w:t>的期望值</w:t>
      </w:r>
      <w:r w:rsidR="00B54A1F">
        <w:rPr>
          <w:rFonts w:hint="eastAsia"/>
        </w:rPr>
        <w:t>表示为</w:t>
      </w:r>
      <w:r w:rsidRPr="0067050C">
        <w:rPr>
          <w:position w:val="-14"/>
        </w:rPr>
        <w:object w:dxaOrig="2060" w:dyaOrig="400" w14:anchorId="49DFD58B">
          <v:shape id="_x0000_i1215" type="#_x0000_t75" style="width:102.05pt;height:20.05pt" o:ole="">
            <v:imagedata r:id="rId387" o:title=""/>
          </v:shape>
          <o:OLEObject Type="Embed" ProgID="Equation.DSMT4" ShapeID="_x0000_i1215" DrawAspect="Content" ObjectID="_1587371537" r:id="rId388"/>
        </w:object>
      </w:r>
      <w:r w:rsidR="00E77D75" w:rsidRPr="00E50ACA">
        <w:rPr>
          <w:rFonts w:hint="eastAsia"/>
        </w:rPr>
        <w:t>，</w:t>
      </w:r>
      <w:r w:rsidR="00BB170C" w:rsidRPr="00E50ACA">
        <w:rPr>
          <w:rFonts w:hint="eastAsia"/>
        </w:rPr>
        <w:t>与考虑的时间尺度相乘可以得到本地</w:t>
      </w:r>
      <w:r w:rsidRPr="00E50ACA">
        <w:rPr>
          <w:rFonts w:hint="eastAsia"/>
        </w:rPr>
        <w:t>可消纳</w:t>
      </w:r>
      <w:r w:rsidR="00BB170C" w:rsidRPr="00E50ACA">
        <w:rPr>
          <w:rFonts w:hint="eastAsia"/>
        </w:rPr>
        <w:t>电量</w:t>
      </w:r>
      <w:r w:rsidR="00B54A1F">
        <w:rPr>
          <w:rFonts w:hint="eastAsia"/>
        </w:rPr>
        <w:t>，如式（</w:t>
      </w:r>
      <w:r w:rsidR="00B54A1F">
        <w:rPr>
          <w:rFonts w:hint="eastAsia"/>
        </w:rPr>
        <w:t>4-</w:t>
      </w:r>
      <w:r w:rsidR="00B54A1F">
        <w:t>7</w:t>
      </w:r>
      <w:r w:rsidR="00B54A1F">
        <w:rPr>
          <w:rFonts w:hint="eastAsia"/>
        </w:rPr>
        <w:t>）所示</w:t>
      </w:r>
      <w:r w:rsidR="004B15E5">
        <w:rPr>
          <w:rFonts w:hint="eastAsia"/>
        </w:rPr>
        <w:t>，</w:t>
      </w:r>
      <w:r w:rsidR="0090122D" w:rsidRPr="00E50ACA">
        <w:rPr>
          <w:rFonts w:hint="eastAsia"/>
        </w:rPr>
        <w:t>其中，</w:t>
      </w:r>
      <w:r w:rsidR="0090122D" w:rsidRPr="00E50ACA">
        <w:t>T</w:t>
      </w:r>
      <w:r w:rsidR="0090122D" w:rsidRPr="00E50ACA">
        <w:rPr>
          <w:rFonts w:hint="eastAsia"/>
        </w:rPr>
        <w:t>是进行中</w:t>
      </w:r>
      <w:r w:rsidR="0090122D">
        <w:rPr>
          <w:rFonts w:hint="eastAsia"/>
        </w:rPr>
        <w:t>长期预测的时间粒度，在本章中固定为</w:t>
      </w:r>
      <w:r w:rsidR="0090122D" w:rsidRPr="00E50ACA">
        <w:rPr>
          <w:rFonts w:hint="eastAsia"/>
        </w:rPr>
        <w:t>一个月。</w:t>
      </w:r>
      <w:r w:rsidR="0090122D">
        <w:rPr>
          <w:rFonts w:hint="eastAsia"/>
        </w:rPr>
        <w:t>式（</w:t>
      </w:r>
      <w:r w:rsidR="0090122D">
        <w:rPr>
          <w:rFonts w:hint="eastAsia"/>
        </w:rPr>
        <w:t>4-</w:t>
      </w:r>
      <w:r w:rsidR="0090122D">
        <w:t>7</w:t>
      </w:r>
      <w:r w:rsidR="0090122D">
        <w:rPr>
          <w:rFonts w:hint="eastAsia"/>
        </w:rPr>
        <w:t>）的直观物理意义是</w:t>
      </w:r>
      <w:r w:rsidR="0090122D" w:rsidRPr="00E50ACA">
        <w:rPr>
          <w:rFonts w:hint="eastAsia"/>
        </w:rPr>
        <w:t>累积概率密度函数</w:t>
      </w:r>
      <w:r w:rsidR="0090122D">
        <w:rPr>
          <w:rFonts w:hint="eastAsia"/>
        </w:rPr>
        <w:t>的</w:t>
      </w:r>
      <w:r w:rsidR="0090122D" w:rsidRPr="00E50ACA">
        <w:rPr>
          <w:rFonts w:hint="eastAsia"/>
        </w:rPr>
        <w:t>尾部</w:t>
      </w:r>
      <w:r w:rsidR="0090122D">
        <w:rPr>
          <w:rFonts w:hint="eastAsia"/>
        </w:rPr>
        <w:t>面积与时间粒度的乘积</w:t>
      </w:r>
      <w:r w:rsidR="0090122D" w:rsidRPr="00E50ACA">
        <w:rPr>
          <w:rFonts w:hint="eastAsia"/>
        </w:rPr>
        <w:t>，可算出本区域月度可交易电量的具体取值。</w:t>
      </w:r>
    </w:p>
    <w:p w14:paraId="73AB3B49" w14:textId="12F92955" w:rsidR="00E77D75" w:rsidRPr="00E50ACA" w:rsidRDefault="0059463F" w:rsidP="00053E82">
      <w:pPr>
        <w:pStyle w:val="MTDisplayEquation"/>
      </w:pPr>
      <w:r w:rsidRPr="00E50ACA">
        <w:tab/>
      </w:r>
      <w:r w:rsidRPr="0067050C">
        <w:rPr>
          <w:position w:val="-78"/>
        </w:rPr>
        <w:object w:dxaOrig="4099" w:dyaOrig="1620" w14:anchorId="2B100B97">
          <v:shape id="_x0000_i1216" type="#_x0000_t75" style="width:204.75pt;height:80.75pt" o:ole="">
            <v:imagedata r:id="rId389" o:title=""/>
          </v:shape>
          <o:OLEObject Type="Embed" ProgID="Equation.DSMT4" ShapeID="_x0000_i1216" DrawAspect="Content" ObjectID="_1587371538" r:id="rId390"/>
        </w:object>
      </w:r>
      <w:r w:rsidRPr="00E50ACA">
        <w:t xml:space="preserve"> </w:t>
      </w:r>
      <w:r w:rsidRPr="00E50ACA">
        <w:tab/>
      </w:r>
      <w:r w:rsidR="009F3F75" w:rsidRPr="009029DF">
        <w:fldChar w:fldCharType="begin"/>
      </w:r>
      <w:r w:rsidR="009F3F75" w:rsidRPr="00E50ACA">
        <w:instrText xml:space="preserve"> MACROBUTTON MTPlaceRef \* MERGEFORMAT </w:instrText>
      </w:r>
      <w:r w:rsidR="009F3F75" w:rsidRPr="0067050C">
        <w:fldChar w:fldCharType="begin"/>
      </w:r>
      <w:r w:rsidR="009F3F75" w:rsidRPr="00E50ACA">
        <w:instrText xml:space="preserve"> SEQ MTEqn \h \* MERGEFORMAT </w:instrText>
      </w:r>
      <w:r w:rsidR="009F3F75" w:rsidRPr="0067050C">
        <w:fldChar w:fldCharType="end"/>
      </w:r>
      <w:r w:rsidR="009F3F75" w:rsidRPr="00E50ACA">
        <w:instrText>(</w:instrText>
      </w:r>
      <w:fldSimple w:instr=" SEQ MTSec \c \* Arabic \* MERGEFORMAT ">
        <w:r w:rsidR="00E2502A">
          <w:rPr>
            <w:noProof/>
          </w:rPr>
          <w:instrText>4</w:instrText>
        </w:r>
      </w:fldSimple>
      <w:r w:rsidR="009F3F75" w:rsidRPr="00E50ACA">
        <w:instrText>-</w:instrText>
      </w:r>
      <w:fldSimple w:instr=" SEQ MTEqn \c \* Arabic \* MERGEFORMAT ">
        <w:r w:rsidR="00E2502A">
          <w:rPr>
            <w:noProof/>
          </w:rPr>
          <w:instrText>7</w:instrText>
        </w:r>
      </w:fldSimple>
      <w:r w:rsidR="009F3F75" w:rsidRPr="00E50ACA">
        <w:instrText>)</w:instrText>
      </w:r>
      <w:r w:rsidR="009F3F75" w:rsidRPr="009029DF">
        <w:fldChar w:fldCharType="end"/>
      </w:r>
    </w:p>
    <w:p w14:paraId="50555661" w14:textId="0FCE70FB" w:rsidR="001B3F4F" w:rsidRPr="00E50ACA" w:rsidRDefault="007A1F60" w:rsidP="001B3F4F">
      <w:pPr>
        <w:pStyle w:val="2"/>
      </w:pPr>
      <w:bookmarkStart w:id="172" w:name="_Toc512371802"/>
      <w:r w:rsidRPr="00E50ACA">
        <w:t>4.4</w:t>
      </w:r>
      <w:r w:rsidR="001B3F4F" w:rsidRPr="00E50ACA">
        <w:t xml:space="preserve"> </w:t>
      </w:r>
      <w:r w:rsidR="001B3F4F" w:rsidRPr="00E50ACA">
        <w:rPr>
          <w:rFonts w:hint="eastAsia"/>
        </w:rPr>
        <w:t>评价指标</w:t>
      </w:r>
      <w:bookmarkEnd w:id="172"/>
    </w:p>
    <w:p w14:paraId="36DD5ADF" w14:textId="17176FC1" w:rsidR="00B54842" w:rsidRPr="00E50ACA" w:rsidRDefault="007A1F60" w:rsidP="009762E2">
      <w:pPr>
        <w:pStyle w:val="3"/>
      </w:pPr>
      <w:bookmarkStart w:id="173" w:name="_Toc512371803"/>
      <w:r w:rsidRPr="00E50ACA">
        <w:t>4.4</w:t>
      </w:r>
      <w:r w:rsidR="00B54842" w:rsidRPr="00E50ACA">
        <w:t xml:space="preserve">.1 </w:t>
      </w:r>
      <w:r w:rsidR="00B54842" w:rsidRPr="00E50ACA">
        <w:rPr>
          <w:rFonts w:hint="eastAsia"/>
        </w:rPr>
        <w:t>中长期累积概率密度分布的评价指标</w:t>
      </w:r>
      <w:bookmarkEnd w:id="173"/>
    </w:p>
    <w:p w14:paraId="42D9AF0D" w14:textId="3C5EA12F" w:rsidR="001B3F4F" w:rsidRPr="00E50ACA" w:rsidRDefault="007E1019" w:rsidP="00540D2E">
      <w:r>
        <w:rPr>
          <w:rFonts w:hint="eastAsia"/>
        </w:rPr>
        <w:t>由式（</w:t>
      </w:r>
      <w:r>
        <w:rPr>
          <w:rFonts w:hint="eastAsia"/>
        </w:rPr>
        <w:t>4-</w:t>
      </w:r>
      <w:r>
        <w:t>7</w:t>
      </w:r>
      <w:r>
        <w:rPr>
          <w:rFonts w:hint="eastAsia"/>
        </w:rPr>
        <w:t>）可知，在区域可交易电量的计算中，真正重要的是得到较为准确的累积概率密度函数的尾部表达形式，至于累积密度函数在</w:t>
      </w:r>
      <w:r>
        <w:rPr>
          <w:rFonts w:hint="eastAsia"/>
        </w:rPr>
        <w:t>[</w:t>
      </w:r>
      <w:r>
        <w:t>0,U</w:t>
      </w:r>
      <w:r>
        <w:rPr>
          <w:rFonts w:hint="eastAsia"/>
        </w:rPr>
        <w:t>]</w:t>
      </w:r>
      <w:r>
        <w:rPr>
          <w:rFonts w:hint="eastAsia"/>
        </w:rPr>
        <w:t>之间部分的准确性并不重要</w:t>
      </w:r>
      <w:r w:rsidR="00E921ED">
        <w:rPr>
          <w:rFonts w:hint="eastAsia"/>
        </w:rPr>
        <w:t>，</w:t>
      </w:r>
      <w:r w:rsidR="00A14668">
        <w:rPr>
          <w:rFonts w:hint="eastAsia"/>
        </w:rPr>
        <w:t>因此</w:t>
      </w:r>
      <w:r w:rsidR="000C1E11">
        <w:rPr>
          <w:rFonts w:hint="eastAsia"/>
        </w:rPr>
        <w:t>应</w:t>
      </w:r>
      <w:r w:rsidR="00A14668">
        <w:rPr>
          <w:rFonts w:hint="eastAsia"/>
        </w:rPr>
        <w:t>设计累积密度的尾部精度指标</w:t>
      </w:r>
      <w:r w:rsidR="00540D2E">
        <w:rPr>
          <w:rFonts w:hint="eastAsia"/>
        </w:rPr>
        <w:t>用于评价预测效果</w:t>
      </w:r>
      <w:r w:rsidR="00BD23A7">
        <w:rPr>
          <w:rFonts w:hint="eastAsia"/>
        </w:rPr>
        <w:t>。</w:t>
      </w:r>
      <w:r w:rsidR="009271DB">
        <w:rPr>
          <w:rFonts w:hint="eastAsia"/>
        </w:rPr>
        <w:t>如果预测完全准确，则累积概率密度函数</w:t>
      </w:r>
      <w:r w:rsidR="00956E6B">
        <w:rPr>
          <w:rFonts w:hint="eastAsia"/>
        </w:rPr>
        <w:t>预测值</w:t>
      </w:r>
      <w:r w:rsidR="009271DB">
        <w:rPr>
          <w:rFonts w:hint="eastAsia"/>
        </w:rPr>
        <w:t>应无限接近经验累积密度函数。</w:t>
      </w:r>
      <w:r w:rsidR="00E4743F">
        <w:rPr>
          <w:rFonts w:hint="eastAsia"/>
        </w:rPr>
        <w:t>取预测的</w:t>
      </w:r>
      <w:r w:rsidR="001B3F4F" w:rsidRPr="00E50ACA">
        <w:rPr>
          <w:rFonts w:hint="eastAsia"/>
        </w:rPr>
        <w:t>累积概</w:t>
      </w:r>
      <w:r w:rsidR="001B3F4F" w:rsidRPr="00E50ACA">
        <w:rPr>
          <w:rFonts w:hint="eastAsia"/>
        </w:rPr>
        <w:lastRenderedPageBreak/>
        <w:t>率密度函数</w:t>
      </w:r>
      <w:r w:rsidR="00175D53">
        <w:rPr>
          <w:rFonts w:hint="eastAsia"/>
        </w:rPr>
        <w:t>在每个实测数据点</w:t>
      </w:r>
      <w:r w:rsidR="001B3F4F" w:rsidRPr="00E50ACA">
        <w:rPr>
          <w:rFonts w:hint="eastAsia"/>
        </w:rPr>
        <w:t>的取值和该点的经验累积概率密度函数之差作为模型误差，以方均根误差</w:t>
      </w:r>
      <w:r w:rsidR="00175D53">
        <w:rPr>
          <w:rFonts w:hint="eastAsia"/>
        </w:rPr>
        <w:t>形式设计</w:t>
      </w:r>
      <w:r w:rsidR="001B3F4F" w:rsidRPr="00E50ACA">
        <w:rPr>
          <w:rFonts w:hint="eastAsia"/>
        </w:rPr>
        <w:t>评价指标</w:t>
      </w:r>
      <w:r w:rsidR="00175D53">
        <w:rPr>
          <w:rFonts w:hint="eastAsia"/>
        </w:rPr>
        <w:t>的计算方法</w:t>
      </w:r>
      <w:r w:rsidR="00633951">
        <w:rPr>
          <w:rFonts w:hint="eastAsia"/>
        </w:rPr>
        <w:t>，</w:t>
      </w:r>
      <w:r w:rsidR="001B3F4F" w:rsidRPr="00E50ACA">
        <w:rPr>
          <w:rFonts w:hint="eastAsia"/>
        </w:rPr>
        <w:t>如式（</w:t>
      </w:r>
      <w:r w:rsidR="00FE2413">
        <w:t>4-8</w:t>
      </w:r>
      <w:r w:rsidR="001B3F4F" w:rsidRPr="00E50ACA">
        <w:rPr>
          <w:rFonts w:hint="eastAsia"/>
        </w:rPr>
        <w:t>）所示：</w:t>
      </w:r>
    </w:p>
    <w:p w14:paraId="341D63AF" w14:textId="455D2141" w:rsidR="001B3F4F" w:rsidRPr="00E50ACA" w:rsidRDefault="001B3F4F" w:rsidP="001B3F4F">
      <w:pPr>
        <w:pStyle w:val="MTDisplayEquation"/>
      </w:pPr>
      <w:r w:rsidRPr="00E50ACA">
        <w:tab/>
      </w:r>
      <w:r w:rsidR="000C1E11" w:rsidRPr="0067050C">
        <w:rPr>
          <w:position w:val="-34"/>
        </w:rPr>
        <w:object w:dxaOrig="4120" w:dyaOrig="780" w14:anchorId="1B9EFBAC">
          <v:shape id="_x0000_i1217" type="#_x0000_t75" style="width:192.85pt;height:35.05pt" o:ole="">
            <v:imagedata r:id="rId391" o:title=""/>
          </v:shape>
          <o:OLEObject Type="Embed" ProgID="Equation.DSMT4" ShapeID="_x0000_i1217" DrawAspect="Content" ObjectID="_1587371539" r:id="rId392"/>
        </w:object>
      </w:r>
      <w:r w:rsidRPr="00E50ACA">
        <w:t xml:space="preserve"> </w:t>
      </w:r>
      <w:r w:rsidRPr="00E50ACA">
        <w:tab/>
        <w:t xml:space="preserve"> </w:t>
      </w:r>
      <w:r w:rsidRPr="009029DF">
        <w:fldChar w:fldCharType="begin"/>
      </w:r>
      <w:r w:rsidRPr="00E50ACA">
        <w:instrText xml:space="preserve"> MACROBUTTON MTPlaceRef \* MERGEFORMAT </w:instrText>
      </w:r>
      <w:r w:rsidRPr="0067050C">
        <w:fldChar w:fldCharType="begin"/>
      </w:r>
      <w:r w:rsidRPr="00E50ACA">
        <w:instrText xml:space="preserve"> SEQ MTEqn \h \* MERGEFORMAT </w:instrText>
      </w:r>
      <w:r w:rsidRPr="0067050C">
        <w:fldChar w:fldCharType="end"/>
      </w:r>
      <w:r w:rsidRPr="00E50ACA">
        <w:instrText>(</w:instrText>
      </w:r>
      <w:fldSimple w:instr=" SEQ MTSec \c \* Arabic \* MERGEFORMAT ">
        <w:r w:rsidR="00E2502A">
          <w:rPr>
            <w:noProof/>
          </w:rPr>
          <w:instrText>4</w:instrText>
        </w:r>
      </w:fldSimple>
      <w:r w:rsidRPr="00E50ACA">
        <w:instrText>-</w:instrText>
      </w:r>
      <w:fldSimple w:instr=" SEQ MTEqn \c \* Arabic \* MERGEFORMAT ">
        <w:r w:rsidR="00E2502A">
          <w:rPr>
            <w:noProof/>
          </w:rPr>
          <w:instrText>8</w:instrText>
        </w:r>
      </w:fldSimple>
      <w:r w:rsidRPr="00E50ACA">
        <w:instrText>)</w:instrText>
      </w:r>
      <w:r w:rsidRPr="009029DF">
        <w:fldChar w:fldCharType="end"/>
      </w:r>
    </w:p>
    <w:p w14:paraId="668601DF" w14:textId="596403C5" w:rsidR="001B3F4F" w:rsidRPr="00E50ACA" w:rsidRDefault="001B3F4F" w:rsidP="00BC492A">
      <w:pPr>
        <w:ind w:firstLine="0"/>
      </w:pPr>
      <w:r w:rsidRPr="00E50ACA">
        <w:rPr>
          <w:rFonts w:hint="eastAsia"/>
        </w:rPr>
        <w:t>其中</w:t>
      </w:r>
      <w:r w:rsidRPr="0067050C">
        <w:rPr>
          <w:position w:val="-20"/>
        </w:rPr>
        <w:object w:dxaOrig="1020" w:dyaOrig="520" w14:anchorId="3D29ADFB">
          <v:shape id="_x0000_i1218" type="#_x0000_t75" style="width:51.95pt;height:26.9pt" o:ole="">
            <v:imagedata r:id="rId393" o:title=""/>
          </v:shape>
          <o:OLEObject Type="Embed" ProgID="Equation.DSMT4" ShapeID="_x0000_i1218" DrawAspect="Content" ObjectID="_1587371540" r:id="rId394"/>
        </w:object>
      </w:r>
      <w:r w:rsidR="00BC492A">
        <w:rPr>
          <w:rFonts w:hint="eastAsia"/>
        </w:rPr>
        <w:t>是含参数</w:t>
      </w:r>
      <w:r w:rsidRPr="0067050C">
        <w:rPr>
          <w:position w:val="-6"/>
        </w:rPr>
        <w:object w:dxaOrig="240" w:dyaOrig="360" w14:anchorId="03044E61">
          <v:shape id="_x0000_i1219" type="#_x0000_t75" style="width:11.25pt;height:18.8pt" o:ole="">
            <v:imagedata r:id="rId395" o:title=""/>
          </v:shape>
          <o:OLEObject Type="Embed" ProgID="Equation.DSMT4" ShapeID="_x0000_i1219" DrawAspect="Content" ObjectID="_1587371541" r:id="rId396"/>
        </w:object>
      </w:r>
      <w:r w:rsidRPr="00E50ACA">
        <w:rPr>
          <w:rFonts w:hint="eastAsia"/>
        </w:rPr>
        <w:t>和</w:t>
      </w:r>
      <w:r w:rsidRPr="0067050C">
        <w:rPr>
          <w:position w:val="-10"/>
        </w:rPr>
        <w:object w:dxaOrig="240" w:dyaOrig="400" w14:anchorId="573F8AB2">
          <v:shape id="_x0000_i1220" type="#_x0000_t75" style="width:11.25pt;height:18.8pt" o:ole="">
            <v:imagedata r:id="rId397" o:title=""/>
          </v:shape>
          <o:OLEObject Type="Embed" ProgID="Equation.DSMT4" ShapeID="_x0000_i1220" DrawAspect="Content" ObjectID="_1587371542" r:id="rId398"/>
        </w:object>
      </w:r>
      <w:r w:rsidRPr="00E50ACA">
        <w:rPr>
          <w:rFonts w:hint="eastAsia"/>
        </w:rPr>
        <w:t>函数的累积概率密度分布函数</w:t>
      </w:r>
      <w:r w:rsidR="00BC492A">
        <w:rPr>
          <w:rFonts w:hint="eastAsia"/>
        </w:rPr>
        <w:t>，在本章中采用正则非完全贝塔函数形式。</w:t>
      </w:r>
      <w:r w:rsidRPr="00E50ACA">
        <w:t>U</w:t>
      </w:r>
      <w:r w:rsidRPr="00E50ACA">
        <w:rPr>
          <w:rFonts w:hint="eastAsia"/>
        </w:rPr>
        <w:t>是定义的进行预测结果评价的起始位置，</w:t>
      </w:r>
      <w:r w:rsidR="00556E02">
        <w:rPr>
          <w:rFonts w:hint="eastAsia"/>
        </w:rPr>
        <w:t>对应区域消纳上限</w:t>
      </w:r>
      <w:r w:rsidR="00DE2E3D">
        <w:rPr>
          <w:rFonts w:hint="eastAsia"/>
        </w:rPr>
        <w:t>的估计值</w:t>
      </w:r>
      <w:r w:rsidR="00556E02">
        <w:rPr>
          <w:rFonts w:hint="eastAsia"/>
        </w:rPr>
        <w:t>。</w:t>
      </w:r>
      <w:r w:rsidRPr="0067050C">
        <w:rPr>
          <w:position w:val="-4"/>
        </w:rPr>
        <w:object w:dxaOrig="260" w:dyaOrig="260" w14:anchorId="3BB8B5FE">
          <v:shape id="_x0000_i1221" type="#_x0000_t75" style="width:12.5pt;height:12.5pt" o:ole="">
            <v:imagedata r:id="rId399" o:title=""/>
          </v:shape>
          <o:OLEObject Type="Embed" ProgID="Equation.DSMT4" ShapeID="_x0000_i1221" DrawAspect="Content" ObjectID="_1587371543" r:id="rId400"/>
        </w:object>
      </w:r>
      <w:r w:rsidRPr="00E50ACA">
        <w:rPr>
          <w:rFonts w:hint="eastAsia"/>
        </w:rPr>
        <w:t>是当月风电功率实测值组成的集合，</w:t>
      </w:r>
      <w:r w:rsidRPr="00E50ACA">
        <w:t>Card</w:t>
      </w:r>
      <w:r w:rsidRPr="00E50ACA">
        <w:rPr>
          <w:rFonts w:hint="eastAsia"/>
        </w:rPr>
        <w:t>表示集合中元素的数目，</w:t>
      </w:r>
      <w:r w:rsidRPr="0067050C">
        <w:rPr>
          <w:position w:val="-14"/>
        </w:rPr>
        <w:object w:dxaOrig="600" w:dyaOrig="400" w14:anchorId="382AAE43">
          <v:shape id="_x0000_i1222" type="#_x0000_t75" style="width:30.05pt;height:18.8pt" o:ole="">
            <v:imagedata r:id="rId401" o:title=""/>
          </v:shape>
          <o:OLEObject Type="Embed" ProgID="Equation.DSMT4" ShapeID="_x0000_i1222" DrawAspect="Content" ObjectID="_1587371544" r:id="rId402"/>
        </w:object>
      </w:r>
      <w:r w:rsidRPr="00E50ACA">
        <w:rPr>
          <w:rFonts w:hint="eastAsia"/>
        </w:rPr>
        <w:t>是该月风电出力的经验分布，如式（</w:t>
      </w:r>
      <w:r w:rsidR="00024404">
        <w:t>4-9</w:t>
      </w:r>
      <w:r w:rsidRPr="00E50ACA">
        <w:rPr>
          <w:rFonts w:hint="eastAsia"/>
        </w:rPr>
        <w:t>）所示：</w:t>
      </w:r>
    </w:p>
    <w:p w14:paraId="1B917A30" w14:textId="5DD9DA5F" w:rsidR="001B3F4F" w:rsidRPr="00E50ACA" w:rsidRDefault="001B3F4F" w:rsidP="000C1E11">
      <w:pPr>
        <w:pStyle w:val="MTDisplayEquation"/>
      </w:pPr>
      <w:r w:rsidRPr="00E50ACA">
        <w:tab/>
      </w:r>
      <w:r w:rsidR="000C1E11" w:rsidRPr="0067050C">
        <w:rPr>
          <w:position w:val="-32"/>
        </w:rPr>
        <w:object w:dxaOrig="3180" w:dyaOrig="740" w14:anchorId="586C03C6">
          <v:shape id="_x0000_i1223" type="#_x0000_t75" style="width:147.75pt;height:34.45pt" o:ole="">
            <v:imagedata r:id="rId403" o:title=""/>
          </v:shape>
          <o:OLEObject Type="Embed" ProgID="Equation.DSMT4" ShapeID="_x0000_i1223" DrawAspect="Content" ObjectID="_1587371545" r:id="rId404"/>
        </w:object>
      </w:r>
      <w:r w:rsidRPr="00E50ACA">
        <w:t xml:space="preserve"> </w:t>
      </w:r>
      <w:r w:rsidRPr="00E50ACA">
        <w:tab/>
      </w:r>
      <w:r w:rsidRPr="009029DF">
        <w:fldChar w:fldCharType="begin"/>
      </w:r>
      <w:r w:rsidRPr="00E50ACA">
        <w:instrText xml:space="preserve"> MACROBUTTON MTPlaceRef \* MERGEFORMAT </w:instrText>
      </w:r>
      <w:r w:rsidRPr="0067050C">
        <w:fldChar w:fldCharType="begin"/>
      </w:r>
      <w:r w:rsidRPr="00E50ACA">
        <w:instrText xml:space="preserve"> SEQ MTEqn \h \* MERGEFORMAT </w:instrText>
      </w:r>
      <w:r w:rsidRPr="0067050C">
        <w:fldChar w:fldCharType="end"/>
      </w:r>
      <w:r w:rsidRPr="00E50ACA">
        <w:instrText>(</w:instrText>
      </w:r>
      <w:fldSimple w:instr=" SEQ MTSec \c \* Arabic \* MERGEFORMAT ">
        <w:r w:rsidR="00E2502A">
          <w:rPr>
            <w:noProof/>
          </w:rPr>
          <w:instrText>4</w:instrText>
        </w:r>
      </w:fldSimple>
      <w:r w:rsidRPr="00E50ACA">
        <w:instrText>-</w:instrText>
      </w:r>
      <w:fldSimple w:instr=" SEQ MTEqn \c \* Arabic \* MERGEFORMAT ">
        <w:r w:rsidR="00E2502A">
          <w:rPr>
            <w:noProof/>
          </w:rPr>
          <w:instrText>9</w:instrText>
        </w:r>
      </w:fldSimple>
      <w:r w:rsidRPr="00E50ACA">
        <w:instrText>)</w:instrText>
      </w:r>
      <w:r w:rsidRPr="009029DF">
        <w:fldChar w:fldCharType="end"/>
      </w:r>
    </w:p>
    <w:p w14:paraId="4F160F7C" w14:textId="4FB3A584" w:rsidR="00247ECD" w:rsidRPr="00E50ACA" w:rsidRDefault="00247ECD" w:rsidP="009762E2">
      <w:pPr>
        <w:pStyle w:val="3"/>
      </w:pPr>
      <w:bookmarkStart w:id="174" w:name="_Toc512371804"/>
      <w:r w:rsidRPr="00E50ACA">
        <w:t>4.</w:t>
      </w:r>
      <w:r w:rsidR="007A1F60" w:rsidRPr="00E50ACA">
        <w:t>4</w:t>
      </w:r>
      <w:r w:rsidRPr="00E50ACA">
        <w:t xml:space="preserve">.2 </w:t>
      </w:r>
      <w:r w:rsidR="00B54842" w:rsidRPr="00E50ACA">
        <w:rPr>
          <w:rFonts w:hint="eastAsia"/>
        </w:rPr>
        <w:t>可交易电量预测误差的</w:t>
      </w:r>
      <w:r w:rsidRPr="00E50ACA">
        <w:rPr>
          <w:rFonts w:hint="eastAsia"/>
        </w:rPr>
        <w:t>评价指标</w:t>
      </w:r>
      <w:bookmarkEnd w:id="174"/>
    </w:p>
    <w:p w14:paraId="0DDB0003" w14:textId="7BA449B3" w:rsidR="00CB02DC" w:rsidRPr="00E50ACA" w:rsidRDefault="00D30E6A" w:rsidP="00D30E6A">
      <w:r w:rsidRPr="00E50ACA">
        <w:rPr>
          <w:rFonts w:hint="eastAsia"/>
        </w:rPr>
        <w:t>由预测的累积概率密度函数可以根据式</w:t>
      </w:r>
      <w:r w:rsidRPr="00E50ACA">
        <w:rPr>
          <w:rFonts w:ascii="宋体" w:hAnsi="宋体" w:hint="eastAsia"/>
        </w:rPr>
        <w:t>（</w:t>
      </w:r>
      <w:r w:rsidRPr="00E50ACA">
        <w:rPr>
          <w:rFonts w:ascii="宋体" w:hAnsi="宋体"/>
        </w:rPr>
        <w:t>4-9</w:t>
      </w:r>
      <w:r w:rsidRPr="00E50ACA">
        <w:rPr>
          <w:rFonts w:ascii="宋体" w:hAnsi="宋体" w:hint="eastAsia"/>
        </w:rPr>
        <w:t>）</w:t>
      </w:r>
      <w:r w:rsidRPr="00E50ACA">
        <w:rPr>
          <w:rFonts w:hint="eastAsia"/>
        </w:rPr>
        <w:t>算出预计可交易电量</w:t>
      </w:r>
      <w:r w:rsidR="00B71FB5" w:rsidRPr="00E50ACA">
        <w:rPr>
          <w:rFonts w:hint="eastAsia"/>
        </w:rPr>
        <w:t>。</w:t>
      </w:r>
      <w:r w:rsidR="00BE4BE7">
        <w:rPr>
          <w:rFonts w:hint="eastAsia"/>
        </w:rPr>
        <w:t>在</w:t>
      </w:r>
      <w:r w:rsidRPr="00E50ACA">
        <w:rPr>
          <w:rFonts w:hint="eastAsia"/>
        </w:rPr>
        <w:t>对历史数据进行分析时，</w:t>
      </w:r>
      <w:r w:rsidR="000C0950" w:rsidRPr="00E50ACA">
        <w:rPr>
          <w:rFonts w:hint="eastAsia"/>
        </w:rPr>
        <w:t>同样地</w:t>
      </w:r>
      <w:r w:rsidRPr="00E50ACA">
        <w:rPr>
          <w:rFonts w:hint="eastAsia"/>
        </w:rPr>
        <w:t>也可以根据经验累积概率密度函数算出理论可交易电量，如</w:t>
      </w:r>
      <w:r w:rsidR="00CB02DC" w:rsidRPr="00E50ACA">
        <w:rPr>
          <w:rFonts w:hint="eastAsia"/>
        </w:rPr>
        <w:t>式（</w:t>
      </w:r>
      <w:r w:rsidR="00CB02DC" w:rsidRPr="00E50ACA">
        <w:t>4-10</w:t>
      </w:r>
      <w:r w:rsidR="00CB02DC" w:rsidRPr="00E50ACA">
        <w:rPr>
          <w:rFonts w:hint="eastAsia"/>
        </w:rPr>
        <w:t>）所示：</w:t>
      </w:r>
    </w:p>
    <w:p w14:paraId="22957671" w14:textId="42A3F7C1" w:rsidR="00B71FB5" w:rsidRPr="00E50ACA" w:rsidRDefault="001F5640" w:rsidP="001F5640">
      <w:pPr>
        <w:pStyle w:val="MTDisplayEquation"/>
      </w:pPr>
      <w:r w:rsidRPr="00E50ACA">
        <w:tab/>
      </w:r>
      <w:r w:rsidR="000C1E11" w:rsidRPr="0067050C">
        <w:rPr>
          <w:position w:val="-18"/>
        </w:rPr>
        <w:object w:dxaOrig="2420" w:dyaOrig="520" w14:anchorId="1DF99F8C">
          <v:shape id="_x0000_i1224" type="#_x0000_t75" style="width:107.05pt;height:23.8pt" o:ole="">
            <v:imagedata r:id="rId405" o:title=""/>
          </v:shape>
          <o:OLEObject Type="Embed" ProgID="Equation.DSMT4" ShapeID="_x0000_i1224" DrawAspect="Content" ObjectID="_1587371546" r:id="rId406"/>
        </w:object>
      </w:r>
      <w:r w:rsidRPr="00E50ACA">
        <w:t xml:space="preserve"> </w:t>
      </w:r>
      <w:r w:rsidRPr="00E50ACA">
        <w:tab/>
      </w:r>
      <w:r w:rsidRPr="009029DF">
        <w:fldChar w:fldCharType="begin"/>
      </w:r>
      <w:r w:rsidRPr="00E50ACA">
        <w:instrText xml:space="preserve"> MACROBUTTON MTPlaceRef \* MERGEFORMAT </w:instrText>
      </w:r>
      <w:r w:rsidRPr="0067050C">
        <w:fldChar w:fldCharType="begin"/>
      </w:r>
      <w:r w:rsidRPr="00E50ACA">
        <w:instrText xml:space="preserve"> SEQ MTEqn \h \* MERGEFORMAT </w:instrText>
      </w:r>
      <w:r w:rsidRPr="0067050C">
        <w:fldChar w:fldCharType="end"/>
      </w:r>
      <w:r w:rsidRPr="00E50ACA">
        <w:instrText>(</w:instrText>
      </w:r>
      <w:fldSimple w:instr=" SEQ MTSec \c \* Arabic \* MERGEFORMAT ">
        <w:r w:rsidR="00E2502A">
          <w:rPr>
            <w:noProof/>
          </w:rPr>
          <w:instrText>4</w:instrText>
        </w:r>
      </w:fldSimple>
      <w:r w:rsidRPr="00E50ACA">
        <w:instrText>-</w:instrText>
      </w:r>
      <w:fldSimple w:instr=" SEQ MTEqn \c \* Arabic \* MERGEFORMAT ">
        <w:r w:rsidR="00E2502A">
          <w:rPr>
            <w:noProof/>
          </w:rPr>
          <w:instrText>10</w:instrText>
        </w:r>
      </w:fldSimple>
      <w:r w:rsidRPr="00E50ACA">
        <w:instrText>)</w:instrText>
      </w:r>
      <w:r w:rsidRPr="009029DF">
        <w:fldChar w:fldCharType="end"/>
      </w:r>
    </w:p>
    <w:p w14:paraId="46C46441" w14:textId="77777777" w:rsidR="0039143A" w:rsidRDefault="001F5640" w:rsidP="001F5640">
      <w:pPr>
        <w:ind w:firstLine="0"/>
      </w:pPr>
      <w:r w:rsidRPr="00E50ACA">
        <w:rPr>
          <w:rFonts w:hint="eastAsia"/>
        </w:rPr>
        <w:t>其中</w:t>
      </w:r>
      <w:r w:rsidRPr="0067050C">
        <w:rPr>
          <w:position w:val="-6"/>
        </w:rPr>
        <w:object w:dxaOrig="360" w:dyaOrig="279" w14:anchorId="19BDAB90">
          <v:shape id="_x0000_i1225" type="#_x0000_t75" style="width:18.8pt;height:14.4pt" o:ole="">
            <v:imagedata r:id="rId407" o:title=""/>
          </v:shape>
          <o:OLEObject Type="Embed" ProgID="Equation.DSMT4" ShapeID="_x0000_i1225" DrawAspect="Content" ObjectID="_1587371547" r:id="rId408"/>
        </w:object>
      </w:r>
      <w:r w:rsidR="00D16197">
        <w:rPr>
          <w:rFonts w:hint="eastAsia"/>
        </w:rPr>
        <w:t>表示理论可</w:t>
      </w:r>
      <w:r w:rsidR="0039143A">
        <w:rPr>
          <w:rFonts w:hint="eastAsia"/>
        </w:rPr>
        <w:t>交易电量。</w:t>
      </w:r>
    </w:p>
    <w:p w14:paraId="259037C3" w14:textId="133080A8" w:rsidR="009762E2" w:rsidRPr="00E50ACA" w:rsidRDefault="00BE4BE7" w:rsidP="0039143A">
      <w:pPr>
        <w:ind w:firstLineChars="200" w:firstLine="480"/>
      </w:pPr>
      <w:r w:rsidRPr="00E50ACA">
        <w:rPr>
          <w:rFonts w:hint="eastAsia"/>
        </w:rPr>
        <w:t>为了评价可交易电量的预测效果，</w:t>
      </w:r>
      <w:r w:rsidR="005E1913">
        <w:rPr>
          <w:rFonts w:hint="eastAsia"/>
        </w:rPr>
        <w:t>将可交易电量预测误差定义为理论可交易电量与预计可交易电量之间的偏差占理论可交易电量的比例，如式（</w:t>
      </w:r>
      <w:r w:rsidR="005E1913">
        <w:rPr>
          <w:rFonts w:hint="eastAsia"/>
        </w:rPr>
        <w:t>4-</w:t>
      </w:r>
      <w:r w:rsidR="005E1913">
        <w:t>11</w:t>
      </w:r>
      <w:r w:rsidR="005E1913">
        <w:rPr>
          <w:rFonts w:hint="eastAsia"/>
        </w:rPr>
        <w:t>）所示：</w:t>
      </w:r>
    </w:p>
    <w:p w14:paraId="158750AA" w14:textId="2437AE18" w:rsidR="009762E2" w:rsidRPr="00E50ACA" w:rsidRDefault="009762E2" w:rsidP="00116E34">
      <w:pPr>
        <w:pStyle w:val="MTDisplayEquation"/>
      </w:pPr>
      <w:r w:rsidRPr="00E50ACA">
        <w:tab/>
      </w:r>
      <w:r w:rsidR="000C1E11" w:rsidRPr="009029DF">
        <w:rPr>
          <w:position w:val="-26"/>
        </w:rPr>
        <w:object w:dxaOrig="6460" w:dyaOrig="720" w14:anchorId="6DD528EF">
          <v:shape id="_x0000_i1226" type="#_x0000_t75" style="width:299.25pt;height:33.8pt" o:ole="">
            <v:imagedata r:id="rId409" o:title=""/>
          </v:shape>
          <o:OLEObject Type="Embed" ProgID="Equation.DSMT4" ShapeID="_x0000_i1226" DrawAspect="Content" ObjectID="_1587371548" r:id="rId410"/>
        </w:object>
      </w:r>
      <w:r w:rsidRPr="00E50ACA">
        <w:t xml:space="preserve"> </w:t>
      </w:r>
      <w:r w:rsidRPr="00E50ACA">
        <w:tab/>
      </w:r>
      <w:r w:rsidRPr="009029DF">
        <w:fldChar w:fldCharType="begin"/>
      </w:r>
      <w:r w:rsidRPr="00E50ACA">
        <w:instrText xml:space="preserve"> MACROBUTTON MTPlaceRef \* MERGEFORMAT </w:instrText>
      </w:r>
      <w:r w:rsidRPr="0067050C">
        <w:fldChar w:fldCharType="begin"/>
      </w:r>
      <w:r w:rsidRPr="00E50ACA">
        <w:instrText xml:space="preserve"> SEQ MTEqn \h \* MERGEFORMAT </w:instrText>
      </w:r>
      <w:r w:rsidRPr="0067050C">
        <w:fldChar w:fldCharType="end"/>
      </w:r>
      <w:r w:rsidRPr="00E50ACA">
        <w:instrText>(</w:instrText>
      </w:r>
      <w:r w:rsidR="00C41708" w:rsidRPr="009029DF">
        <w:fldChar w:fldCharType="begin"/>
      </w:r>
      <w:r w:rsidR="00C41708" w:rsidRPr="00E50ACA">
        <w:instrText xml:space="preserve"> SEQ MTSec \c \* Arabic \* MERGEFORMAT </w:instrText>
      </w:r>
      <w:r w:rsidR="00C41708" w:rsidRPr="009029DF">
        <w:fldChar w:fldCharType="separate"/>
      </w:r>
      <w:r w:rsidR="00E2502A">
        <w:rPr>
          <w:noProof/>
        </w:rPr>
        <w:instrText>4</w:instrText>
      </w:r>
      <w:r w:rsidR="00C41708" w:rsidRPr="009029DF">
        <w:rPr>
          <w:noProof/>
        </w:rPr>
        <w:fldChar w:fldCharType="end"/>
      </w:r>
      <w:r w:rsidRPr="00E50ACA">
        <w:instrText>-</w:instrText>
      </w:r>
      <w:r w:rsidR="00C41708" w:rsidRPr="009029DF">
        <w:fldChar w:fldCharType="begin"/>
      </w:r>
      <w:r w:rsidR="00C41708" w:rsidRPr="00E50ACA">
        <w:instrText xml:space="preserve"> SEQ MTEqn \c \* Arabic \* MERGEFORMAT </w:instrText>
      </w:r>
      <w:r w:rsidR="00C41708" w:rsidRPr="009029DF">
        <w:fldChar w:fldCharType="separate"/>
      </w:r>
      <w:r w:rsidR="00E2502A">
        <w:rPr>
          <w:noProof/>
        </w:rPr>
        <w:instrText>11</w:instrText>
      </w:r>
      <w:r w:rsidR="00C41708" w:rsidRPr="009029DF">
        <w:rPr>
          <w:noProof/>
        </w:rPr>
        <w:fldChar w:fldCharType="end"/>
      </w:r>
      <w:r w:rsidRPr="00E50ACA">
        <w:instrText>)</w:instrText>
      </w:r>
      <w:r w:rsidRPr="009029DF">
        <w:fldChar w:fldCharType="end"/>
      </w:r>
    </w:p>
    <w:p w14:paraId="41F0E894" w14:textId="7AA3BAEE" w:rsidR="00475AD9" w:rsidRPr="00E50ACA" w:rsidRDefault="00D76A3E" w:rsidP="00A069D2">
      <w:pPr>
        <w:pStyle w:val="2"/>
      </w:pPr>
      <w:bookmarkStart w:id="175" w:name="_Toc512371805"/>
      <w:r w:rsidRPr="00E50ACA">
        <w:t>4.</w:t>
      </w:r>
      <w:r w:rsidR="007A1F60" w:rsidRPr="00E50ACA">
        <w:t>5</w:t>
      </w:r>
      <w:r w:rsidR="00F64330" w:rsidRPr="00E50ACA">
        <w:t xml:space="preserve"> </w:t>
      </w:r>
      <w:r w:rsidR="00F64330" w:rsidRPr="00E50ACA">
        <w:rPr>
          <w:rFonts w:hint="eastAsia"/>
        </w:rPr>
        <w:t>算例分析</w:t>
      </w:r>
      <w:bookmarkEnd w:id="175"/>
    </w:p>
    <w:p w14:paraId="52173FA5" w14:textId="3446F4E0" w:rsidR="00DB61DC" w:rsidRPr="00E50ACA" w:rsidRDefault="00DB61DC" w:rsidP="00A069D2">
      <w:pPr>
        <w:pStyle w:val="3"/>
      </w:pPr>
      <w:bookmarkStart w:id="176" w:name="_Toc511213241"/>
      <w:bookmarkStart w:id="177" w:name="_Toc512371806"/>
      <w:r w:rsidRPr="00E50ACA">
        <w:t>4</w:t>
      </w:r>
      <w:r w:rsidR="007A1F60" w:rsidRPr="00E50ACA">
        <w:t>.5</w:t>
      </w:r>
      <w:r w:rsidRPr="00E50ACA">
        <w:t xml:space="preserve">.1 </w:t>
      </w:r>
      <w:r w:rsidRPr="00E50ACA">
        <w:rPr>
          <w:rFonts w:hint="eastAsia"/>
        </w:rPr>
        <w:t>算例说明</w:t>
      </w:r>
      <w:bookmarkEnd w:id="176"/>
      <w:bookmarkEnd w:id="177"/>
    </w:p>
    <w:p w14:paraId="4F57925F" w14:textId="2737A127" w:rsidR="009A71DE" w:rsidRPr="00E50ACA" w:rsidRDefault="002D335E" w:rsidP="00FF670A">
      <w:r>
        <w:rPr>
          <w:rFonts w:hint="eastAsia"/>
        </w:rPr>
        <w:t>基于</w:t>
      </w:r>
      <w:r w:rsidR="00DB61DC" w:rsidRPr="00E50ACA">
        <w:rPr>
          <w:rFonts w:hint="eastAsia"/>
        </w:rPr>
        <w:t>冀北地区</w:t>
      </w:r>
      <w:r w:rsidR="00AE4205">
        <w:t>2014</w:t>
      </w:r>
      <w:r w:rsidR="00AE4205">
        <w:rPr>
          <w:rFonts w:hint="eastAsia"/>
        </w:rPr>
        <w:t>至</w:t>
      </w:r>
      <w:r w:rsidR="00DB61DC" w:rsidRPr="00E50ACA">
        <w:t>2017</w:t>
      </w:r>
      <w:r w:rsidR="00DB61DC" w:rsidRPr="00E50ACA">
        <w:rPr>
          <w:rFonts w:hint="eastAsia"/>
        </w:rPr>
        <w:t>逐日风电出力数据</w:t>
      </w:r>
      <w:r w:rsidR="00533FAC">
        <w:rPr>
          <w:rFonts w:hint="eastAsia"/>
        </w:rPr>
        <w:t>设计算例</w:t>
      </w:r>
      <w:r w:rsidR="00DB61DC" w:rsidRPr="00E50ACA">
        <w:rPr>
          <w:rFonts w:hint="eastAsia"/>
        </w:rPr>
        <w:t>，</w:t>
      </w:r>
      <w:r w:rsidR="00DB61DC" w:rsidRPr="00E50ACA">
        <w:t>2014</w:t>
      </w:r>
      <w:r w:rsidR="00DB61DC" w:rsidRPr="00E50ACA">
        <w:rPr>
          <w:rFonts w:hint="eastAsia"/>
        </w:rPr>
        <w:t>年数据精确到</w:t>
      </w:r>
      <w:r w:rsidR="00EA0ACC">
        <w:t>15</w:t>
      </w:r>
      <w:r w:rsidR="00EA0ACC">
        <w:rPr>
          <w:rFonts w:hint="eastAsia"/>
        </w:rPr>
        <w:t>分钟</w:t>
      </w:r>
      <w:r w:rsidR="00DB61DC" w:rsidRPr="00E50ACA">
        <w:rPr>
          <w:rFonts w:hint="eastAsia"/>
        </w:rPr>
        <w:t>，共计</w:t>
      </w:r>
      <w:r w:rsidR="00DB61DC" w:rsidRPr="00E50ACA">
        <w:t>35040</w:t>
      </w:r>
      <w:r w:rsidR="00DB61DC" w:rsidRPr="00E50ACA">
        <w:rPr>
          <w:rFonts w:hint="eastAsia"/>
        </w:rPr>
        <w:t>个实测数据</w:t>
      </w:r>
      <w:r w:rsidR="00AE4205">
        <w:rPr>
          <w:rFonts w:hint="eastAsia"/>
        </w:rPr>
        <w:t>点</w:t>
      </w:r>
      <w:r w:rsidR="00DB61DC" w:rsidRPr="00E50ACA">
        <w:rPr>
          <w:rFonts w:hint="eastAsia"/>
        </w:rPr>
        <w:t>。</w:t>
      </w:r>
      <w:r w:rsidR="00DB61DC" w:rsidRPr="00E50ACA">
        <w:t>2015</w:t>
      </w:r>
      <w:r w:rsidR="00DB61DC" w:rsidRPr="00E50ACA">
        <w:rPr>
          <w:rFonts w:hint="eastAsia"/>
        </w:rPr>
        <w:t>、</w:t>
      </w:r>
      <w:r w:rsidR="00DB61DC" w:rsidRPr="00E50ACA">
        <w:t>2016</w:t>
      </w:r>
      <w:r w:rsidR="00DB61DC" w:rsidRPr="00E50ACA">
        <w:rPr>
          <w:rFonts w:hint="eastAsia"/>
        </w:rPr>
        <w:t>年</w:t>
      </w:r>
      <w:r w:rsidR="00DB61DC" w:rsidRPr="00E50ACA">
        <w:t>2017</w:t>
      </w:r>
      <w:r w:rsidR="00DB61DC" w:rsidRPr="00E50ACA">
        <w:rPr>
          <w:rFonts w:hint="eastAsia"/>
        </w:rPr>
        <w:t>年数据精确到</w:t>
      </w:r>
      <w:r w:rsidR="00EA0ACC">
        <w:t>1</w:t>
      </w:r>
      <w:r w:rsidR="00EA0ACC">
        <w:rPr>
          <w:rFonts w:hint="eastAsia"/>
        </w:rPr>
        <w:t>分钟</w:t>
      </w:r>
      <w:r w:rsidR="00DB61DC" w:rsidRPr="00E50ACA">
        <w:rPr>
          <w:rFonts w:hint="eastAsia"/>
        </w:rPr>
        <w:t>，</w:t>
      </w:r>
      <w:r w:rsidR="001678BE">
        <w:rPr>
          <w:rFonts w:hint="eastAsia"/>
        </w:rPr>
        <w:t>由于</w:t>
      </w:r>
      <w:r w:rsidR="00DB61DC" w:rsidRPr="00E50ACA">
        <w:t>2015</w:t>
      </w:r>
      <w:r w:rsidR="00DB61DC" w:rsidRPr="00E50ACA">
        <w:rPr>
          <w:rFonts w:hint="eastAsia"/>
        </w:rPr>
        <w:t>年和</w:t>
      </w:r>
      <w:r w:rsidR="00DB61DC" w:rsidRPr="00E50ACA">
        <w:t>2017</w:t>
      </w:r>
      <w:r w:rsidR="00DB61DC" w:rsidRPr="00E50ACA">
        <w:rPr>
          <w:rFonts w:hint="eastAsia"/>
        </w:rPr>
        <w:t>年是平年，</w:t>
      </w:r>
      <w:r w:rsidR="009800A3">
        <w:rPr>
          <w:rFonts w:hint="eastAsia"/>
        </w:rPr>
        <w:t>这两年</w:t>
      </w:r>
      <w:r w:rsidR="00DB61DC" w:rsidRPr="00E50ACA">
        <w:rPr>
          <w:rFonts w:hint="eastAsia"/>
        </w:rPr>
        <w:t>每年有</w:t>
      </w:r>
      <w:r w:rsidR="00DB61DC" w:rsidRPr="00E50ACA">
        <w:t>525600</w:t>
      </w:r>
      <w:r w:rsidR="00DB61DC" w:rsidRPr="00E50ACA">
        <w:rPr>
          <w:rFonts w:hint="eastAsia"/>
        </w:rPr>
        <w:t>个实测风功率数据；</w:t>
      </w:r>
      <w:r w:rsidR="00DB61DC" w:rsidRPr="00E50ACA">
        <w:t>2016</w:t>
      </w:r>
      <w:r w:rsidR="00DB61DC" w:rsidRPr="00E50ACA">
        <w:rPr>
          <w:rFonts w:hint="eastAsia"/>
        </w:rPr>
        <w:t>年</w:t>
      </w:r>
      <w:r w:rsidR="00DB61DC" w:rsidRPr="00E50ACA">
        <w:rPr>
          <w:rFonts w:hint="eastAsia"/>
        </w:rPr>
        <w:lastRenderedPageBreak/>
        <w:t>是闰年，有</w:t>
      </w:r>
      <w:r w:rsidR="00DB61DC" w:rsidRPr="00E50ACA">
        <w:t>527040</w:t>
      </w:r>
      <w:r w:rsidR="00DB61DC" w:rsidRPr="00E50ACA">
        <w:rPr>
          <w:rFonts w:hint="eastAsia"/>
        </w:rPr>
        <w:t>个实测数据点。此外，由调度提供的冀北地区</w:t>
      </w:r>
      <w:r w:rsidR="0097774C">
        <w:t>2014</w:t>
      </w:r>
      <w:r w:rsidR="0097774C">
        <w:rPr>
          <w:rFonts w:hint="eastAsia"/>
        </w:rPr>
        <w:t>至</w:t>
      </w:r>
      <w:r w:rsidR="00DB61DC" w:rsidRPr="00E50ACA">
        <w:t>2017</w:t>
      </w:r>
      <w:r w:rsidR="00DB61DC" w:rsidRPr="00E50ACA">
        <w:rPr>
          <w:rFonts w:hint="eastAsia"/>
        </w:rPr>
        <w:t>逐月利用小时数如</w:t>
      </w:r>
      <w:r w:rsidR="00B06A52" w:rsidRPr="0067050C">
        <w:fldChar w:fldCharType="begin"/>
      </w:r>
      <w:r w:rsidR="00B06A52" w:rsidRPr="00E50ACA">
        <w:instrText xml:space="preserve"> REF _Ref511816954 \h </w:instrText>
      </w:r>
      <w:r w:rsidR="00E50ACA" w:rsidRPr="0067050C">
        <w:instrText xml:space="preserve"> \* MERGEFORMAT </w:instrText>
      </w:r>
      <w:r w:rsidR="00B06A52" w:rsidRPr="0067050C">
        <w:fldChar w:fldCharType="separate"/>
      </w:r>
      <w:r w:rsidR="00E2502A" w:rsidRPr="00E50ACA">
        <w:rPr>
          <w:rFonts w:hint="eastAsia"/>
        </w:rPr>
        <w:t>表</w:t>
      </w:r>
      <w:r w:rsidR="00E2502A" w:rsidRPr="00E50ACA">
        <w:t xml:space="preserve"> </w:t>
      </w:r>
      <w:r w:rsidR="00E2502A">
        <w:rPr>
          <w:noProof/>
        </w:rPr>
        <w:t>4</w:t>
      </w:r>
      <w:r w:rsidR="00E2502A" w:rsidRPr="00E50ACA">
        <w:rPr>
          <w:noProof/>
        </w:rPr>
        <w:t>.</w:t>
      </w:r>
      <w:r w:rsidR="00E2502A">
        <w:rPr>
          <w:noProof/>
        </w:rPr>
        <w:t>1</w:t>
      </w:r>
      <w:r w:rsidR="00B06A52" w:rsidRPr="0067050C">
        <w:fldChar w:fldCharType="end"/>
      </w:r>
      <w:r w:rsidR="00DB61DC" w:rsidRPr="00E50ACA">
        <w:rPr>
          <w:rFonts w:hint="eastAsia"/>
        </w:rPr>
        <w:t>所示，其中</w:t>
      </w:r>
      <w:r w:rsidR="00DB61DC" w:rsidRPr="00E50ACA">
        <w:t>2014</w:t>
      </w:r>
      <w:r w:rsidR="00DB61DC" w:rsidRPr="00E50ACA">
        <w:rPr>
          <w:rFonts w:hint="eastAsia"/>
        </w:rPr>
        <w:t>年</w:t>
      </w:r>
      <w:r w:rsidR="00DB61DC" w:rsidRPr="00E50ACA">
        <w:t>1</w:t>
      </w:r>
      <w:r w:rsidR="00DB61DC" w:rsidRPr="00E50ACA">
        <w:rPr>
          <w:rFonts w:hint="eastAsia"/>
        </w:rPr>
        <w:t>月和</w:t>
      </w:r>
      <w:r w:rsidR="00DB61DC" w:rsidRPr="00E50ACA">
        <w:t>2017</w:t>
      </w:r>
      <w:r w:rsidR="00DB61DC" w:rsidRPr="00E50ACA">
        <w:rPr>
          <w:rFonts w:hint="eastAsia"/>
        </w:rPr>
        <w:t>年</w:t>
      </w:r>
      <w:r w:rsidR="00DB61DC" w:rsidRPr="00E50ACA">
        <w:t>12</w:t>
      </w:r>
      <w:r w:rsidR="00DB61DC" w:rsidRPr="00E50ACA">
        <w:rPr>
          <w:rFonts w:hint="eastAsia"/>
        </w:rPr>
        <w:t>月的数据缺失。</w:t>
      </w:r>
      <w:r w:rsidR="00AE5EB4">
        <w:rPr>
          <w:rFonts w:hint="eastAsia"/>
        </w:rPr>
        <w:t>本算例</w:t>
      </w:r>
      <w:r w:rsidR="00FF670A" w:rsidRPr="00E50ACA">
        <w:rPr>
          <w:rFonts w:hint="eastAsia"/>
        </w:rPr>
        <w:t>将</w:t>
      </w:r>
      <w:r w:rsidR="00AE5EB4">
        <w:t>2014</w:t>
      </w:r>
      <w:r w:rsidR="00AE5EB4">
        <w:rPr>
          <w:rFonts w:hint="eastAsia"/>
        </w:rPr>
        <w:t>至</w:t>
      </w:r>
      <w:r w:rsidR="00FF670A" w:rsidRPr="00E50ACA">
        <w:t>2016</w:t>
      </w:r>
      <w:r w:rsidR="00FF670A" w:rsidRPr="00E50ACA">
        <w:rPr>
          <w:rFonts w:hint="eastAsia"/>
        </w:rPr>
        <w:t>年的数据作为训练数据，建立风电月累积概率密度分布与风资源丰度、前一月累积概率密度函数形态的关系，并</w:t>
      </w:r>
      <w:r w:rsidR="00E665C2">
        <w:rPr>
          <w:rFonts w:hint="eastAsia"/>
        </w:rPr>
        <w:t>利用</w:t>
      </w:r>
      <w:r w:rsidR="00FF670A" w:rsidRPr="00E50ACA">
        <w:t>2017</w:t>
      </w:r>
      <w:r w:rsidR="00E665C2">
        <w:rPr>
          <w:rFonts w:hint="eastAsia"/>
        </w:rPr>
        <w:t>年的数据</w:t>
      </w:r>
      <w:r w:rsidR="00FF670A" w:rsidRPr="00E50ACA">
        <w:rPr>
          <w:rFonts w:hint="eastAsia"/>
        </w:rPr>
        <w:t>验证模型效果。</w:t>
      </w:r>
    </w:p>
    <w:p w14:paraId="2AF661DD" w14:textId="4C64C8A6" w:rsidR="0067506C" w:rsidRPr="00E50ACA" w:rsidRDefault="0067506C" w:rsidP="004F4415">
      <w:pPr>
        <w:pStyle w:val="af3"/>
      </w:pPr>
      <w:bookmarkStart w:id="178" w:name="_Ref511816954"/>
      <w:r w:rsidRPr="00E50ACA">
        <w:rPr>
          <w:rFonts w:hint="eastAsia"/>
        </w:rPr>
        <w:t>表</w:t>
      </w:r>
      <w:r w:rsidRPr="00E50ACA">
        <w:t xml:space="preserve"> </w:t>
      </w:r>
      <w:r w:rsidR="00F52700" w:rsidRPr="009029DF">
        <w:fldChar w:fldCharType="begin"/>
      </w:r>
      <w:r w:rsidR="00F52700" w:rsidRPr="00E50ACA">
        <w:instrText xml:space="preserve"> STYLEREF 1 \s </w:instrText>
      </w:r>
      <w:r w:rsidR="00F52700" w:rsidRPr="009029DF">
        <w:fldChar w:fldCharType="separate"/>
      </w:r>
      <w:r w:rsidR="00E2502A">
        <w:rPr>
          <w:noProof/>
        </w:rPr>
        <w:t>4</w:t>
      </w:r>
      <w:r w:rsidR="00F52700" w:rsidRPr="009029DF">
        <w:fldChar w:fldCharType="end"/>
      </w:r>
      <w:r w:rsidR="00F52700" w:rsidRPr="00E50ACA">
        <w:t>.</w:t>
      </w:r>
      <w:r w:rsidR="00F52700" w:rsidRPr="009029DF">
        <w:fldChar w:fldCharType="begin"/>
      </w:r>
      <w:r w:rsidR="00F52700" w:rsidRPr="00E50ACA">
        <w:instrText xml:space="preserve"> SEQ </w:instrText>
      </w:r>
      <w:r w:rsidR="00F52700" w:rsidRPr="00E50ACA">
        <w:rPr>
          <w:rFonts w:hint="eastAsia"/>
        </w:rPr>
        <w:instrText>表</w:instrText>
      </w:r>
      <w:r w:rsidR="00F52700" w:rsidRPr="00E50ACA">
        <w:instrText xml:space="preserve"> \* ARABIC \s 1 </w:instrText>
      </w:r>
      <w:r w:rsidR="00F52700" w:rsidRPr="009029DF">
        <w:fldChar w:fldCharType="separate"/>
      </w:r>
      <w:r w:rsidR="00E2502A">
        <w:rPr>
          <w:noProof/>
        </w:rPr>
        <w:t>1</w:t>
      </w:r>
      <w:r w:rsidR="00F52700" w:rsidRPr="009029DF">
        <w:fldChar w:fldCharType="end"/>
      </w:r>
      <w:bookmarkEnd w:id="178"/>
      <w:r w:rsidRPr="00E50ACA">
        <w:t xml:space="preserve"> 2014</w:t>
      </w:r>
      <w:r w:rsidRPr="00E50ACA">
        <w:rPr>
          <w:rFonts w:hint="eastAsia"/>
        </w:rPr>
        <w:t>年</w:t>
      </w:r>
      <w:r w:rsidRPr="00E50ACA">
        <w:t>-2017</w:t>
      </w:r>
      <w:r w:rsidRPr="00E50ACA">
        <w:rPr>
          <w:rFonts w:hint="eastAsia"/>
        </w:rPr>
        <w:t>年冀北地区风电逐月利用小时数</w:t>
      </w:r>
    </w:p>
    <w:tbl>
      <w:tblPr>
        <w:tblW w:w="5000" w:type="pct"/>
        <w:tblLook w:val="04A0" w:firstRow="1" w:lastRow="0" w:firstColumn="1" w:lastColumn="0" w:noHBand="0" w:noVBand="1"/>
      </w:tblPr>
      <w:tblGrid>
        <w:gridCol w:w="752"/>
        <w:gridCol w:w="624"/>
        <w:gridCol w:w="626"/>
        <w:gridCol w:w="626"/>
        <w:gridCol w:w="626"/>
        <w:gridCol w:w="626"/>
        <w:gridCol w:w="626"/>
        <w:gridCol w:w="626"/>
        <w:gridCol w:w="626"/>
        <w:gridCol w:w="626"/>
        <w:gridCol w:w="626"/>
        <w:gridCol w:w="752"/>
        <w:gridCol w:w="742"/>
      </w:tblGrid>
      <w:tr w:rsidR="00DB61DC" w:rsidRPr="00E50ACA" w14:paraId="24D6A4E7" w14:textId="77777777" w:rsidTr="009C3B41">
        <w:trPr>
          <w:trHeight w:val="285"/>
        </w:trPr>
        <w:tc>
          <w:tcPr>
            <w:tcW w:w="442" w:type="pct"/>
            <w:tcBorders>
              <w:top w:val="single" w:sz="12" w:space="0" w:color="auto"/>
              <w:left w:val="nil"/>
              <w:bottom w:val="single" w:sz="8" w:space="0" w:color="auto"/>
              <w:right w:val="nil"/>
            </w:tcBorders>
            <w:shd w:val="clear" w:color="auto" w:fill="auto"/>
            <w:noWrap/>
            <w:vAlign w:val="center"/>
            <w:hideMark/>
          </w:tcPr>
          <w:p w14:paraId="49152670" w14:textId="77777777" w:rsidR="00DB61DC" w:rsidRPr="00E50ACA" w:rsidRDefault="00DB61DC" w:rsidP="009C3B41">
            <w:pPr>
              <w:pStyle w:val="af5"/>
              <w:jc w:val="center"/>
            </w:pPr>
            <w:bookmarkStart w:id="179" w:name="OLE_LINK6"/>
            <w:r w:rsidRPr="00E50ACA">
              <w:rPr>
                <w:rFonts w:hint="eastAsia"/>
              </w:rPr>
              <w:t>年份</w:t>
            </w:r>
          </w:p>
        </w:tc>
        <w:tc>
          <w:tcPr>
            <w:tcW w:w="367" w:type="pct"/>
            <w:tcBorders>
              <w:top w:val="single" w:sz="12" w:space="0" w:color="auto"/>
              <w:left w:val="nil"/>
              <w:bottom w:val="single" w:sz="8" w:space="0" w:color="auto"/>
              <w:right w:val="nil"/>
            </w:tcBorders>
            <w:shd w:val="clear" w:color="auto" w:fill="auto"/>
            <w:noWrap/>
            <w:vAlign w:val="center"/>
            <w:hideMark/>
          </w:tcPr>
          <w:p w14:paraId="4B7077A5" w14:textId="77777777" w:rsidR="00DB61DC" w:rsidRPr="00E50ACA" w:rsidRDefault="00DB61DC" w:rsidP="009C3B41">
            <w:pPr>
              <w:pStyle w:val="af5"/>
              <w:jc w:val="center"/>
            </w:pPr>
            <w:r w:rsidRPr="00E50ACA">
              <w:rPr>
                <w:rFonts w:hint="eastAsia"/>
              </w:rPr>
              <w:t>一</w:t>
            </w:r>
          </w:p>
        </w:tc>
        <w:tc>
          <w:tcPr>
            <w:tcW w:w="368" w:type="pct"/>
            <w:tcBorders>
              <w:top w:val="single" w:sz="12" w:space="0" w:color="auto"/>
              <w:left w:val="nil"/>
              <w:bottom w:val="single" w:sz="8" w:space="0" w:color="auto"/>
              <w:right w:val="nil"/>
            </w:tcBorders>
            <w:shd w:val="clear" w:color="auto" w:fill="auto"/>
            <w:noWrap/>
            <w:vAlign w:val="center"/>
            <w:hideMark/>
          </w:tcPr>
          <w:p w14:paraId="34AAD06E" w14:textId="77777777" w:rsidR="00DB61DC" w:rsidRPr="00E50ACA" w:rsidRDefault="00DB61DC" w:rsidP="009C3B41">
            <w:pPr>
              <w:pStyle w:val="af5"/>
              <w:jc w:val="center"/>
            </w:pPr>
            <w:r w:rsidRPr="00E50ACA">
              <w:rPr>
                <w:rFonts w:hint="eastAsia"/>
              </w:rPr>
              <w:t>二</w:t>
            </w:r>
          </w:p>
        </w:tc>
        <w:tc>
          <w:tcPr>
            <w:tcW w:w="368" w:type="pct"/>
            <w:tcBorders>
              <w:top w:val="single" w:sz="12" w:space="0" w:color="auto"/>
              <w:left w:val="nil"/>
              <w:bottom w:val="single" w:sz="8" w:space="0" w:color="auto"/>
              <w:right w:val="nil"/>
            </w:tcBorders>
            <w:shd w:val="clear" w:color="auto" w:fill="auto"/>
            <w:noWrap/>
            <w:vAlign w:val="center"/>
            <w:hideMark/>
          </w:tcPr>
          <w:p w14:paraId="180ADD7C" w14:textId="77777777" w:rsidR="00DB61DC" w:rsidRPr="00E50ACA" w:rsidRDefault="00DB61DC" w:rsidP="009C3B41">
            <w:pPr>
              <w:pStyle w:val="af5"/>
              <w:jc w:val="center"/>
            </w:pPr>
            <w:r w:rsidRPr="00E50ACA">
              <w:rPr>
                <w:rFonts w:hint="eastAsia"/>
              </w:rPr>
              <w:t>三</w:t>
            </w:r>
          </w:p>
        </w:tc>
        <w:tc>
          <w:tcPr>
            <w:tcW w:w="368" w:type="pct"/>
            <w:tcBorders>
              <w:top w:val="single" w:sz="12" w:space="0" w:color="auto"/>
              <w:left w:val="nil"/>
              <w:bottom w:val="single" w:sz="8" w:space="0" w:color="auto"/>
              <w:right w:val="nil"/>
            </w:tcBorders>
            <w:shd w:val="clear" w:color="auto" w:fill="auto"/>
            <w:noWrap/>
            <w:vAlign w:val="center"/>
            <w:hideMark/>
          </w:tcPr>
          <w:p w14:paraId="73DFA97F" w14:textId="77777777" w:rsidR="00DB61DC" w:rsidRPr="00E50ACA" w:rsidRDefault="00DB61DC" w:rsidP="009C3B41">
            <w:pPr>
              <w:pStyle w:val="af5"/>
              <w:jc w:val="center"/>
            </w:pPr>
            <w:r w:rsidRPr="00E50ACA">
              <w:rPr>
                <w:rFonts w:hint="eastAsia"/>
              </w:rPr>
              <w:t>四</w:t>
            </w:r>
          </w:p>
        </w:tc>
        <w:tc>
          <w:tcPr>
            <w:tcW w:w="368" w:type="pct"/>
            <w:tcBorders>
              <w:top w:val="single" w:sz="12" w:space="0" w:color="auto"/>
              <w:left w:val="nil"/>
              <w:bottom w:val="single" w:sz="8" w:space="0" w:color="auto"/>
              <w:right w:val="nil"/>
            </w:tcBorders>
            <w:shd w:val="clear" w:color="auto" w:fill="auto"/>
            <w:noWrap/>
            <w:vAlign w:val="center"/>
            <w:hideMark/>
          </w:tcPr>
          <w:p w14:paraId="667669F7" w14:textId="77777777" w:rsidR="00DB61DC" w:rsidRPr="00E50ACA" w:rsidRDefault="00DB61DC" w:rsidP="009C3B41">
            <w:pPr>
              <w:pStyle w:val="af5"/>
              <w:jc w:val="center"/>
            </w:pPr>
            <w:r w:rsidRPr="00E50ACA">
              <w:rPr>
                <w:rFonts w:hint="eastAsia"/>
              </w:rPr>
              <w:t>五</w:t>
            </w:r>
          </w:p>
        </w:tc>
        <w:tc>
          <w:tcPr>
            <w:tcW w:w="368" w:type="pct"/>
            <w:tcBorders>
              <w:top w:val="single" w:sz="12" w:space="0" w:color="auto"/>
              <w:left w:val="nil"/>
              <w:bottom w:val="single" w:sz="8" w:space="0" w:color="auto"/>
              <w:right w:val="nil"/>
            </w:tcBorders>
            <w:shd w:val="clear" w:color="auto" w:fill="auto"/>
            <w:noWrap/>
            <w:vAlign w:val="center"/>
            <w:hideMark/>
          </w:tcPr>
          <w:p w14:paraId="67CC1A3F" w14:textId="77777777" w:rsidR="00DB61DC" w:rsidRPr="00E50ACA" w:rsidRDefault="00DB61DC" w:rsidP="009C3B41">
            <w:pPr>
              <w:pStyle w:val="af5"/>
              <w:jc w:val="center"/>
            </w:pPr>
            <w:r w:rsidRPr="00E50ACA">
              <w:rPr>
                <w:rFonts w:hint="eastAsia"/>
              </w:rPr>
              <w:t>六</w:t>
            </w:r>
          </w:p>
        </w:tc>
        <w:tc>
          <w:tcPr>
            <w:tcW w:w="368" w:type="pct"/>
            <w:tcBorders>
              <w:top w:val="single" w:sz="12" w:space="0" w:color="auto"/>
              <w:left w:val="nil"/>
              <w:bottom w:val="single" w:sz="8" w:space="0" w:color="auto"/>
              <w:right w:val="nil"/>
            </w:tcBorders>
            <w:shd w:val="clear" w:color="auto" w:fill="auto"/>
            <w:noWrap/>
            <w:vAlign w:val="center"/>
            <w:hideMark/>
          </w:tcPr>
          <w:p w14:paraId="1C17C3D9" w14:textId="77777777" w:rsidR="00DB61DC" w:rsidRPr="00E50ACA" w:rsidRDefault="00DB61DC" w:rsidP="009C3B41">
            <w:pPr>
              <w:pStyle w:val="af5"/>
              <w:jc w:val="center"/>
            </w:pPr>
            <w:r w:rsidRPr="00E50ACA">
              <w:rPr>
                <w:rFonts w:hint="eastAsia"/>
              </w:rPr>
              <w:t>七</w:t>
            </w:r>
          </w:p>
        </w:tc>
        <w:tc>
          <w:tcPr>
            <w:tcW w:w="368" w:type="pct"/>
            <w:tcBorders>
              <w:top w:val="single" w:sz="12" w:space="0" w:color="auto"/>
              <w:left w:val="nil"/>
              <w:bottom w:val="single" w:sz="8" w:space="0" w:color="auto"/>
              <w:right w:val="nil"/>
            </w:tcBorders>
            <w:shd w:val="clear" w:color="auto" w:fill="auto"/>
            <w:noWrap/>
            <w:vAlign w:val="center"/>
            <w:hideMark/>
          </w:tcPr>
          <w:p w14:paraId="56C110F5" w14:textId="77777777" w:rsidR="00DB61DC" w:rsidRPr="00E50ACA" w:rsidRDefault="00DB61DC" w:rsidP="009C3B41">
            <w:pPr>
              <w:pStyle w:val="af5"/>
              <w:jc w:val="center"/>
            </w:pPr>
            <w:r w:rsidRPr="00E50ACA">
              <w:rPr>
                <w:rFonts w:hint="eastAsia"/>
              </w:rPr>
              <w:t>八</w:t>
            </w:r>
          </w:p>
        </w:tc>
        <w:tc>
          <w:tcPr>
            <w:tcW w:w="368" w:type="pct"/>
            <w:tcBorders>
              <w:top w:val="single" w:sz="12" w:space="0" w:color="auto"/>
              <w:left w:val="nil"/>
              <w:bottom w:val="single" w:sz="8" w:space="0" w:color="auto"/>
              <w:right w:val="nil"/>
            </w:tcBorders>
            <w:shd w:val="clear" w:color="auto" w:fill="auto"/>
            <w:noWrap/>
            <w:vAlign w:val="center"/>
            <w:hideMark/>
          </w:tcPr>
          <w:p w14:paraId="47B45887" w14:textId="77777777" w:rsidR="00DB61DC" w:rsidRPr="00E50ACA" w:rsidRDefault="00DB61DC" w:rsidP="009C3B41">
            <w:pPr>
              <w:pStyle w:val="af5"/>
              <w:jc w:val="center"/>
            </w:pPr>
            <w:r w:rsidRPr="00E50ACA">
              <w:rPr>
                <w:rFonts w:hint="eastAsia"/>
              </w:rPr>
              <w:t>九</w:t>
            </w:r>
          </w:p>
        </w:tc>
        <w:tc>
          <w:tcPr>
            <w:tcW w:w="368" w:type="pct"/>
            <w:tcBorders>
              <w:top w:val="single" w:sz="12" w:space="0" w:color="auto"/>
              <w:left w:val="nil"/>
              <w:bottom w:val="single" w:sz="8" w:space="0" w:color="auto"/>
              <w:right w:val="nil"/>
            </w:tcBorders>
            <w:shd w:val="clear" w:color="auto" w:fill="auto"/>
            <w:noWrap/>
            <w:vAlign w:val="center"/>
            <w:hideMark/>
          </w:tcPr>
          <w:p w14:paraId="6CB4FE7E" w14:textId="77777777" w:rsidR="00DB61DC" w:rsidRPr="00E50ACA" w:rsidRDefault="00DB61DC" w:rsidP="009C3B41">
            <w:pPr>
              <w:pStyle w:val="af5"/>
              <w:jc w:val="center"/>
            </w:pPr>
            <w:r w:rsidRPr="00E50ACA">
              <w:rPr>
                <w:rFonts w:hint="eastAsia"/>
              </w:rPr>
              <w:t>十</w:t>
            </w:r>
          </w:p>
        </w:tc>
        <w:tc>
          <w:tcPr>
            <w:tcW w:w="442" w:type="pct"/>
            <w:tcBorders>
              <w:top w:val="single" w:sz="12" w:space="0" w:color="auto"/>
              <w:left w:val="nil"/>
              <w:bottom w:val="single" w:sz="8" w:space="0" w:color="auto"/>
              <w:right w:val="nil"/>
            </w:tcBorders>
            <w:shd w:val="clear" w:color="auto" w:fill="auto"/>
            <w:noWrap/>
            <w:vAlign w:val="center"/>
            <w:hideMark/>
          </w:tcPr>
          <w:p w14:paraId="7694249A" w14:textId="77777777" w:rsidR="00DB61DC" w:rsidRPr="00E50ACA" w:rsidRDefault="00DB61DC" w:rsidP="009C3B41">
            <w:pPr>
              <w:pStyle w:val="af5"/>
              <w:jc w:val="center"/>
            </w:pPr>
            <w:r w:rsidRPr="00E50ACA">
              <w:rPr>
                <w:rFonts w:hint="eastAsia"/>
              </w:rPr>
              <w:t>十一</w:t>
            </w:r>
          </w:p>
        </w:tc>
        <w:tc>
          <w:tcPr>
            <w:tcW w:w="436" w:type="pct"/>
            <w:tcBorders>
              <w:top w:val="single" w:sz="12" w:space="0" w:color="auto"/>
              <w:left w:val="nil"/>
              <w:bottom w:val="single" w:sz="8" w:space="0" w:color="auto"/>
              <w:right w:val="nil"/>
            </w:tcBorders>
            <w:shd w:val="clear" w:color="auto" w:fill="auto"/>
            <w:noWrap/>
            <w:vAlign w:val="center"/>
            <w:hideMark/>
          </w:tcPr>
          <w:p w14:paraId="2C4D1977" w14:textId="77777777" w:rsidR="00DB61DC" w:rsidRPr="00E50ACA" w:rsidRDefault="00DB61DC" w:rsidP="009C3B41">
            <w:pPr>
              <w:pStyle w:val="af5"/>
              <w:jc w:val="center"/>
            </w:pPr>
            <w:r w:rsidRPr="00E50ACA">
              <w:rPr>
                <w:rFonts w:hint="eastAsia"/>
              </w:rPr>
              <w:t>十二</w:t>
            </w:r>
          </w:p>
        </w:tc>
      </w:tr>
      <w:tr w:rsidR="00DB61DC" w:rsidRPr="00E50ACA" w14:paraId="3F9A944A" w14:textId="77777777" w:rsidTr="009C3B41">
        <w:trPr>
          <w:trHeight w:val="285"/>
        </w:trPr>
        <w:tc>
          <w:tcPr>
            <w:tcW w:w="442" w:type="pct"/>
            <w:tcBorders>
              <w:top w:val="single" w:sz="8" w:space="0" w:color="auto"/>
              <w:left w:val="nil"/>
              <w:bottom w:val="nil"/>
              <w:right w:val="nil"/>
            </w:tcBorders>
            <w:shd w:val="clear" w:color="auto" w:fill="auto"/>
            <w:noWrap/>
            <w:vAlign w:val="center"/>
            <w:hideMark/>
          </w:tcPr>
          <w:p w14:paraId="5980EE02" w14:textId="77777777" w:rsidR="00DB61DC" w:rsidRPr="00E50ACA" w:rsidRDefault="00DB61DC" w:rsidP="009C3B41">
            <w:pPr>
              <w:pStyle w:val="af5"/>
              <w:jc w:val="center"/>
            </w:pPr>
            <w:r w:rsidRPr="00E50ACA">
              <w:t>2014</w:t>
            </w:r>
          </w:p>
        </w:tc>
        <w:tc>
          <w:tcPr>
            <w:tcW w:w="367" w:type="pct"/>
            <w:tcBorders>
              <w:top w:val="single" w:sz="8" w:space="0" w:color="auto"/>
              <w:left w:val="nil"/>
              <w:bottom w:val="nil"/>
              <w:right w:val="nil"/>
            </w:tcBorders>
            <w:shd w:val="clear" w:color="auto" w:fill="auto"/>
            <w:noWrap/>
            <w:vAlign w:val="center"/>
            <w:hideMark/>
          </w:tcPr>
          <w:p w14:paraId="4237B67E" w14:textId="77777777" w:rsidR="00DB61DC" w:rsidRPr="00E50ACA" w:rsidRDefault="00DB61DC" w:rsidP="009C3B41">
            <w:pPr>
              <w:pStyle w:val="af5"/>
              <w:jc w:val="center"/>
            </w:pPr>
          </w:p>
        </w:tc>
        <w:tc>
          <w:tcPr>
            <w:tcW w:w="368" w:type="pct"/>
            <w:tcBorders>
              <w:top w:val="single" w:sz="8" w:space="0" w:color="auto"/>
              <w:left w:val="nil"/>
              <w:bottom w:val="nil"/>
              <w:right w:val="nil"/>
            </w:tcBorders>
            <w:shd w:val="clear" w:color="auto" w:fill="auto"/>
            <w:noWrap/>
            <w:vAlign w:val="center"/>
            <w:hideMark/>
          </w:tcPr>
          <w:p w14:paraId="6E60CB99" w14:textId="77777777" w:rsidR="00DB61DC" w:rsidRPr="00E50ACA" w:rsidRDefault="00DB61DC" w:rsidP="009C3B41">
            <w:pPr>
              <w:pStyle w:val="af5"/>
              <w:jc w:val="center"/>
            </w:pPr>
            <w:r w:rsidRPr="00E50ACA">
              <w:t>105</w:t>
            </w:r>
          </w:p>
        </w:tc>
        <w:tc>
          <w:tcPr>
            <w:tcW w:w="368" w:type="pct"/>
            <w:tcBorders>
              <w:top w:val="single" w:sz="8" w:space="0" w:color="auto"/>
              <w:left w:val="nil"/>
              <w:bottom w:val="nil"/>
              <w:right w:val="nil"/>
            </w:tcBorders>
            <w:shd w:val="clear" w:color="auto" w:fill="auto"/>
            <w:noWrap/>
            <w:vAlign w:val="center"/>
            <w:hideMark/>
          </w:tcPr>
          <w:p w14:paraId="126FA5E5" w14:textId="77777777" w:rsidR="00DB61DC" w:rsidRPr="00E50ACA" w:rsidRDefault="00DB61DC" w:rsidP="009C3B41">
            <w:pPr>
              <w:pStyle w:val="af5"/>
              <w:jc w:val="center"/>
            </w:pPr>
            <w:r w:rsidRPr="00E50ACA">
              <w:t>186</w:t>
            </w:r>
          </w:p>
        </w:tc>
        <w:tc>
          <w:tcPr>
            <w:tcW w:w="368" w:type="pct"/>
            <w:tcBorders>
              <w:top w:val="single" w:sz="8" w:space="0" w:color="auto"/>
              <w:left w:val="nil"/>
              <w:bottom w:val="nil"/>
              <w:right w:val="nil"/>
            </w:tcBorders>
            <w:shd w:val="clear" w:color="auto" w:fill="auto"/>
            <w:noWrap/>
            <w:vAlign w:val="center"/>
            <w:hideMark/>
          </w:tcPr>
          <w:p w14:paraId="603BF8AA" w14:textId="77777777" w:rsidR="00DB61DC" w:rsidRPr="00E50ACA" w:rsidRDefault="00DB61DC" w:rsidP="009C3B41">
            <w:pPr>
              <w:pStyle w:val="af5"/>
              <w:jc w:val="center"/>
            </w:pPr>
            <w:r w:rsidRPr="00E50ACA">
              <w:t>141</w:t>
            </w:r>
          </w:p>
        </w:tc>
        <w:tc>
          <w:tcPr>
            <w:tcW w:w="368" w:type="pct"/>
            <w:tcBorders>
              <w:top w:val="single" w:sz="8" w:space="0" w:color="auto"/>
              <w:left w:val="nil"/>
              <w:bottom w:val="nil"/>
              <w:right w:val="nil"/>
            </w:tcBorders>
            <w:shd w:val="clear" w:color="auto" w:fill="auto"/>
            <w:noWrap/>
            <w:vAlign w:val="center"/>
            <w:hideMark/>
          </w:tcPr>
          <w:p w14:paraId="77BF6D9E" w14:textId="77777777" w:rsidR="00DB61DC" w:rsidRPr="00E50ACA" w:rsidRDefault="00DB61DC" w:rsidP="009C3B41">
            <w:pPr>
              <w:pStyle w:val="af5"/>
              <w:jc w:val="center"/>
            </w:pPr>
            <w:r w:rsidRPr="00E50ACA">
              <w:t>217</w:t>
            </w:r>
          </w:p>
        </w:tc>
        <w:tc>
          <w:tcPr>
            <w:tcW w:w="368" w:type="pct"/>
            <w:tcBorders>
              <w:top w:val="single" w:sz="8" w:space="0" w:color="auto"/>
              <w:left w:val="nil"/>
              <w:bottom w:val="nil"/>
              <w:right w:val="nil"/>
            </w:tcBorders>
            <w:shd w:val="clear" w:color="auto" w:fill="auto"/>
            <w:noWrap/>
            <w:vAlign w:val="center"/>
            <w:hideMark/>
          </w:tcPr>
          <w:p w14:paraId="05DD3AC4" w14:textId="77777777" w:rsidR="00DB61DC" w:rsidRPr="00E50ACA" w:rsidRDefault="00DB61DC" w:rsidP="009C3B41">
            <w:pPr>
              <w:pStyle w:val="af5"/>
              <w:jc w:val="center"/>
            </w:pPr>
            <w:r w:rsidRPr="00E50ACA">
              <w:t>93</w:t>
            </w:r>
          </w:p>
        </w:tc>
        <w:tc>
          <w:tcPr>
            <w:tcW w:w="368" w:type="pct"/>
            <w:tcBorders>
              <w:top w:val="single" w:sz="8" w:space="0" w:color="auto"/>
              <w:left w:val="nil"/>
              <w:bottom w:val="nil"/>
              <w:right w:val="nil"/>
            </w:tcBorders>
            <w:shd w:val="clear" w:color="auto" w:fill="auto"/>
            <w:noWrap/>
            <w:vAlign w:val="center"/>
            <w:hideMark/>
          </w:tcPr>
          <w:p w14:paraId="13242821" w14:textId="77777777" w:rsidR="00DB61DC" w:rsidRPr="00E50ACA" w:rsidRDefault="00DB61DC" w:rsidP="009C3B41">
            <w:pPr>
              <w:pStyle w:val="af5"/>
              <w:jc w:val="center"/>
            </w:pPr>
            <w:r w:rsidRPr="00E50ACA">
              <w:t>112</w:t>
            </w:r>
          </w:p>
        </w:tc>
        <w:tc>
          <w:tcPr>
            <w:tcW w:w="368" w:type="pct"/>
            <w:tcBorders>
              <w:top w:val="single" w:sz="8" w:space="0" w:color="auto"/>
              <w:left w:val="nil"/>
              <w:bottom w:val="nil"/>
              <w:right w:val="nil"/>
            </w:tcBorders>
            <w:shd w:val="clear" w:color="auto" w:fill="auto"/>
            <w:noWrap/>
            <w:vAlign w:val="center"/>
            <w:hideMark/>
          </w:tcPr>
          <w:p w14:paraId="6D2432EE" w14:textId="77777777" w:rsidR="00DB61DC" w:rsidRPr="00E50ACA" w:rsidRDefault="00DB61DC" w:rsidP="009C3B41">
            <w:pPr>
              <w:pStyle w:val="af5"/>
              <w:jc w:val="center"/>
            </w:pPr>
            <w:r w:rsidRPr="00E50ACA">
              <w:t>81</w:t>
            </w:r>
          </w:p>
        </w:tc>
        <w:tc>
          <w:tcPr>
            <w:tcW w:w="368" w:type="pct"/>
            <w:tcBorders>
              <w:top w:val="single" w:sz="8" w:space="0" w:color="auto"/>
              <w:left w:val="nil"/>
              <w:bottom w:val="nil"/>
              <w:right w:val="nil"/>
            </w:tcBorders>
            <w:shd w:val="clear" w:color="auto" w:fill="auto"/>
            <w:noWrap/>
            <w:vAlign w:val="center"/>
            <w:hideMark/>
          </w:tcPr>
          <w:p w14:paraId="20C2D677" w14:textId="77777777" w:rsidR="00DB61DC" w:rsidRPr="00E50ACA" w:rsidRDefault="00DB61DC" w:rsidP="009C3B41">
            <w:pPr>
              <w:pStyle w:val="af5"/>
              <w:jc w:val="center"/>
            </w:pPr>
            <w:r w:rsidRPr="00E50ACA">
              <w:t>103</w:t>
            </w:r>
          </w:p>
        </w:tc>
        <w:tc>
          <w:tcPr>
            <w:tcW w:w="368" w:type="pct"/>
            <w:tcBorders>
              <w:top w:val="single" w:sz="8" w:space="0" w:color="auto"/>
              <w:left w:val="nil"/>
              <w:bottom w:val="nil"/>
              <w:right w:val="nil"/>
            </w:tcBorders>
            <w:shd w:val="clear" w:color="auto" w:fill="auto"/>
            <w:noWrap/>
            <w:vAlign w:val="center"/>
            <w:hideMark/>
          </w:tcPr>
          <w:p w14:paraId="6DAA4C66" w14:textId="77777777" w:rsidR="00DB61DC" w:rsidRPr="00E50ACA" w:rsidRDefault="00DB61DC" w:rsidP="009C3B41">
            <w:pPr>
              <w:pStyle w:val="af5"/>
              <w:jc w:val="center"/>
            </w:pPr>
            <w:r w:rsidRPr="00E50ACA">
              <w:t>144</w:t>
            </w:r>
          </w:p>
        </w:tc>
        <w:tc>
          <w:tcPr>
            <w:tcW w:w="442" w:type="pct"/>
            <w:tcBorders>
              <w:top w:val="single" w:sz="8" w:space="0" w:color="auto"/>
              <w:left w:val="nil"/>
              <w:bottom w:val="nil"/>
              <w:right w:val="nil"/>
            </w:tcBorders>
            <w:shd w:val="clear" w:color="auto" w:fill="auto"/>
            <w:noWrap/>
            <w:vAlign w:val="center"/>
            <w:hideMark/>
          </w:tcPr>
          <w:p w14:paraId="3941D599" w14:textId="77777777" w:rsidR="00DB61DC" w:rsidRPr="00E50ACA" w:rsidRDefault="00DB61DC" w:rsidP="009C3B41">
            <w:pPr>
              <w:pStyle w:val="af5"/>
              <w:jc w:val="center"/>
            </w:pPr>
            <w:r w:rsidRPr="00E50ACA">
              <w:t>192</w:t>
            </w:r>
          </w:p>
        </w:tc>
        <w:tc>
          <w:tcPr>
            <w:tcW w:w="436" w:type="pct"/>
            <w:tcBorders>
              <w:top w:val="single" w:sz="8" w:space="0" w:color="auto"/>
              <w:left w:val="nil"/>
              <w:bottom w:val="nil"/>
              <w:right w:val="nil"/>
            </w:tcBorders>
            <w:shd w:val="clear" w:color="auto" w:fill="auto"/>
            <w:noWrap/>
            <w:vAlign w:val="center"/>
            <w:hideMark/>
          </w:tcPr>
          <w:p w14:paraId="2DAC21D4" w14:textId="77777777" w:rsidR="00DB61DC" w:rsidRPr="00E50ACA" w:rsidRDefault="00DB61DC" w:rsidP="009C3B41">
            <w:pPr>
              <w:pStyle w:val="af5"/>
              <w:jc w:val="center"/>
            </w:pPr>
            <w:r w:rsidRPr="00E50ACA">
              <w:t>283</w:t>
            </w:r>
          </w:p>
        </w:tc>
      </w:tr>
      <w:tr w:rsidR="00DB61DC" w:rsidRPr="00E50ACA" w14:paraId="7230DA34" w14:textId="77777777" w:rsidTr="009C3B41">
        <w:trPr>
          <w:trHeight w:val="285"/>
        </w:trPr>
        <w:tc>
          <w:tcPr>
            <w:tcW w:w="442" w:type="pct"/>
            <w:tcBorders>
              <w:top w:val="nil"/>
              <w:left w:val="nil"/>
              <w:bottom w:val="nil"/>
              <w:right w:val="nil"/>
            </w:tcBorders>
            <w:shd w:val="clear" w:color="auto" w:fill="auto"/>
            <w:noWrap/>
            <w:vAlign w:val="center"/>
            <w:hideMark/>
          </w:tcPr>
          <w:p w14:paraId="28379F4B" w14:textId="77777777" w:rsidR="00DB61DC" w:rsidRPr="00E50ACA" w:rsidRDefault="00DB61DC" w:rsidP="009C3B41">
            <w:pPr>
              <w:pStyle w:val="af5"/>
              <w:jc w:val="center"/>
            </w:pPr>
            <w:r w:rsidRPr="00E50ACA">
              <w:t>2015</w:t>
            </w:r>
          </w:p>
        </w:tc>
        <w:tc>
          <w:tcPr>
            <w:tcW w:w="367" w:type="pct"/>
            <w:tcBorders>
              <w:top w:val="nil"/>
              <w:left w:val="nil"/>
              <w:bottom w:val="nil"/>
              <w:right w:val="nil"/>
            </w:tcBorders>
            <w:shd w:val="clear" w:color="auto" w:fill="auto"/>
            <w:noWrap/>
            <w:vAlign w:val="center"/>
            <w:hideMark/>
          </w:tcPr>
          <w:p w14:paraId="78E6D3DD" w14:textId="77777777" w:rsidR="00DB61DC" w:rsidRPr="00E50ACA" w:rsidRDefault="00DB61DC" w:rsidP="009C3B41">
            <w:pPr>
              <w:pStyle w:val="af5"/>
              <w:jc w:val="center"/>
            </w:pPr>
            <w:r w:rsidRPr="00E50ACA">
              <w:t>194</w:t>
            </w:r>
          </w:p>
        </w:tc>
        <w:tc>
          <w:tcPr>
            <w:tcW w:w="368" w:type="pct"/>
            <w:tcBorders>
              <w:top w:val="nil"/>
              <w:left w:val="nil"/>
              <w:bottom w:val="nil"/>
              <w:right w:val="nil"/>
            </w:tcBorders>
            <w:shd w:val="clear" w:color="auto" w:fill="auto"/>
            <w:noWrap/>
            <w:vAlign w:val="center"/>
            <w:hideMark/>
          </w:tcPr>
          <w:p w14:paraId="4A5ABA66" w14:textId="77777777" w:rsidR="00DB61DC" w:rsidRPr="00E50ACA" w:rsidRDefault="00DB61DC" w:rsidP="009C3B41">
            <w:pPr>
              <w:pStyle w:val="af5"/>
              <w:jc w:val="center"/>
            </w:pPr>
            <w:r w:rsidRPr="00E50ACA">
              <w:t>121</w:t>
            </w:r>
          </w:p>
        </w:tc>
        <w:tc>
          <w:tcPr>
            <w:tcW w:w="368" w:type="pct"/>
            <w:tcBorders>
              <w:top w:val="nil"/>
              <w:left w:val="nil"/>
              <w:bottom w:val="nil"/>
              <w:right w:val="nil"/>
            </w:tcBorders>
            <w:shd w:val="clear" w:color="auto" w:fill="auto"/>
            <w:noWrap/>
            <w:vAlign w:val="center"/>
            <w:hideMark/>
          </w:tcPr>
          <w:p w14:paraId="15ADB14D" w14:textId="77777777" w:rsidR="00DB61DC" w:rsidRPr="00E50ACA" w:rsidRDefault="00DB61DC" w:rsidP="009C3B41">
            <w:pPr>
              <w:pStyle w:val="af5"/>
              <w:jc w:val="center"/>
            </w:pPr>
            <w:r w:rsidRPr="00E50ACA">
              <w:t>205</w:t>
            </w:r>
          </w:p>
        </w:tc>
        <w:tc>
          <w:tcPr>
            <w:tcW w:w="368" w:type="pct"/>
            <w:tcBorders>
              <w:top w:val="nil"/>
              <w:left w:val="nil"/>
              <w:bottom w:val="nil"/>
              <w:right w:val="nil"/>
            </w:tcBorders>
            <w:shd w:val="clear" w:color="auto" w:fill="auto"/>
            <w:noWrap/>
            <w:vAlign w:val="center"/>
            <w:hideMark/>
          </w:tcPr>
          <w:p w14:paraId="43778D12" w14:textId="77777777" w:rsidR="00DB61DC" w:rsidRPr="00E50ACA" w:rsidRDefault="00DB61DC" w:rsidP="009C3B41">
            <w:pPr>
              <w:pStyle w:val="af5"/>
              <w:jc w:val="center"/>
            </w:pPr>
            <w:r w:rsidRPr="00E50ACA">
              <w:t>173</w:t>
            </w:r>
          </w:p>
        </w:tc>
        <w:tc>
          <w:tcPr>
            <w:tcW w:w="368" w:type="pct"/>
            <w:tcBorders>
              <w:top w:val="nil"/>
              <w:left w:val="nil"/>
              <w:bottom w:val="nil"/>
              <w:right w:val="nil"/>
            </w:tcBorders>
            <w:shd w:val="clear" w:color="auto" w:fill="auto"/>
            <w:noWrap/>
            <w:vAlign w:val="center"/>
            <w:hideMark/>
          </w:tcPr>
          <w:p w14:paraId="5C6BCAEC" w14:textId="77777777" w:rsidR="00DB61DC" w:rsidRPr="00E50ACA" w:rsidRDefault="00DB61DC" w:rsidP="009C3B41">
            <w:pPr>
              <w:pStyle w:val="af5"/>
              <w:jc w:val="center"/>
            </w:pPr>
            <w:r w:rsidRPr="00E50ACA">
              <w:t>202</w:t>
            </w:r>
          </w:p>
        </w:tc>
        <w:tc>
          <w:tcPr>
            <w:tcW w:w="368" w:type="pct"/>
            <w:tcBorders>
              <w:top w:val="nil"/>
              <w:left w:val="nil"/>
              <w:bottom w:val="nil"/>
              <w:right w:val="nil"/>
            </w:tcBorders>
            <w:shd w:val="clear" w:color="auto" w:fill="auto"/>
            <w:noWrap/>
            <w:vAlign w:val="center"/>
            <w:hideMark/>
          </w:tcPr>
          <w:p w14:paraId="2E54A257" w14:textId="77777777" w:rsidR="00DB61DC" w:rsidRPr="00E50ACA" w:rsidRDefault="00DB61DC" w:rsidP="009C3B41">
            <w:pPr>
              <w:pStyle w:val="af5"/>
              <w:jc w:val="center"/>
            </w:pPr>
            <w:r w:rsidRPr="00E50ACA">
              <w:t>133</w:t>
            </w:r>
          </w:p>
        </w:tc>
        <w:tc>
          <w:tcPr>
            <w:tcW w:w="368" w:type="pct"/>
            <w:tcBorders>
              <w:top w:val="nil"/>
              <w:left w:val="nil"/>
              <w:bottom w:val="nil"/>
              <w:right w:val="nil"/>
            </w:tcBorders>
            <w:shd w:val="clear" w:color="auto" w:fill="auto"/>
            <w:noWrap/>
            <w:vAlign w:val="center"/>
            <w:hideMark/>
          </w:tcPr>
          <w:p w14:paraId="7FE4BEF1" w14:textId="77777777" w:rsidR="00DB61DC" w:rsidRPr="00E50ACA" w:rsidRDefault="00DB61DC" w:rsidP="009C3B41">
            <w:pPr>
              <w:pStyle w:val="af5"/>
              <w:jc w:val="center"/>
            </w:pPr>
            <w:r w:rsidRPr="00E50ACA">
              <w:t>90</w:t>
            </w:r>
          </w:p>
        </w:tc>
        <w:tc>
          <w:tcPr>
            <w:tcW w:w="368" w:type="pct"/>
            <w:tcBorders>
              <w:top w:val="nil"/>
              <w:left w:val="nil"/>
              <w:bottom w:val="nil"/>
              <w:right w:val="nil"/>
            </w:tcBorders>
            <w:shd w:val="clear" w:color="auto" w:fill="auto"/>
            <w:noWrap/>
            <w:vAlign w:val="center"/>
            <w:hideMark/>
          </w:tcPr>
          <w:p w14:paraId="057E0D81" w14:textId="77777777" w:rsidR="00DB61DC" w:rsidRPr="00E50ACA" w:rsidRDefault="00DB61DC" w:rsidP="009C3B41">
            <w:pPr>
              <w:pStyle w:val="af5"/>
              <w:jc w:val="center"/>
            </w:pPr>
            <w:r w:rsidRPr="00E50ACA">
              <w:t>68</w:t>
            </w:r>
          </w:p>
        </w:tc>
        <w:tc>
          <w:tcPr>
            <w:tcW w:w="368" w:type="pct"/>
            <w:tcBorders>
              <w:top w:val="nil"/>
              <w:left w:val="nil"/>
              <w:bottom w:val="nil"/>
              <w:right w:val="nil"/>
            </w:tcBorders>
            <w:shd w:val="clear" w:color="auto" w:fill="auto"/>
            <w:noWrap/>
            <w:vAlign w:val="center"/>
            <w:hideMark/>
          </w:tcPr>
          <w:p w14:paraId="4FD8BB58" w14:textId="77777777" w:rsidR="00DB61DC" w:rsidRPr="00E50ACA" w:rsidRDefault="00DB61DC" w:rsidP="009C3B41">
            <w:pPr>
              <w:pStyle w:val="af5"/>
              <w:jc w:val="center"/>
            </w:pPr>
            <w:r w:rsidRPr="00E50ACA">
              <w:t>103</w:t>
            </w:r>
          </w:p>
        </w:tc>
        <w:tc>
          <w:tcPr>
            <w:tcW w:w="368" w:type="pct"/>
            <w:tcBorders>
              <w:top w:val="nil"/>
              <w:left w:val="nil"/>
              <w:bottom w:val="nil"/>
              <w:right w:val="nil"/>
            </w:tcBorders>
            <w:shd w:val="clear" w:color="auto" w:fill="auto"/>
            <w:noWrap/>
            <w:vAlign w:val="center"/>
            <w:hideMark/>
          </w:tcPr>
          <w:p w14:paraId="489802A0" w14:textId="77777777" w:rsidR="00DB61DC" w:rsidRPr="00E50ACA" w:rsidRDefault="00DB61DC" w:rsidP="009C3B41">
            <w:pPr>
              <w:pStyle w:val="af5"/>
              <w:jc w:val="center"/>
            </w:pPr>
            <w:r w:rsidRPr="00E50ACA">
              <w:t>220</w:t>
            </w:r>
          </w:p>
        </w:tc>
        <w:tc>
          <w:tcPr>
            <w:tcW w:w="442" w:type="pct"/>
            <w:tcBorders>
              <w:top w:val="nil"/>
              <w:left w:val="nil"/>
              <w:bottom w:val="nil"/>
              <w:right w:val="nil"/>
            </w:tcBorders>
            <w:shd w:val="clear" w:color="auto" w:fill="auto"/>
            <w:noWrap/>
            <w:vAlign w:val="center"/>
            <w:hideMark/>
          </w:tcPr>
          <w:p w14:paraId="0AA97DEF" w14:textId="77777777" w:rsidR="00DB61DC" w:rsidRPr="00E50ACA" w:rsidRDefault="00DB61DC" w:rsidP="009C3B41">
            <w:pPr>
              <w:pStyle w:val="af5"/>
              <w:jc w:val="center"/>
            </w:pPr>
            <w:r w:rsidRPr="00E50ACA">
              <w:t>122</w:t>
            </w:r>
          </w:p>
        </w:tc>
        <w:tc>
          <w:tcPr>
            <w:tcW w:w="436" w:type="pct"/>
            <w:tcBorders>
              <w:top w:val="nil"/>
              <w:left w:val="nil"/>
              <w:bottom w:val="nil"/>
              <w:right w:val="nil"/>
            </w:tcBorders>
            <w:shd w:val="clear" w:color="auto" w:fill="auto"/>
            <w:noWrap/>
            <w:vAlign w:val="center"/>
            <w:hideMark/>
          </w:tcPr>
          <w:p w14:paraId="2350EA15" w14:textId="77777777" w:rsidR="00DB61DC" w:rsidRPr="00E50ACA" w:rsidRDefault="00DB61DC" w:rsidP="009C3B41">
            <w:pPr>
              <w:pStyle w:val="af5"/>
              <w:jc w:val="center"/>
            </w:pPr>
            <w:r w:rsidRPr="00E50ACA">
              <w:t>168</w:t>
            </w:r>
          </w:p>
        </w:tc>
      </w:tr>
      <w:tr w:rsidR="00DB61DC" w:rsidRPr="00E50ACA" w14:paraId="7BC0562B" w14:textId="77777777" w:rsidTr="009C3B41">
        <w:trPr>
          <w:trHeight w:val="285"/>
        </w:trPr>
        <w:tc>
          <w:tcPr>
            <w:tcW w:w="442" w:type="pct"/>
            <w:tcBorders>
              <w:top w:val="nil"/>
              <w:left w:val="nil"/>
              <w:bottom w:val="nil"/>
              <w:right w:val="nil"/>
            </w:tcBorders>
            <w:shd w:val="clear" w:color="auto" w:fill="auto"/>
            <w:noWrap/>
            <w:vAlign w:val="center"/>
            <w:hideMark/>
          </w:tcPr>
          <w:p w14:paraId="572FEE08" w14:textId="77777777" w:rsidR="00DB61DC" w:rsidRPr="00E50ACA" w:rsidRDefault="00DB61DC" w:rsidP="009C3B41">
            <w:pPr>
              <w:pStyle w:val="af5"/>
              <w:jc w:val="center"/>
            </w:pPr>
            <w:r w:rsidRPr="00E50ACA">
              <w:t>2016</w:t>
            </w:r>
          </w:p>
        </w:tc>
        <w:tc>
          <w:tcPr>
            <w:tcW w:w="367" w:type="pct"/>
            <w:tcBorders>
              <w:top w:val="nil"/>
              <w:left w:val="nil"/>
              <w:bottom w:val="nil"/>
              <w:right w:val="nil"/>
            </w:tcBorders>
            <w:shd w:val="clear" w:color="auto" w:fill="auto"/>
            <w:noWrap/>
            <w:vAlign w:val="center"/>
            <w:hideMark/>
          </w:tcPr>
          <w:p w14:paraId="64CB8D88" w14:textId="77777777" w:rsidR="00DB61DC" w:rsidRPr="00E50ACA" w:rsidRDefault="00DB61DC" w:rsidP="009C3B41">
            <w:pPr>
              <w:pStyle w:val="af5"/>
              <w:jc w:val="center"/>
            </w:pPr>
            <w:r w:rsidRPr="00E50ACA">
              <w:t>207</w:t>
            </w:r>
          </w:p>
        </w:tc>
        <w:tc>
          <w:tcPr>
            <w:tcW w:w="368" w:type="pct"/>
            <w:tcBorders>
              <w:top w:val="nil"/>
              <w:left w:val="nil"/>
              <w:bottom w:val="nil"/>
              <w:right w:val="nil"/>
            </w:tcBorders>
            <w:shd w:val="clear" w:color="auto" w:fill="auto"/>
            <w:noWrap/>
            <w:vAlign w:val="center"/>
            <w:hideMark/>
          </w:tcPr>
          <w:p w14:paraId="7001986F" w14:textId="77777777" w:rsidR="00DB61DC" w:rsidRPr="00E50ACA" w:rsidRDefault="00DB61DC" w:rsidP="009C3B41">
            <w:pPr>
              <w:pStyle w:val="af5"/>
              <w:jc w:val="center"/>
            </w:pPr>
            <w:r w:rsidRPr="00E50ACA">
              <w:t>137</w:t>
            </w:r>
          </w:p>
        </w:tc>
        <w:tc>
          <w:tcPr>
            <w:tcW w:w="368" w:type="pct"/>
            <w:tcBorders>
              <w:top w:val="nil"/>
              <w:left w:val="nil"/>
              <w:bottom w:val="nil"/>
              <w:right w:val="nil"/>
            </w:tcBorders>
            <w:shd w:val="clear" w:color="auto" w:fill="auto"/>
            <w:noWrap/>
            <w:vAlign w:val="center"/>
            <w:hideMark/>
          </w:tcPr>
          <w:p w14:paraId="0841C819" w14:textId="77777777" w:rsidR="00DB61DC" w:rsidRPr="00E50ACA" w:rsidRDefault="00DB61DC" w:rsidP="009C3B41">
            <w:pPr>
              <w:pStyle w:val="af5"/>
              <w:jc w:val="center"/>
            </w:pPr>
            <w:r w:rsidRPr="00E50ACA">
              <w:t>217</w:t>
            </w:r>
          </w:p>
        </w:tc>
        <w:tc>
          <w:tcPr>
            <w:tcW w:w="368" w:type="pct"/>
            <w:tcBorders>
              <w:top w:val="nil"/>
              <w:left w:val="nil"/>
              <w:bottom w:val="nil"/>
              <w:right w:val="nil"/>
            </w:tcBorders>
            <w:shd w:val="clear" w:color="auto" w:fill="auto"/>
            <w:noWrap/>
            <w:vAlign w:val="center"/>
            <w:hideMark/>
          </w:tcPr>
          <w:p w14:paraId="5EA61E9A" w14:textId="77777777" w:rsidR="00DB61DC" w:rsidRPr="00E50ACA" w:rsidRDefault="00DB61DC" w:rsidP="009C3B41">
            <w:pPr>
              <w:pStyle w:val="af5"/>
              <w:jc w:val="center"/>
            </w:pPr>
            <w:r w:rsidRPr="00E50ACA">
              <w:t>235</w:t>
            </w:r>
          </w:p>
        </w:tc>
        <w:tc>
          <w:tcPr>
            <w:tcW w:w="368" w:type="pct"/>
            <w:tcBorders>
              <w:top w:val="nil"/>
              <w:left w:val="nil"/>
              <w:bottom w:val="nil"/>
              <w:right w:val="nil"/>
            </w:tcBorders>
            <w:shd w:val="clear" w:color="auto" w:fill="auto"/>
            <w:noWrap/>
            <w:vAlign w:val="center"/>
            <w:hideMark/>
          </w:tcPr>
          <w:p w14:paraId="25F0EAA4" w14:textId="77777777" w:rsidR="00DB61DC" w:rsidRPr="00E50ACA" w:rsidRDefault="00DB61DC" w:rsidP="009C3B41">
            <w:pPr>
              <w:pStyle w:val="af5"/>
              <w:jc w:val="center"/>
            </w:pPr>
            <w:r w:rsidRPr="00E50ACA">
              <w:t>248</w:t>
            </w:r>
          </w:p>
        </w:tc>
        <w:tc>
          <w:tcPr>
            <w:tcW w:w="368" w:type="pct"/>
            <w:tcBorders>
              <w:top w:val="nil"/>
              <w:left w:val="nil"/>
              <w:bottom w:val="nil"/>
              <w:right w:val="nil"/>
            </w:tcBorders>
            <w:shd w:val="clear" w:color="auto" w:fill="auto"/>
            <w:noWrap/>
            <w:vAlign w:val="center"/>
            <w:hideMark/>
          </w:tcPr>
          <w:p w14:paraId="26665040" w14:textId="77777777" w:rsidR="00DB61DC" w:rsidRPr="00E50ACA" w:rsidRDefault="00DB61DC" w:rsidP="009C3B41">
            <w:pPr>
              <w:pStyle w:val="af5"/>
              <w:jc w:val="center"/>
            </w:pPr>
            <w:r w:rsidRPr="00E50ACA">
              <w:t>126</w:t>
            </w:r>
          </w:p>
        </w:tc>
        <w:tc>
          <w:tcPr>
            <w:tcW w:w="368" w:type="pct"/>
            <w:tcBorders>
              <w:top w:val="nil"/>
              <w:left w:val="nil"/>
              <w:bottom w:val="nil"/>
              <w:right w:val="nil"/>
            </w:tcBorders>
            <w:shd w:val="clear" w:color="auto" w:fill="auto"/>
            <w:noWrap/>
            <w:vAlign w:val="center"/>
            <w:hideMark/>
          </w:tcPr>
          <w:p w14:paraId="3E216358" w14:textId="77777777" w:rsidR="00DB61DC" w:rsidRPr="00E50ACA" w:rsidRDefault="00DB61DC" w:rsidP="009C3B41">
            <w:pPr>
              <w:pStyle w:val="af5"/>
              <w:jc w:val="center"/>
            </w:pPr>
            <w:r w:rsidRPr="00E50ACA">
              <w:t>69</w:t>
            </w:r>
          </w:p>
        </w:tc>
        <w:tc>
          <w:tcPr>
            <w:tcW w:w="368" w:type="pct"/>
            <w:tcBorders>
              <w:top w:val="nil"/>
              <w:left w:val="nil"/>
              <w:bottom w:val="nil"/>
              <w:right w:val="nil"/>
            </w:tcBorders>
            <w:shd w:val="clear" w:color="auto" w:fill="auto"/>
            <w:noWrap/>
            <w:vAlign w:val="center"/>
            <w:hideMark/>
          </w:tcPr>
          <w:p w14:paraId="21ECF45F" w14:textId="77777777" w:rsidR="00DB61DC" w:rsidRPr="00E50ACA" w:rsidRDefault="00DB61DC" w:rsidP="009C3B41">
            <w:pPr>
              <w:pStyle w:val="af5"/>
              <w:jc w:val="center"/>
            </w:pPr>
            <w:r w:rsidRPr="00E50ACA">
              <w:t>79</w:t>
            </w:r>
          </w:p>
        </w:tc>
        <w:tc>
          <w:tcPr>
            <w:tcW w:w="368" w:type="pct"/>
            <w:tcBorders>
              <w:top w:val="nil"/>
              <w:left w:val="nil"/>
              <w:bottom w:val="nil"/>
              <w:right w:val="nil"/>
            </w:tcBorders>
            <w:shd w:val="clear" w:color="auto" w:fill="auto"/>
            <w:noWrap/>
            <w:vAlign w:val="center"/>
            <w:hideMark/>
          </w:tcPr>
          <w:p w14:paraId="1A67AC57" w14:textId="77777777" w:rsidR="00DB61DC" w:rsidRPr="00E50ACA" w:rsidRDefault="00DB61DC" w:rsidP="009C3B41">
            <w:pPr>
              <w:pStyle w:val="af5"/>
              <w:jc w:val="center"/>
            </w:pPr>
            <w:r w:rsidRPr="00E50ACA">
              <w:t>102</w:t>
            </w:r>
          </w:p>
        </w:tc>
        <w:tc>
          <w:tcPr>
            <w:tcW w:w="368" w:type="pct"/>
            <w:tcBorders>
              <w:top w:val="nil"/>
              <w:left w:val="nil"/>
              <w:bottom w:val="nil"/>
              <w:right w:val="nil"/>
            </w:tcBorders>
            <w:shd w:val="clear" w:color="auto" w:fill="auto"/>
            <w:noWrap/>
            <w:vAlign w:val="center"/>
            <w:hideMark/>
          </w:tcPr>
          <w:p w14:paraId="164B588E" w14:textId="77777777" w:rsidR="00DB61DC" w:rsidRPr="00E50ACA" w:rsidRDefault="00DB61DC" w:rsidP="009C3B41">
            <w:pPr>
              <w:pStyle w:val="af5"/>
              <w:jc w:val="center"/>
            </w:pPr>
            <w:r w:rsidRPr="00E50ACA">
              <w:t>188</w:t>
            </w:r>
          </w:p>
        </w:tc>
        <w:tc>
          <w:tcPr>
            <w:tcW w:w="442" w:type="pct"/>
            <w:tcBorders>
              <w:top w:val="nil"/>
              <w:left w:val="nil"/>
              <w:bottom w:val="nil"/>
              <w:right w:val="nil"/>
            </w:tcBorders>
            <w:shd w:val="clear" w:color="auto" w:fill="auto"/>
            <w:noWrap/>
            <w:vAlign w:val="center"/>
            <w:hideMark/>
          </w:tcPr>
          <w:p w14:paraId="6390F5FB" w14:textId="77777777" w:rsidR="00DB61DC" w:rsidRPr="00E50ACA" w:rsidRDefault="00DB61DC" w:rsidP="009C3B41">
            <w:pPr>
              <w:pStyle w:val="af5"/>
              <w:jc w:val="center"/>
            </w:pPr>
            <w:r w:rsidRPr="00E50ACA">
              <w:t>262</w:t>
            </w:r>
          </w:p>
        </w:tc>
        <w:tc>
          <w:tcPr>
            <w:tcW w:w="436" w:type="pct"/>
            <w:tcBorders>
              <w:top w:val="nil"/>
              <w:left w:val="nil"/>
              <w:bottom w:val="nil"/>
              <w:right w:val="nil"/>
            </w:tcBorders>
            <w:shd w:val="clear" w:color="auto" w:fill="auto"/>
            <w:noWrap/>
            <w:vAlign w:val="center"/>
            <w:hideMark/>
          </w:tcPr>
          <w:p w14:paraId="4B399971" w14:textId="77777777" w:rsidR="00DB61DC" w:rsidRPr="00E50ACA" w:rsidRDefault="00DB61DC" w:rsidP="009C3B41">
            <w:pPr>
              <w:pStyle w:val="af5"/>
              <w:jc w:val="center"/>
            </w:pPr>
            <w:r w:rsidRPr="00E50ACA">
              <w:t>250</w:t>
            </w:r>
          </w:p>
        </w:tc>
      </w:tr>
      <w:tr w:rsidR="00DB61DC" w:rsidRPr="00E50ACA" w14:paraId="2EBADA68" w14:textId="77777777" w:rsidTr="009C3B41">
        <w:trPr>
          <w:trHeight w:val="285"/>
        </w:trPr>
        <w:tc>
          <w:tcPr>
            <w:tcW w:w="442" w:type="pct"/>
            <w:tcBorders>
              <w:top w:val="nil"/>
              <w:left w:val="nil"/>
              <w:bottom w:val="single" w:sz="12" w:space="0" w:color="auto"/>
              <w:right w:val="nil"/>
            </w:tcBorders>
            <w:shd w:val="clear" w:color="auto" w:fill="auto"/>
            <w:noWrap/>
            <w:vAlign w:val="center"/>
            <w:hideMark/>
          </w:tcPr>
          <w:p w14:paraId="1CB6B2D3" w14:textId="77777777" w:rsidR="00DB61DC" w:rsidRPr="00E50ACA" w:rsidRDefault="00DB61DC" w:rsidP="009C3B41">
            <w:pPr>
              <w:pStyle w:val="af5"/>
              <w:jc w:val="center"/>
            </w:pPr>
            <w:r w:rsidRPr="00E50ACA">
              <w:t>2017</w:t>
            </w:r>
          </w:p>
        </w:tc>
        <w:tc>
          <w:tcPr>
            <w:tcW w:w="367" w:type="pct"/>
            <w:tcBorders>
              <w:top w:val="nil"/>
              <w:left w:val="nil"/>
              <w:bottom w:val="single" w:sz="12" w:space="0" w:color="auto"/>
              <w:right w:val="nil"/>
            </w:tcBorders>
            <w:shd w:val="clear" w:color="auto" w:fill="auto"/>
            <w:noWrap/>
            <w:vAlign w:val="center"/>
            <w:hideMark/>
          </w:tcPr>
          <w:p w14:paraId="27F6FE3A" w14:textId="77777777" w:rsidR="00DB61DC" w:rsidRPr="00E50ACA" w:rsidRDefault="00DB61DC" w:rsidP="009C3B41">
            <w:pPr>
              <w:pStyle w:val="af5"/>
              <w:jc w:val="center"/>
            </w:pPr>
            <w:r w:rsidRPr="00E50ACA">
              <w:t>211</w:t>
            </w:r>
          </w:p>
        </w:tc>
        <w:tc>
          <w:tcPr>
            <w:tcW w:w="368" w:type="pct"/>
            <w:tcBorders>
              <w:top w:val="nil"/>
              <w:left w:val="nil"/>
              <w:bottom w:val="single" w:sz="12" w:space="0" w:color="auto"/>
              <w:right w:val="nil"/>
            </w:tcBorders>
            <w:shd w:val="clear" w:color="auto" w:fill="auto"/>
            <w:noWrap/>
            <w:vAlign w:val="center"/>
            <w:hideMark/>
          </w:tcPr>
          <w:p w14:paraId="4983CC0A" w14:textId="77777777" w:rsidR="00DB61DC" w:rsidRPr="00E50ACA" w:rsidRDefault="00DB61DC" w:rsidP="009C3B41">
            <w:pPr>
              <w:pStyle w:val="af5"/>
              <w:jc w:val="center"/>
            </w:pPr>
            <w:r w:rsidRPr="00E50ACA">
              <w:t>194</w:t>
            </w:r>
          </w:p>
        </w:tc>
        <w:tc>
          <w:tcPr>
            <w:tcW w:w="368" w:type="pct"/>
            <w:tcBorders>
              <w:top w:val="nil"/>
              <w:left w:val="nil"/>
              <w:bottom w:val="single" w:sz="12" w:space="0" w:color="auto"/>
              <w:right w:val="nil"/>
            </w:tcBorders>
            <w:shd w:val="clear" w:color="auto" w:fill="auto"/>
            <w:noWrap/>
            <w:vAlign w:val="center"/>
            <w:hideMark/>
          </w:tcPr>
          <w:p w14:paraId="603774B9" w14:textId="77777777" w:rsidR="00DB61DC" w:rsidRPr="00E50ACA" w:rsidRDefault="00DB61DC" w:rsidP="009C3B41">
            <w:pPr>
              <w:pStyle w:val="af5"/>
              <w:jc w:val="center"/>
            </w:pPr>
            <w:r w:rsidRPr="00E50ACA">
              <w:t>175</w:t>
            </w:r>
          </w:p>
        </w:tc>
        <w:tc>
          <w:tcPr>
            <w:tcW w:w="368" w:type="pct"/>
            <w:tcBorders>
              <w:top w:val="nil"/>
              <w:left w:val="nil"/>
              <w:bottom w:val="single" w:sz="12" w:space="0" w:color="auto"/>
              <w:right w:val="nil"/>
            </w:tcBorders>
            <w:shd w:val="clear" w:color="auto" w:fill="auto"/>
            <w:noWrap/>
            <w:vAlign w:val="center"/>
            <w:hideMark/>
          </w:tcPr>
          <w:p w14:paraId="4A85B5EC" w14:textId="77777777" w:rsidR="00DB61DC" w:rsidRPr="00E50ACA" w:rsidRDefault="00DB61DC" w:rsidP="009C3B41">
            <w:pPr>
              <w:pStyle w:val="af5"/>
              <w:jc w:val="center"/>
            </w:pPr>
            <w:r w:rsidRPr="00E50ACA">
              <w:t>230</w:t>
            </w:r>
          </w:p>
        </w:tc>
        <w:tc>
          <w:tcPr>
            <w:tcW w:w="368" w:type="pct"/>
            <w:tcBorders>
              <w:top w:val="nil"/>
              <w:left w:val="nil"/>
              <w:bottom w:val="single" w:sz="12" w:space="0" w:color="auto"/>
              <w:right w:val="nil"/>
            </w:tcBorders>
            <w:shd w:val="clear" w:color="auto" w:fill="auto"/>
            <w:noWrap/>
            <w:vAlign w:val="center"/>
            <w:hideMark/>
          </w:tcPr>
          <w:p w14:paraId="06A0FAFA" w14:textId="77777777" w:rsidR="00DB61DC" w:rsidRPr="00E50ACA" w:rsidRDefault="00DB61DC" w:rsidP="009C3B41">
            <w:pPr>
              <w:pStyle w:val="af5"/>
              <w:jc w:val="center"/>
            </w:pPr>
            <w:r w:rsidRPr="00E50ACA">
              <w:t>213</w:t>
            </w:r>
          </w:p>
        </w:tc>
        <w:tc>
          <w:tcPr>
            <w:tcW w:w="368" w:type="pct"/>
            <w:tcBorders>
              <w:top w:val="nil"/>
              <w:left w:val="nil"/>
              <w:bottom w:val="single" w:sz="12" w:space="0" w:color="auto"/>
              <w:right w:val="nil"/>
            </w:tcBorders>
            <w:shd w:val="clear" w:color="auto" w:fill="auto"/>
            <w:noWrap/>
            <w:vAlign w:val="center"/>
            <w:hideMark/>
          </w:tcPr>
          <w:p w14:paraId="68C8ECEF" w14:textId="77777777" w:rsidR="00DB61DC" w:rsidRPr="00E50ACA" w:rsidRDefault="00DB61DC" w:rsidP="009C3B41">
            <w:pPr>
              <w:pStyle w:val="af5"/>
              <w:jc w:val="center"/>
            </w:pPr>
            <w:r w:rsidRPr="00E50ACA">
              <w:t>113</w:t>
            </w:r>
          </w:p>
        </w:tc>
        <w:tc>
          <w:tcPr>
            <w:tcW w:w="368" w:type="pct"/>
            <w:tcBorders>
              <w:top w:val="nil"/>
              <w:left w:val="nil"/>
              <w:bottom w:val="single" w:sz="12" w:space="0" w:color="auto"/>
              <w:right w:val="nil"/>
            </w:tcBorders>
            <w:shd w:val="clear" w:color="auto" w:fill="auto"/>
            <w:noWrap/>
            <w:vAlign w:val="center"/>
            <w:hideMark/>
          </w:tcPr>
          <w:p w14:paraId="7F367BCA" w14:textId="77777777" w:rsidR="00DB61DC" w:rsidRPr="00E50ACA" w:rsidRDefault="00DB61DC" w:rsidP="009C3B41">
            <w:pPr>
              <w:pStyle w:val="af5"/>
              <w:jc w:val="center"/>
            </w:pPr>
            <w:r w:rsidRPr="00E50ACA">
              <w:t>103</w:t>
            </w:r>
          </w:p>
        </w:tc>
        <w:tc>
          <w:tcPr>
            <w:tcW w:w="368" w:type="pct"/>
            <w:tcBorders>
              <w:top w:val="nil"/>
              <w:left w:val="nil"/>
              <w:bottom w:val="single" w:sz="12" w:space="0" w:color="auto"/>
              <w:right w:val="nil"/>
            </w:tcBorders>
            <w:shd w:val="clear" w:color="auto" w:fill="auto"/>
            <w:noWrap/>
            <w:vAlign w:val="center"/>
            <w:hideMark/>
          </w:tcPr>
          <w:p w14:paraId="6837F4F5" w14:textId="77777777" w:rsidR="00DB61DC" w:rsidRPr="00E50ACA" w:rsidRDefault="00DB61DC" w:rsidP="009C3B41">
            <w:pPr>
              <w:pStyle w:val="af5"/>
              <w:jc w:val="center"/>
            </w:pPr>
            <w:r w:rsidRPr="00E50ACA">
              <w:t>109</w:t>
            </w:r>
          </w:p>
        </w:tc>
        <w:tc>
          <w:tcPr>
            <w:tcW w:w="368" w:type="pct"/>
            <w:tcBorders>
              <w:top w:val="nil"/>
              <w:left w:val="nil"/>
              <w:bottom w:val="single" w:sz="12" w:space="0" w:color="auto"/>
              <w:right w:val="nil"/>
            </w:tcBorders>
            <w:shd w:val="clear" w:color="auto" w:fill="auto"/>
            <w:noWrap/>
            <w:vAlign w:val="center"/>
            <w:hideMark/>
          </w:tcPr>
          <w:p w14:paraId="45BD4F84" w14:textId="77777777" w:rsidR="00DB61DC" w:rsidRPr="00E50ACA" w:rsidRDefault="00DB61DC" w:rsidP="009C3B41">
            <w:pPr>
              <w:pStyle w:val="af5"/>
              <w:jc w:val="center"/>
            </w:pPr>
            <w:r w:rsidRPr="00E50ACA">
              <w:t>173</w:t>
            </w:r>
          </w:p>
        </w:tc>
        <w:tc>
          <w:tcPr>
            <w:tcW w:w="368" w:type="pct"/>
            <w:tcBorders>
              <w:top w:val="nil"/>
              <w:left w:val="nil"/>
              <w:bottom w:val="single" w:sz="12" w:space="0" w:color="auto"/>
              <w:right w:val="nil"/>
            </w:tcBorders>
            <w:shd w:val="clear" w:color="auto" w:fill="auto"/>
            <w:noWrap/>
            <w:vAlign w:val="center"/>
            <w:hideMark/>
          </w:tcPr>
          <w:p w14:paraId="0AA0661B" w14:textId="77777777" w:rsidR="00DB61DC" w:rsidRPr="00E50ACA" w:rsidRDefault="00DB61DC" w:rsidP="009C3B41">
            <w:pPr>
              <w:pStyle w:val="af5"/>
              <w:jc w:val="center"/>
            </w:pPr>
            <w:r w:rsidRPr="00E50ACA">
              <w:t>151</w:t>
            </w:r>
          </w:p>
        </w:tc>
        <w:tc>
          <w:tcPr>
            <w:tcW w:w="442" w:type="pct"/>
            <w:tcBorders>
              <w:top w:val="nil"/>
              <w:left w:val="nil"/>
              <w:bottom w:val="single" w:sz="12" w:space="0" w:color="auto"/>
              <w:right w:val="nil"/>
            </w:tcBorders>
            <w:shd w:val="clear" w:color="auto" w:fill="auto"/>
            <w:noWrap/>
            <w:vAlign w:val="center"/>
            <w:hideMark/>
          </w:tcPr>
          <w:p w14:paraId="4679C38B" w14:textId="77777777" w:rsidR="00DB61DC" w:rsidRPr="00E50ACA" w:rsidRDefault="00DB61DC" w:rsidP="009C3B41">
            <w:pPr>
              <w:pStyle w:val="af5"/>
              <w:jc w:val="center"/>
            </w:pPr>
            <w:r w:rsidRPr="00E50ACA">
              <w:t>302</w:t>
            </w:r>
          </w:p>
        </w:tc>
        <w:tc>
          <w:tcPr>
            <w:tcW w:w="436" w:type="pct"/>
            <w:tcBorders>
              <w:top w:val="nil"/>
              <w:left w:val="nil"/>
              <w:bottom w:val="single" w:sz="12" w:space="0" w:color="auto"/>
              <w:right w:val="nil"/>
            </w:tcBorders>
            <w:shd w:val="clear" w:color="auto" w:fill="auto"/>
            <w:noWrap/>
            <w:vAlign w:val="center"/>
            <w:hideMark/>
          </w:tcPr>
          <w:p w14:paraId="484F8C01" w14:textId="77777777" w:rsidR="00DB61DC" w:rsidRPr="00E50ACA" w:rsidRDefault="00DB61DC" w:rsidP="009C3B41">
            <w:pPr>
              <w:pStyle w:val="af5"/>
              <w:jc w:val="center"/>
            </w:pPr>
          </w:p>
        </w:tc>
      </w:tr>
    </w:tbl>
    <w:p w14:paraId="5B90A3BF" w14:textId="076396EA" w:rsidR="00DB61DC" w:rsidRPr="00E50ACA" w:rsidRDefault="003A3F36" w:rsidP="00A069D2">
      <w:pPr>
        <w:pStyle w:val="3"/>
      </w:pPr>
      <w:bookmarkStart w:id="180" w:name="_Toc511213242"/>
      <w:bookmarkStart w:id="181" w:name="_Toc512371807"/>
      <w:bookmarkEnd w:id="179"/>
      <w:r w:rsidRPr="00E50ACA">
        <w:t>4.5</w:t>
      </w:r>
      <w:r w:rsidR="00DB61DC" w:rsidRPr="00E50ACA">
        <w:t>.2</w:t>
      </w:r>
      <w:bookmarkEnd w:id="180"/>
      <w:bookmarkEnd w:id="181"/>
      <w:r w:rsidR="00C97B13">
        <w:t xml:space="preserve"> </w:t>
      </w:r>
      <w:r w:rsidR="00C97B13" w:rsidRPr="00C97B13">
        <w:rPr>
          <w:rFonts w:hint="eastAsia"/>
        </w:rPr>
        <w:t>训练</w:t>
      </w:r>
      <w:r w:rsidR="00C97B13" w:rsidRPr="00C97B13">
        <w:t>集</w:t>
      </w:r>
      <w:r w:rsidR="00C97B13" w:rsidRPr="00C97B13">
        <w:rPr>
          <w:rFonts w:hint="eastAsia"/>
        </w:rPr>
        <w:t>历史数据</w:t>
      </w:r>
      <w:r w:rsidR="00C97B13" w:rsidRPr="00C97B13">
        <w:t>分析</w:t>
      </w:r>
    </w:p>
    <w:p w14:paraId="56E6D04B" w14:textId="006EADFE" w:rsidR="00DB61DC" w:rsidRPr="00E50ACA" w:rsidRDefault="00DB61DC" w:rsidP="00A069D2">
      <w:r w:rsidRPr="00E50ACA">
        <w:rPr>
          <w:rFonts w:hint="eastAsia"/>
        </w:rPr>
        <w:t>对</w:t>
      </w:r>
      <w:r w:rsidRPr="00E50ACA">
        <w:t>2014</w:t>
      </w:r>
      <w:r w:rsidRPr="00E50ACA">
        <w:rPr>
          <w:rFonts w:hint="eastAsia"/>
        </w:rPr>
        <w:t>年</w:t>
      </w:r>
      <w:r w:rsidR="00AE5EB4">
        <w:rPr>
          <w:rFonts w:hint="eastAsia"/>
        </w:rPr>
        <w:t>至</w:t>
      </w:r>
      <w:r w:rsidRPr="00E50ACA">
        <w:t>2016</w:t>
      </w:r>
      <w:r w:rsidRPr="00E50ACA">
        <w:rPr>
          <w:rFonts w:hint="eastAsia"/>
        </w:rPr>
        <w:t>年的数据使用最大似然估计</w:t>
      </w:r>
      <w:r w:rsidR="00AE5EB4">
        <w:rPr>
          <w:rFonts w:hint="eastAsia"/>
        </w:rPr>
        <w:t>方法拟合贝塔分布，得到贝塔分布中两个参数α和β取值</w:t>
      </w:r>
      <w:r w:rsidRPr="00E50ACA">
        <w:rPr>
          <w:rFonts w:hint="eastAsia"/>
        </w:rPr>
        <w:t>分别如</w:t>
      </w:r>
      <w:r w:rsidRPr="009029DF">
        <w:fldChar w:fldCharType="begin"/>
      </w:r>
      <w:r w:rsidRPr="00E50ACA">
        <w:instrText xml:space="preserve"> REF _Ref510881804 \h </w:instrText>
      </w:r>
      <w:r w:rsidR="00E50ACA" w:rsidRPr="0067050C">
        <w:instrText xml:space="preserve"> \* MERGEFORMAT </w:instrText>
      </w:r>
      <w:r w:rsidRPr="009029DF">
        <w:fldChar w:fldCharType="separate"/>
      </w:r>
      <w:r w:rsidR="00E2502A" w:rsidRPr="00E50ACA">
        <w:t>表</w:t>
      </w:r>
      <w:r w:rsidR="00E2502A" w:rsidRPr="00E50ACA">
        <w:t xml:space="preserve"> </w:t>
      </w:r>
      <w:r w:rsidR="00E2502A">
        <w:rPr>
          <w:noProof/>
        </w:rPr>
        <w:t>4</w:t>
      </w:r>
      <w:r w:rsidR="00E2502A" w:rsidRPr="00E50ACA">
        <w:rPr>
          <w:noProof/>
        </w:rPr>
        <w:t>.</w:t>
      </w:r>
      <w:r w:rsidR="00E2502A">
        <w:rPr>
          <w:noProof/>
        </w:rPr>
        <w:t>2</w:t>
      </w:r>
      <w:r w:rsidRPr="009029DF">
        <w:fldChar w:fldCharType="end"/>
      </w:r>
      <w:r w:rsidRPr="00E50ACA">
        <w:rPr>
          <w:rFonts w:hint="eastAsia"/>
        </w:rPr>
        <w:t>和</w:t>
      </w:r>
      <w:r w:rsidRPr="009029DF">
        <w:fldChar w:fldCharType="begin"/>
      </w:r>
      <w:r w:rsidRPr="00E50ACA">
        <w:instrText xml:space="preserve"> REF _Ref510881811 \h </w:instrText>
      </w:r>
      <w:r w:rsidR="00E50ACA" w:rsidRPr="0067050C">
        <w:instrText xml:space="preserve"> \* MERGEFORMAT </w:instrText>
      </w:r>
      <w:r w:rsidRPr="009029DF">
        <w:fldChar w:fldCharType="separate"/>
      </w:r>
      <w:r w:rsidR="00E2502A" w:rsidRPr="00E50ACA">
        <w:t>表</w:t>
      </w:r>
      <w:r w:rsidR="00E2502A" w:rsidRPr="00E50ACA">
        <w:t xml:space="preserve"> </w:t>
      </w:r>
      <w:r w:rsidR="00E2502A">
        <w:rPr>
          <w:noProof/>
        </w:rPr>
        <w:t>4</w:t>
      </w:r>
      <w:r w:rsidR="00E2502A" w:rsidRPr="00E50ACA">
        <w:rPr>
          <w:noProof/>
        </w:rPr>
        <w:t>.</w:t>
      </w:r>
      <w:r w:rsidR="00E2502A">
        <w:rPr>
          <w:noProof/>
        </w:rPr>
        <w:t>3</w:t>
      </w:r>
      <w:r w:rsidRPr="009029DF">
        <w:fldChar w:fldCharType="end"/>
      </w:r>
      <w:r w:rsidRPr="00E50ACA">
        <w:rPr>
          <w:rFonts w:hint="eastAsia"/>
        </w:rPr>
        <w:t>所示：</w:t>
      </w:r>
    </w:p>
    <w:p w14:paraId="6FD1BB63" w14:textId="35353403" w:rsidR="00DB61DC" w:rsidRPr="00E50ACA" w:rsidRDefault="00DB61DC" w:rsidP="004F4415">
      <w:pPr>
        <w:pStyle w:val="af3"/>
      </w:pPr>
      <w:bookmarkStart w:id="182" w:name="_Ref510881804"/>
      <w:r w:rsidRPr="00E50ACA">
        <w:t xml:space="preserve">表 </w:t>
      </w:r>
      <w:r w:rsidR="00C41708" w:rsidRPr="009029DF">
        <w:fldChar w:fldCharType="begin"/>
      </w:r>
      <w:r w:rsidR="00C41708" w:rsidRPr="00E50ACA">
        <w:instrText xml:space="preserve"> STYLEREF 1 \s </w:instrText>
      </w:r>
      <w:r w:rsidR="00C41708" w:rsidRPr="009029DF">
        <w:fldChar w:fldCharType="separate"/>
      </w:r>
      <w:r w:rsidR="00E2502A">
        <w:rPr>
          <w:noProof/>
        </w:rPr>
        <w:t>4</w:t>
      </w:r>
      <w:r w:rsidR="00C41708" w:rsidRPr="009029DF">
        <w:rPr>
          <w:noProof/>
        </w:rPr>
        <w:fldChar w:fldCharType="end"/>
      </w:r>
      <w:r w:rsidR="00F52700" w:rsidRPr="00E50ACA">
        <w:t>.</w:t>
      </w:r>
      <w:r w:rsidR="00C41708" w:rsidRPr="009029DF">
        <w:fldChar w:fldCharType="begin"/>
      </w:r>
      <w:r w:rsidR="00C41708" w:rsidRPr="00E50ACA">
        <w:instrText xml:space="preserve"> SEQ 表 \* ARABIC \s 1 </w:instrText>
      </w:r>
      <w:r w:rsidR="00C41708" w:rsidRPr="009029DF">
        <w:fldChar w:fldCharType="separate"/>
      </w:r>
      <w:r w:rsidR="00E2502A">
        <w:rPr>
          <w:noProof/>
        </w:rPr>
        <w:t>2</w:t>
      </w:r>
      <w:r w:rsidR="00C41708" w:rsidRPr="009029DF">
        <w:rPr>
          <w:noProof/>
        </w:rPr>
        <w:fldChar w:fldCharType="end"/>
      </w:r>
      <w:bookmarkEnd w:id="182"/>
      <w:r w:rsidRPr="00E50ACA">
        <w:t xml:space="preserve"> 2014</w:t>
      </w:r>
      <w:r w:rsidRPr="00E50ACA">
        <w:rPr>
          <w:rFonts w:hint="eastAsia"/>
        </w:rPr>
        <w:t>至</w:t>
      </w:r>
      <w:r w:rsidRPr="00E50ACA">
        <w:t>2016</w:t>
      </w:r>
      <w:r w:rsidRPr="00E50ACA">
        <w:rPr>
          <w:rFonts w:hint="eastAsia"/>
        </w:rPr>
        <w:t>年月风电出力</w:t>
      </w:r>
      <w:r w:rsidRPr="00E50ACA">
        <w:t>Beta分布参数α拟合结果</w:t>
      </w:r>
    </w:p>
    <w:tbl>
      <w:tblPr>
        <w:tblW w:w="4825" w:type="pct"/>
        <w:tblLook w:val="04A0" w:firstRow="1" w:lastRow="0" w:firstColumn="1" w:lastColumn="0" w:noHBand="0" w:noVBand="1"/>
      </w:tblPr>
      <w:tblGrid>
        <w:gridCol w:w="657"/>
        <w:gridCol w:w="612"/>
        <w:gridCol w:w="612"/>
        <w:gridCol w:w="612"/>
        <w:gridCol w:w="612"/>
        <w:gridCol w:w="612"/>
        <w:gridCol w:w="729"/>
        <w:gridCol w:w="612"/>
        <w:gridCol w:w="612"/>
        <w:gridCol w:w="612"/>
        <w:gridCol w:w="612"/>
        <w:gridCol w:w="656"/>
        <w:gridCol w:w="656"/>
      </w:tblGrid>
      <w:tr w:rsidR="00DB61DC" w:rsidRPr="00E50ACA" w14:paraId="7A6FC5EC" w14:textId="77777777" w:rsidTr="009A71DE">
        <w:trPr>
          <w:trHeight w:val="285"/>
        </w:trPr>
        <w:tc>
          <w:tcPr>
            <w:tcW w:w="399" w:type="pct"/>
            <w:tcBorders>
              <w:top w:val="single" w:sz="12" w:space="0" w:color="auto"/>
              <w:left w:val="nil"/>
              <w:bottom w:val="single" w:sz="8" w:space="0" w:color="auto"/>
              <w:right w:val="nil"/>
            </w:tcBorders>
            <w:shd w:val="clear" w:color="auto" w:fill="auto"/>
            <w:noWrap/>
            <w:vAlign w:val="center"/>
            <w:hideMark/>
          </w:tcPr>
          <w:p w14:paraId="5C0EC59E" w14:textId="77777777" w:rsidR="00DB61DC" w:rsidRPr="00E50ACA" w:rsidRDefault="00DB61DC" w:rsidP="009A71DE">
            <w:pPr>
              <w:pStyle w:val="af5"/>
              <w:jc w:val="center"/>
            </w:pPr>
            <w:r w:rsidRPr="00E50ACA">
              <w:rPr>
                <w:rFonts w:hint="eastAsia"/>
              </w:rPr>
              <w:t>年份</w:t>
            </w:r>
          </w:p>
        </w:tc>
        <w:tc>
          <w:tcPr>
            <w:tcW w:w="373" w:type="pct"/>
            <w:tcBorders>
              <w:top w:val="single" w:sz="12" w:space="0" w:color="auto"/>
              <w:left w:val="nil"/>
              <w:bottom w:val="single" w:sz="8" w:space="0" w:color="auto"/>
              <w:right w:val="nil"/>
            </w:tcBorders>
            <w:shd w:val="clear" w:color="auto" w:fill="auto"/>
            <w:noWrap/>
            <w:vAlign w:val="center"/>
            <w:hideMark/>
          </w:tcPr>
          <w:p w14:paraId="3DC01398" w14:textId="77777777" w:rsidR="00DB61DC" w:rsidRPr="00E50ACA" w:rsidRDefault="00DB61DC" w:rsidP="009A71DE">
            <w:pPr>
              <w:pStyle w:val="af5"/>
              <w:jc w:val="center"/>
            </w:pPr>
            <w:r w:rsidRPr="00E50ACA">
              <w:rPr>
                <w:rFonts w:hint="eastAsia"/>
              </w:rPr>
              <w:t>一</w:t>
            </w:r>
          </w:p>
        </w:tc>
        <w:tc>
          <w:tcPr>
            <w:tcW w:w="373" w:type="pct"/>
            <w:tcBorders>
              <w:top w:val="single" w:sz="12" w:space="0" w:color="auto"/>
              <w:left w:val="nil"/>
              <w:bottom w:val="single" w:sz="8" w:space="0" w:color="auto"/>
              <w:right w:val="nil"/>
            </w:tcBorders>
            <w:shd w:val="clear" w:color="auto" w:fill="auto"/>
            <w:noWrap/>
            <w:vAlign w:val="center"/>
            <w:hideMark/>
          </w:tcPr>
          <w:p w14:paraId="0CBC75DB" w14:textId="77777777" w:rsidR="00DB61DC" w:rsidRPr="00E50ACA" w:rsidRDefault="00DB61DC" w:rsidP="009A71DE">
            <w:pPr>
              <w:pStyle w:val="af5"/>
              <w:jc w:val="center"/>
            </w:pPr>
            <w:r w:rsidRPr="00E50ACA">
              <w:rPr>
                <w:rFonts w:hint="eastAsia"/>
              </w:rPr>
              <w:t>二</w:t>
            </w:r>
          </w:p>
        </w:tc>
        <w:tc>
          <w:tcPr>
            <w:tcW w:w="373" w:type="pct"/>
            <w:tcBorders>
              <w:top w:val="single" w:sz="12" w:space="0" w:color="auto"/>
              <w:left w:val="nil"/>
              <w:bottom w:val="single" w:sz="8" w:space="0" w:color="auto"/>
              <w:right w:val="nil"/>
            </w:tcBorders>
            <w:shd w:val="clear" w:color="auto" w:fill="auto"/>
            <w:noWrap/>
            <w:vAlign w:val="center"/>
            <w:hideMark/>
          </w:tcPr>
          <w:p w14:paraId="3501F88C" w14:textId="77777777" w:rsidR="00DB61DC" w:rsidRPr="00E50ACA" w:rsidRDefault="00DB61DC" w:rsidP="009A71DE">
            <w:pPr>
              <w:pStyle w:val="af5"/>
              <w:jc w:val="center"/>
            </w:pPr>
            <w:r w:rsidRPr="00E50ACA">
              <w:rPr>
                <w:rFonts w:hint="eastAsia"/>
              </w:rPr>
              <w:t>三</w:t>
            </w:r>
          </w:p>
        </w:tc>
        <w:tc>
          <w:tcPr>
            <w:tcW w:w="373" w:type="pct"/>
            <w:tcBorders>
              <w:top w:val="single" w:sz="12" w:space="0" w:color="auto"/>
              <w:left w:val="nil"/>
              <w:bottom w:val="single" w:sz="8" w:space="0" w:color="auto"/>
              <w:right w:val="nil"/>
            </w:tcBorders>
            <w:shd w:val="clear" w:color="auto" w:fill="auto"/>
            <w:noWrap/>
            <w:vAlign w:val="center"/>
            <w:hideMark/>
          </w:tcPr>
          <w:p w14:paraId="27A8F039" w14:textId="77777777" w:rsidR="00DB61DC" w:rsidRPr="00E50ACA" w:rsidRDefault="00DB61DC" w:rsidP="009A71DE">
            <w:pPr>
              <w:pStyle w:val="af5"/>
              <w:jc w:val="center"/>
            </w:pPr>
            <w:r w:rsidRPr="00E50ACA">
              <w:rPr>
                <w:rFonts w:hint="eastAsia"/>
              </w:rPr>
              <w:t>四</w:t>
            </w:r>
          </w:p>
        </w:tc>
        <w:tc>
          <w:tcPr>
            <w:tcW w:w="373" w:type="pct"/>
            <w:tcBorders>
              <w:top w:val="single" w:sz="12" w:space="0" w:color="auto"/>
              <w:left w:val="nil"/>
              <w:bottom w:val="single" w:sz="8" w:space="0" w:color="auto"/>
              <w:right w:val="nil"/>
            </w:tcBorders>
            <w:shd w:val="clear" w:color="auto" w:fill="auto"/>
            <w:noWrap/>
            <w:vAlign w:val="center"/>
            <w:hideMark/>
          </w:tcPr>
          <w:p w14:paraId="17147AA0" w14:textId="77777777" w:rsidR="00DB61DC" w:rsidRPr="00E50ACA" w:rsidRDefault="00DB61DC" w:rsidP="009A71DE">
            <w:pPr>
              <w:pStyle w:val="af5"/>
              <w:jc w:val="center"/>
            </w:pPr>
            <w:r w:rsidRPr="00E50ACA">
              <w:rPr>
                <w:rFonts w:hint="eastAsia"/>
              </w:rPr>
              <w:t>五</w:t>
            </w:r>
          </w:p>
        </w:tc>
        <w:tc>
          <w:tcPr>
            <w:tcW w:w="444" w:type="pct"/>
            <w:tcBorders>
              <w:top w:val="single" w:sz="12" w:space="0" w:color="auto"/>
              <w:left w:val="nil"/>
              <w:bottom w:val="single" w:sz="8" w:space="0" w:color="auto"/>
              <w:right w:val="nil"/>
            </w:tcBorders>
            <w:shd w:val="clear" w:color="auto" w:fill="auto"/>
            <w:noWrap/>
            <w:vAlign w:val="center"/>
            <w:hideMark/>
          </w:tcPr>
          <w:p w14:paraId="07B0FD48" w14:textId="77777777" w:rsidR="00DB61DC" w:rsidRPr="00E50ACA" w:rsidRDefault="00DB61DC" w:rsidP="009A71DE">
            <w:pPr>
              <w:pStyle w:val="af5"/>
              <w:jc w:val="center"/>
            </w:pPr>
            <w:r w:rsidRPr="00E50ACA">
              <w:rPr>
                <w:rFonts w:hint="eastAsia"/>
              </w:rPr>
              <w:t>六</w:t>
            </w:r>
          </w:p>
        </w:tc>
        <w:tc>
          <w:tcPr>
            <w:tcW w:w="373" w:type="pct"/>
            <w:tcBorders>
              <w:top w:val="single" w:sz="12" w:space="0" w:color="auto"/>
              <w:left w:val="nil"/>
              <w:bottom w:val="single" w:sz="8" w:space="0" w:color="auto"/>
              <w:right w:val="nil"/>
            </w:tcBorders>
            <w:shd w:val="clear" w:color="auto" w:fill="auto"/>
            <w:noWrap/>
            <w:vAlign w:val="center"/>
            <w:hideMark/>
          </w:tcPr>
          <w:p w14:paraId="2BF16CA1" w14:textId="77777777" w:rsidR="00DB61DC" w:rsidRPr="00E50ACA" w:rsidRDefault="00DB61DC" w:rsidP="009A71DE">
            <w:pPr>
              <w:pStyle w:val="af5"/>
              <w:jc w:val="center"/>
            </w:pPr>
            <w:r w:rsidRPr="00E50ACA">
              <w:rPr>
                <w:rFonts w:hint="eastAsia"/>
              </w:rPr>
              <w:t>七</w:t>
            </w:r>
          </w:p>
        </w:tc>
        <w:tc>
          <w:tcPr>
            <w:tcW w:w="373" w:type="pct"/>
            <w:tcBorders>
              <w:top w:val="single" w:sz="12" w:space="0" w:color="auto"/>
              <w:left w:val="nil"/>
              <w:bottom w:val="single" w:sz="8" w:space="0" w:color="auto"/>
              <w:right w:val="nil"/>
            </w:tcBorders>
            <w:shd w:val="clear" w:color="auto" w:fill="auto"/>
            <w:noWrap/>
            <w:vAlign w:val="center"/>
            <w:hideMark/>
          </w:tcPr>
          <w:p w14:paraId="67E11C2D" w14:textId="77777777" w:rsidR="00DB61DC" w:rsidRPr="00E50ACA" w:rsidRDefault="00DB61DC" w:rsidP="009A71DE">
            <w:pPr>
              <w:pStyle w:val="af5"/>
              <w:jc w:val="center"/>
            </w:pPr>
            <w:r w:rsidRPr="00E50ACA">
              <w:rPr>
                <w:rFonts w:hint="eastAsia"/>
              </w:rPr>
              <w:t>八</w:t>
            </w:r>
          </w:p>
        </w:tc>
        <w:tc>
          <w:tcPr>
            <w:tcW w:w="373" w:type="pct"/>
            <w:tcBorders>
              <w:top w:val="single" w:sz="12" w:space="0" w:color="auto"/>
              <w:left w:val="nil"/>
              <w:bottom w:val="single" w:sz="8" w:space="0" w:color="auto"/>
              <w:right w:val="nil"/>
            </w:tcBorders>
            <w:shd w:val="clear" w:color="auto" w:fill="auto"/>
            <w:noWrap/>
            <w:vAlign w:val="center"/>
            <w:hideMark/>
          </w:tcPr>
          <w:p w14:paraId="4202D353" w14:textId="77777777" w:rsidR="00DB61DC" w:rsidRPr="00E50ACA" w:rsidRDefault="00DB61DC" w:rsidP="009A71DE">
            <w:pPr>
              <w:pStyle w:val="af5"/>
              <w:jc w:val="center"/>
            </w:pPr>
            <w:r w:rsidRPr="00E50ACA">
              <w:rPr>
                <w:rFonts w:hint="eastAsia"/>
              </w:rPr>
              <w:t>九</w:t>
            </w:r>
          </w:p>
        </w:tc>
        <w:tc>
          <w:tcPr>
            <w:tcW w:w="373" w:type="pct"/>
            <w:tcBorders>
              <w:top w:val="single" w:sz="12" w:space="0" w:color="auto"/>
              <w:left w:val="nil"/>
              <w:bottom w:val="single" w:sz="8" w:space="0" w:color="auto"/>
              <w:right w:val="nil"/>
            </w:tcBorders>
            <w:shd w:val="clear" w:color="auto" w:fill="auto"/>
            <w:noWrap/>
            <w:vAlign w:val="center"/>
            <w:hideMark/>
          </w:tcPr>
          <w:p w14:paraId="0171DCFD" w14:textId="77777777" w:rsidR="00DB61DC" w:rsidRPr="00E50ACA" w:rsidRDefault="00DB61DC" w:rsidP="009A71DE">
            <w:pPr>
              <w:pStyle w:val="af5"/>
              <w:jc w:val="center"/>
            </w:pPr>
            <w:r w:rsidRPr="00E50ACA">
              <w:rPr>
                <w:rFonts w:hint="eastAsia"/>
              </w:rPr>
              <w:t>十</w:t>
            </w:r>
          </w:p>
        </w:tc>
        <w:tc>
          <w:tcPr>
            <w:tcW w:w="400" w:type="pct"/>
            <w:tcBorders>
              <w:top w:val="single" w:sz="12" w:space="0" w:color="auto"/>
              <w:left w:val="nil"/>
              <w:bottom w:val="single" w:sz="8" w:space="0" w:color="auto"/>
              <w:right w:val="nil"/>
            </w:tcBorders>
            <w:shd w:val="clear" w:color="auto" w:fill="auto"/>
            <w:noWrap/>
            <w:vAlign w:val="center"/>
            <w:hideMark/>
          </w:tcPr>
          <w:p w14:paraId="0837947B" w14:textId="77777777" w:rsidR="00DB61DC" w:rsidRPr="00E50ACA" w:rsidRDefault="00DB61DC" w:rsidP="009A71DE">
            <w:pPr>
              <w:pStyle w:val="af5"/>
              <w:jc w:val="center"/>
            </w:pPr>
            <w:r w:rsidRPr="00E50ACA">
              <w:rPr>
                <w:rFonts w:hint="eastAsia"/>
              </w:rPr>
              <w:t>十一</w:t>
            </w:r>
          </w:p>
        </w:tc>
        <w:tc>
          <w:tcPr>
            <w:tcW w:w="399" w:type="pct"/>
            <w:tcBorders>
              <w:top w:val="single" w:sz="12" w:space="0" w:color="auto"/>
              <w:left w:val="nil"/>
              <w:bottom w:val="single" w:sz="8" w:space="0" w:color="auto"/>
              <w:right w:val="nil"/>
            </w:tcBorders>
            <w:shd w:val="clear" w:color="auto" w:fill="auto"/>
            <w:noWrap/>
            <w:vAlign w:val="center"/>
            <w:hideMark/>
          </w:tcPr>
          <w:p w14:paraId="5747D97F" w14:textId="77777777" w:rsidR="00DB61DC" w:rsidRPr="00E50ACA" w:rsidRDefault="00DB61DC" w:rsidP="009A71DE">
            <w:pPr>
              <w:pStyle w:val="af5"/>
              <w:jc w:val="center"/>
            </w:pPr>
            <w:r w:rsidRPr="00E50ACA">
              <w:rPr>
                <w:rFonts w:hint="eastAsia"/>
              </w:rPr>
              <w:t>十二</w:t>
            </w:r>
          </w:p>
        </w:tc>
      </w:tr>
      <w:tr w:rsidR="00315C39" w:rsidRPr="00E50ACA" w14:paraId="2A07B290" w14:textId="77777777" w:rsidTr="009A71DE">
        <w:trPr>
          <w:trHeight w:val="285"/>
        </w:trPr>
        <w:tc>
          <w:tcPr>
            <w:tcW w:w="399" w:type="pct"/>
            <w:tcBorders>
              <w:top w:val="single" w:sz="8" w:space="0" w:color="auto"/>
              <w:left w:val="nil"/>
              <w:bottom w:val="nil"/>
              <w:right w:val="nil"/>
            </w:tcBorders>
            <w:shd w:val="clear" w:color="auto" w:fill="auto"/>
            <w:noWrap/>
            <w:vAlign w:val="center"/>
            <w:hideMark/>
          </w:tcPr>
          <w:p w14:paraId="2D08DCBB" w14:textId="77777777" w:rsidR="00315C39" w:rsidRPr="00E50ACA" w:rsidRDefault="00315C39" w:rsidP="009A71DE">
            <w:pPr>
              <w:pStyle w:val="af5"/>
              <w:jc w:val="center"/>
            </w:pPr>
            <w:r w:rsidRPr="00E50ACA">
              <w:t>2014</w:t>
            </w:r>
          </w:p>
        </w:tc>
        <w:tc>
          <w:tcPr>
            <w:tcW w:w="373" w:type="pct"/>
            <w:tcBorders>
              <w:top w:val="single" w:sz="8" w:space="0" w:color="auto"/>
              <w:left w:val="nil"/>
              <w:bottom w:val="nil"/>
              <w:right w:val="nil"/>
            </w:tcBorders>
            <w:shd w:val="clear" w:color="auto" w:fill="auto"/>
            <w:noWrap/>
            <w:vAlign w:val="center"/>
            <w:hideMark/>
          </w:tcPr>
          <w:p w14:paraId="4808BE49" w14:textId="77777777" w:rsidR="00315C39" w:rsidRPr="00E50ACA" w:rsidRDefault="00315C39" w:rsidP="009A71DE">
            <w:pPr>
              <w:pStyle w:val="af5"/>
              <w:jc w:val="center"/>
            </w:pPr>
            <w:r w:rsidRPr="00E50ACA">
              <w:t>1.67</w:t>
            </w:r>
          </w:p>
        </w:tc>
        <w:tc>
          <w:tcPr>
            <w:tcW w:w="373" w:type="pct"/>
            <w:tcBorders>
              <w:top w:val="single" w:sz="8" w:space="0" w:color="auto"/>
              <w:left w:val="nil"/>
              <w:bottom w:val="nil"/>
              <w:right w:val="nil"/>
            </w:tcBorders>
            <w:shd w:val="clear" w:color="auto" w:fill="auto"/>
            <w:noWrap/>
            <w:vAlign w:val="center"/>
            <w:hideMark/>
          </w:tcPr>
          <w:p w14:paraId="1278D3E2" w14:textId="77777777" w:rsidR="00315C39" w:rsidRPr="00E50ACA" w:rsidRDefault="00315C39" w:rsidP="009A71DE">
            <w:pPr>
              <w:pStyle w:val="af5"/>
              <w:jc w:val="center"/>
            </w:pPr>
            <w:r w:rsidRPr="00E50ACA">
              <w:t>1.01</w:t>
            </w:r>
          </w:p>
        </w:tc>
        <w:tc>
          <w:tcPr>
            <w:tcW w:w="373" w:type="pct"/>
            <w:tcBorders>
              <w:top w:val="single" w:sz="8" w:space="0" w:color="auto"/>
              <w:left w:val="nil"/>
              <w:bottom w:val="nil"/>
              <w:right w:val="nil"/>
            </w:tcBorders>
            <w:shd w:val="clear" w:color="auto" w:fill="auto"/>
            <w:noWrap/>
            <w:vAlign w:val="center"/>
            <w:hideMark/>
          </w:tcPr>
          <w:p w14:paraId="40654504" w14:textId="77777777" w:rsidR="00315C39" w:rsidRPr="00E50ACA" w:rsidRDefault="00315C39" w:rsidP="009A71DE">
            <w:pPr>
              <w:pStyle w:val="af5"/>
              <w:jc w:val="center"/>
            </w:pPr>
            <w:r w:rsidRPr="00E50ACA">
              <w:t>1.37</w:t>
            </w:r>
          </w:p>
        </w:tc>
        <w:tc>
          <w:tcPr>
            <w:tcW w:w="373" w:type="pct"/>
            <w:tcBorders>
              <w:top w:val="single" w:sz="8" w:space="0" w:color="auto"/>
              <w:left w:val="nil"/>
              <w:bottom w:val="nil"/>
              <w:right w:val="nil"/>
            </w:tcBorders>
            <w:shd w:val="clear" w:color="auto" w:fill="auto"/>
            <w:noWrap/>
            <w:vAlign w:val="center"/>
            <w:hideMark/>
          </w:tcPr>
          <w:p w14:paraId="081581F9" w14:textId="77777777" w:rsidR="00315C39" w:rsidRPr="00E50ACA" w:rsidRDefault="00315C39" w:rsidP="009A71DE">
            <w:pPr>
              <w:pStyle w:val="af5"/>
              <w:jc w:val="center"/>
            </w:pPr>
            <w:r w:rsidRPr="00E50ACA">
              <w:t>0.82</w:t>
            </w:r>
          </w:p>
        </w:tc>
        <w:tc>
          <w:tcPr>
            <w:tcW w:w="373" w:type="pct"/>
            <w:tcBorders>
              <w:top w:val="single" w:sz="8" w:space="0" w:color="auto"/>
              <w:left w:val="nil"/>
              <w:bottom w:val="nil"/>
              <w:right w:val="nil"/>
            </w:tcBorders>
            <w:shd w:val="clear" w:color="auto" w:fill="auto"/>
            <w:noWrap/>
            <w:vAlign w:val="center"/>
            <w:hideMark/>
          </w:tcPr>
          <w:p w14:paraId="3C27E6ED" w14:textId="77777777" w:rsidR="00315C39" w:rsidRPr="00E50ACA" w:rsidRDefault="00315C39" w:rsidP="009A71DE">
            <w:pPr>
              <w:pStyle w:val="af5"/>
              <w:jc w:val="center"/>
            </w:pPr>
            <w:r w:rsidRPr="00E50ACA">
              <w:t>1.56</w:t>
            </w:r>
          </w:p>
        </w:tc>
        <w:tc>
          <w:tcPr>
            <w:tcW w:w="444" w:type="pct"/>
            <w:tcBorders>
              <w:top w:val="single" w:sz="8" w:space="0" w:color="auto"/>
              <w:left w:val="nil"/>
              <w:bottom w:val="nil"/>
              <w:right w:val="nil"/>
            </w:tcBorders>
            <w:shd w:val="clear" w:color="auto" w:fill="auto"/>
            <w:noWrap/>
            <w:vAlign w:val="center"/>
            <w:hideMark/>
          </w:tcPr>
          <w:p w14:paraId="61D2F826" w14:textId="77777777" w:rsidR="00315C39" w:rsidRPr="00E50ACA" w:rsidRDefault="00315C39" w:rsidP="009A71DE">
            <w:pPr>
              <w:pStyle w:val="af5"/>
              <w:jc w:val="center"/>
            </w:pPr>
            <w:r w:rsidRPr="00E50ACA">
              <w:t>0.13</w:t>
            </w:r>
          </w:p>
        </w:tc>
        <w:tc>
          <w:tcPr>
            <w:tcW w:w="373" w:type="pct"/>
            <w:tcBorders>
              <w:top w:val="single" w:sz="8" w:space="0" w:color="auto"/>
              <w:left w:val="nil"/>
              <w:bottom w:val="nil"/>
              <w:right w:val="nil"/>
            </w:tcBorders>
            <w:shd w:val="clear" w:color="auto" w:fill="auto"/>
            <w:noWrap/>
            <w:vAlign w:val="center"/>
            <w:hideMark/>
          </w:tcPr>
          <w:p w14:paraId="7586B2C7" w14:textId="77777777" w:rsidR="00315C39" w:rsidRPr="00E50ACA" w:rsidRDefault="00315C39" w:rsidP="009A71DE">
            <w:pPr>
              <w:pStyle w:val="af5"/>
              <w:jc w:val="center"/>
            </w:pPr>
            <w:r w:rsidRPr="00E50ACA">
              <w:t>1.03</w:t>
            </w:r>
          </w:p>
        </w:tc>
        <w:tc>
          <w:tcPr>
            <w:tcW w:w="373" w:type="pct"/>
            <w:tcBorders>
              <w:top w:val="single" w:sz="8" w:space="0" w:color="auto"/>
              <w:left w:val="nil"/>
              <w:bottom w:val="nil"/>
              <w:right w:val="nil"/>
            </w:tcBorders>
            <w:shd w:val="clear" w:color="auto" w:fill="auto"/>
            <w:noWrap/>
            <w:vAlign w:val="center"/>
            <w:hideMark/>
          </w:tcPr>
          <w:p w14:paraId="4B85687D" w14:textId="77777777" w:rsidR="00315C39" w:rsidRPr="00E50ACA" w:rsidRDefault="00315C39" w:rsidP="009A71DE">
            <w:pPr>
              <w:pStyle w:val="af5"/>
              <w:jc w:val="center"/>
            </w:pPr>
            <w:r w:rsidRPr="00E50ACA">
              <w:t>0.87</w:t>
            </w:r>
          </w:p>
        </w:tc>
        <w:tc>
          <w:tcPr>
            <w:tcW w:w="373" w:type="pct"/>
            <w:tcBorders>
              <w:top w:val="single" w:sz="8" w:space="0" w:color="auto"/>
              <w:left w:val="nil"/>
              <w:bottom w:val="nil"/>
              <w:right w:val="nil"/>
            </w:tcBorders>
            <w:shd w:val="clear" w:color="auto" w:fill="auto"/>
            <w:noWrap/>
            <w:vAlign w:val="center"/>
            <w:hideMark/>
          </w:tcPr>
          <w:p w14:paraId="58066856" w14:textId="77777777" w:rsidR="00315C39" w:rsidRPr="00E50ACA" w:rsidRDefault="00315C39" w:rsidP="009A71DE">
            <w:pPr>
              <w:pStyle w:val="af5"/>
              <w:jc w:val="center"/>
            </w:pPr>
            <w:r w:rsidRPr="00E50ACA">
              <w:t>0.79</w:t>
            </w:r>
          </w:p>
        </w:tc>
        <w:tc>
          <w:tcPr>
            <w:tcW w:w="373" w:type="pct"/>
            <w:tcBorders>
              <w:top w:val="single" w:sz="8" w:space="0" w:color="auto"/>
              <w:left w:val="nil"/>
              <w:bottom w:val="nil"/>
              <w:right w:val="nil"/>
            </w:tcBorders>
            <w:shd w:val="clear" w:color="auto" w:fill="auto"/>
            <w:noWrap/>
            <w:vAlign w:val="center"/>
            <w:hideMark/>
          </w:tcPr>
          <w:p w14:paraId="08DD9EC9" w14:textId="77777777" w:rsidR="00315C39" w:rsidRPr="00E50ACA" w:rsidRDefault="00315C39" w:rsidP="009A71DE">
            <w:pPr>
              <w:pStyle w:val="af5"/>
              <w:jc w:val="center"/>
            </w:pPr>
            <w:r w:rsidRPr="00E50ACA">
              <w:t>1.23</w:t>
            </w:r>
          </w:p>
        </w:tc>
        <w:tc>
          <w:tcPr>
            <w:tcW w:w="400" w:type="pct"/>
            <w:tcBorders>
              <w:top w:val="single" w:sz="8" w:space="0" w:color="auto"/>
              <w:left w:val="nil"/>
              <w:bottom w:val="nil"/>
              <w:right w:val="nil"/>
            </w:tcBorders>
            <w:shd w:val="clear" w:color="auto" w:fill="auto"/>
            <w:noWrap/>
            <w:vAlign w:val="center"/>
            <w:hideMark/>
          </w:tcPr>
          <w:p w14:paraId="39213BF1" w14:textId="77777777" w:rsidR="00315C39" w:rsidRPr="00E50ACA" w:rsidRDefault="00315C39" w:rsidP="009A71DE">
            <w:pPr>
              <w:pStyle w:val="af5"/>
              <w:jc w:val="center"/>
            </w:pPr>
            <w:r w:rsidRPr="00E50ACA">
              <w:t>1.15</w:t>
            </w:r>
          </w:p>
        </w:tc>
        <w:tc>
          <w:tcPr>
            <w:tcW w:w="399" w:type="pct"/>
            <w:tcBorders>
              <w:top w:val="single" w:sz="8" w:space="0" w:color="auto"/>
              <w:left w:val="nil"/>
              <w:bottom w:val="nil"/>
              <w:right w:val="nil"/>
            </w:tcBorders>
            <w:shd w:val="clear" w:color="auto" w:fill="auto"/>
            <w:noWrap/>
            <w:vAlign w:val="center"/>
            <w:hideMark/>
          </w:tcPr>
          <w:p w14:paraId="4B056BDC" w14:textId="77777777" w:rsidR="00315C39" w:rsidRPr="00E50ACA" w:rsidRDefault="00315C39" w:rsidP="009A71DE">
            <w:pPr>
              <w:pStyle w:val="af5"/>
              <w:jc w:val="center"/>
            </w:pPr>
            <w:r w:rsidRPr="00E50ACA">
              <w:t>2.17</w:t>
            </w:r>
          </w:p>
        </w:tc>
      </w:tr>
      <w:tr w:rsidR="00315C39" w:rsidRPr="00E50ACA" w14:paraId="03DC2E70" w14:textId="77777777" w:rsidTr="009A71DE">
        <w:trPr>
          <w:trHeight w:val="285"/>
        </w:trPr>
        <w:tc>
          <w:tcPr>
            <w:tcW w:w="399" w:type="pct"/>
            <w:tcBorders>
              <w:top w:val="nil"/>
              <w:left w:val="nil"/>
              <w:bottom w:val="nil"/>
              <w:right w:val="nil"/>
            </w:tcBorders>
            <w:shd w:val="clear" w:color="auto" w:fill="auto"/>
            <w:noWrap/>
            <w:vAlign w:val="center"/>
            <w:hideMark/>
          </w:tcPr>
          <w:p w14:paraId="0459F769" w14:textId="77777777" w:rsidR="00315C39" w:rsidRPr="00E50ACA" w:rsidRDefault="00315C39" w:rsidP="009A71DE">
            <w:pPr>
              <w:pStyle w:val="af5"/>
              <w:jc w:val="center"/>
            </w:pPr>
            <w:r w:rsidRPr="00E50ACA">
              <w:t>2015</w:t>
            </w:r>
          </w:p>
        </w:tc>
        <w:tc>
          <w:tcPr>
            <w:tcW w:w="373" w:type="pct"/>
            <w:tcBorders>
              <w:top w:val="nil"/>
              <w:left w:val="nil"/>
              <w:bottom w:val="nil"/>
              <w:right w:val="nil"/>
            </w:tcBorders>
            <w:shd w:val="clear" w:color="auto" w:fill="auto"/>
            <w:noWrap/>
            <w:vAlign w:val="center"/>
            <w:hideMark/>
          </w:tcPr>
          <w:p w14:paraId="0A753A5C" w14:textId="77777777" w:rsidR="00315C39" w:rsidRPr="00E50ACA" w:rsidRDefault="00315C39" w:rsidP="009A71DE">
            <w:pPr>
              <w:pStyle w:val="af5"/>
              <w:jc w:val="center"/>
            </w:pPr>
            <w:r w:rsidRPr="00E50ACA">
              <w:t>0.92</w:t>
            </w:r>
          </w:p>
        </w:tc>
        <w:tc>
          <w:tcPr>
            <w:tcW w:w="373" w:type="pct"/>
            <w:tcBorders>
              <w:top w:val="nil"/>
              <w:left w:val="nil"/>
              <w:bottom w:val="nil"/>
              <w:right w:val="nil"/>
            </w:tcBorders>
            <w:shd w:val="clear" w:color="auto" w:fill="auto"/>
            <w:noWrap/>
            <w:vAlign w:val="center"/>
            <w:hideMark/>
          </w:tcPr>
          <w:p w14:paraId="4E4C8C46" w14:textId="77777777" w:rsidR="00315C39" w:rsidRPr="00E50ACA" w:rsidRDefault="00315C39" w:rsidP="009A71DE">
            <w:pPr>
              <w:pStyle w:val="af5"/>
              <w:jc w:val="center"/>
            </w:pPr>
            <w:r w:rsidRPr="00E50ACA">
              <w:t>0.85</w:t>
            </w:r>
          </w:p>
        </w:tc>
        <w:tc>
          <w:tcPr>
            <w:tcW w:w="373" w:type="pct"/>
            <w:tcBorders>
              <w:top w:val="nil"/>
              <w:left w:val="nil"/>
              <w:bottom w:val="nil"/>
              <w:right w:val="nil"/>
            </w:tcBorders>
            <w:shd w:val="clear" w:color="auto" w:fill="auto"/>
            <w:noWrap/>
            <w:vAlign w:val="center"/>
            <w:hideMark/>
          </w:tcPr>
          <w:p w14:paraId="69AE43C0" w14:textId="77777777" w:rsidR="00315C39" w:rsidRPr="00E50ACA" w:rsidRDefault="00315C39" w:rsidP="009A71DE">
            <w:pPr>
              <w:pStyle w:val="af5"/>
              <w:jc w:val="center"/>
            </w:pPr>
            <w:r w:rsidRPr="00E50ACA">
              <w:t>0.88</w:t>
            </w:r>
          </w:p>
        </w:tc>
        <w:tc>
          <w:tcPr>
            <w:tcW w:w="373" w:type="pct"/>
            <w:tcBorders>
              <w:top w:val="nil"/>
              <w:left w:val="nil"/>
              <w:bottom w:val="nil"/>
              <w:right w:val="nil"/>
            </w:tcBorders>
            <w:shd w:val="clear" w:color="auto" w:fill="auto"/>
            <w:noWrap/>
            <w:vAlign w:val="center"/>
            <w:hideMark/>
          </w:tcPr>
          <w:p w14:paraId="5D6A1349" w14:textId="77777777" w:rsidR="00315C39" w:rsidRPr="00E50ACA" w:rsidRDefault="00315C39" w:rsidP="009A71DE">
            <w:pPr>
              <w:pStyle w:val="af5"/>
              <w:jc w:val="center"/>
            </w:pPr>
            <w:r w:rsidRPr="00E50ACA">
              <w:t>0.85</w:t>
            </w:r>
          </w:p>
        </w:tc>
        <w:tc>
          <w:tcPr>
            <w:tcW w:w="373" w:type="pct"/>
            <w:tcBorders>
              <w:top w:val="nil"/>
              <w:left w:val="nil"/>
              <w:bottom w:val="nil"/>
              <w:right w:val="nil"/>
            </w:tcBorders>
            <w:shd w:val="clear" w:color="auto" w:fill="auto"/>
            <w:noWrap/>
            <w:vAlign w:val="center"/>
            <w:hideMark/>
          </w:tcPr>
          <w:p w14:paraId="4972BEFF" w14:textId="77777777" w:rsidR="00315C39" w:rsidRPr="00E50ACA" w:rsidRDefault="00315C39" w:rsidP="009A71DE">
            <w:pPr>
              <w:pStyle w:val="af5"/>
              <w:jc w:val="center"/>
            </w:pPr>
            <w:r w:rsidRPr="00E50ACA">
              <w:t>0.73</w:t>
            </w:r>
          </w:p>
        </w:tc>
        <w:tc>
          <w:tcPr>
            <w:tcW w:w="444" w:type="pct"/>
            <w:tcBorders>
              <w:top w:val="nil"/>
              <w:left w:val="nil"/>
              <w:bottom w:val="nil"/>
              <w:right w:val="nil"/>
            </w:tcBorders>
            <w:shd w:val="clear" w:color="auto" w:fill="auto"/>
            <w:noWrap/>
            <w:vAlign w:val="center"/>
            <w:hideMark/>
          </w:tcPr>
          <w:p w14:paraId="5216108E" w14:textId="77777777" w:rsidR="00315C39" w:rsidRPr="00E50ACA" w:rsidRDefault="00315C39" w:rsidP="009A71DE">
            <w:pPr>
              <w:pStyle w:val="af5"/>
              <w:jc w:val="center"/>
            </w:pPr>
            <w:r w:rsidRPr="00E50ACA">
              <w:t>0.71</w:t>
            </w:r>
          </w:p>
        </w:tc>
        <w:tc>
          <w:tcPr>
            <w:tcW w:w="373" w:type="pct"/>
            <w:tcBorders>
              <w:top w:val="nil"/>
              <w:left w:val="nil"/>
              <w:bottom w:val="nil"/>
              <w:right w:val="nil"/>
            </w:tcBorders>
            <w:shd w:val="clear" w:color="auto" w:fill="auto"/>
            <w:noWrap/>
            <w:vAlign w:val="center"/>
            <w:hideMark/>
          </w:tcPr>
          <w:p w14:paraId="33860236" w14:textId="77777777" w:rsidR="00315C39" w:rsidRPr="00E50ACA" w:rsidRDefault="00315C39" w:rsidP="009A71DE">
            <w:pPr>
              <w:pStyle w:val="af5"/>
              <w:jc w:val="center"/>
            </w:pPr>
            <w:r w:rsidRPr="00E50ACA">
              <w:t>0.77</w:t>
            </w:r>
          </w:p>
        </w:tc>
        <w:tc>
          <w:tcPr>
            <w:tcW w:w="373" w:type="pct"/>
            <w:tcBorders>
              <w:top w:val="nil"/>
              <w:left w:val="nil"/>
              <w:bottom w:val="nil"/>
              <w:right w:val="nil"/>
            </w:tcBorders>
            <w:shd w:val="clear" w:color="auto" w:fill="auto"/>
            <w:noWrap/>
            <w:vAlign w:val="center"/>
            <w:hideMark/>
          </w:tcPr>
          <w:p w14:paraId="370F974D" w14:textId="77777777" w:rsidR="00315C39" w:rsidRPr="00E50ACA" w:rsidRDefault="00315C39" w:rsidP="009A71DE">
            <w:pPr>
              <w:pStyle w:val="af5"/>
              <w:jc w:val="center"/>
            </w:pPr>
            <w:r w:rsidRPr="00E50ACA">
              <w:t>0.77</w:t>
            </w:r>
          </w:p>
        </w:tc>
        <w:tc>
          <w:tcPr>
            <w:tcW w:w="373" w:type="pct"/>
            <w:tcBorders>
              <w:top w:val="nil"/>
              <w:left w:val="nil"/>
              <w:bottom w:val="nil"/>
              <w:right w:val="nil"/>
            </w:tcBorders>
            <w:shd w:val="clear" w:color="auto" w:fill="auto"/>
            <w:noWrap/>
            <w:vAlign w:val="center"/>
            <w:hideMark/>
          </w:tcPr>
          <w:p w14:paraId="6C2C3BF6" w14:textId="77777777" w:rsidR="00315C39" w:rsidRPr="00E50ACA" w:rsidRDefault="00315C39" w:rsidP="009A71DE">
            <w:pPr>
              <w:pStyle w:val="af5"/>
              <w:jc w:val="center"/>
            </w:pPr>
            <w:r w:rsidRPr="00E50ACA">
              <w:t>0.84</w:t>
            </w:r>
          </w:p>
        </w:tc>
        <w:tc>
          <w:tcPr>
            <w:tcW w:w="373" w:type="pct"/>
            <w:tcBorders>
              <w:top w:val="nil"/>
              <w:left w:val="nil"/>
              <w:bottom w:val="nil"/>
              <w:right w:val="nil"/>
            </w:tcBorders>
            <w:shd w:val="clear" w:color="auto" w:fill="auto"/>
            <w:noWrap/>
            <w:vAlign w:val="center"/>
            <w:hideMark/>
          </w:tcPr>
          <w:p w14:paraId="78054825" w14:textId="77777777" w:rsidR="00315C39" w:rsidRPr="00E50ACA" w:rsidRDefault="00315C39" w:rsidP="009A71DE">
            <w:pPr>
              <w:pStyle w:val="af5"/>
              <w:jc w:val="center"/>
            </w:pPr>
            <w:r w:rsidRPr="00E50ACA">
              <w:t>0.95</w:t>
            </w:r>
          </w:p>
        </w:tc>
        <w:tc>
          <w:tcPr>
            <w:tcW w:w="400" w:type="pct"/>
            <w:tcBorders>
              <w:top w:val="nil"/>
              <w:left w:val="nil"/>
              <w:bottom w:val="nil"/>
              <w:right w:val="nil"/>
            </w:tcBorders>
            <w:shd w:val="clear" w:color="auto" w:fill="auto"/>
            <w:noWrap/>
            <w:vAlign w:val="center"/>
            <w:hideMark/>
          </w:tcPr>
          <w:p w14:paraId="7DADB656" w14:textId="77777777" w:rsidR="00315C39" w:rsidRPr="00E50ACA" w:rsidRDefault="00315C39" w:rsidP="009A71DE">
            <w:pPr>
              <w:pStyle w:val="af5"/>
              <w:jc w:val="center"/>
            </w:pPr>
            <w:r w:rsidRPr="00E50ACA">
              <w:t>1.02</w:t>
            </w:r>
          </w:p>
        </w:tc>
        <w:tc>
          <w:tcPr>
            <w:tcW w:w="399" w:type="pct"/>
            <w:tcBorders>
              <w:top w:val="nil"/>
              <w:left w:val="nil"/>
              <w:bottom w:val="nil"/>
              <w:right w:val="nil"/>
            </w:tcBorders>
            <w:shd w:val="clear" w:color="auto" w:fill="auto"/>
            <w:noWrap/>
            <w:vAlign w:val="center"/>
            <w:hideMark/>
          </w:tcPr>
          <w:p w14:paraId="0C390E09" w14:textId="77777777" w:rsidR="00315C39" w:rsidRPr="00E50ACA" w:rsidRDefault="00315C39" w:rsidP="009A71DE">
            <w:pPr>
              <w:pStyle w:val="af5"/>
              <w:jc w:val="center"/>
            </w:pPr>
            <w:r w:rsidRPr="00E50ACA">
              <w:t>1.01</w:t>
            </w:r>
          </w:p>
        </w:tc>
      </w:tr>
      <w:tr w:rsidR="00315C39" w:rsidRPr="00E50ACA" w14:paraId="7BD3DBB3" w14:textId="77777777" w:rsidTr="009A71DE">
        <w:trPr>
          <w:trHeight w:val="285"/>
        </w:trPr>
        <w:tc>
          <w:tcPr>
            <w:tcW w:w="399" w:type="pct"/>
            <w:tcBorders>
              <w:top w:val="nil"/>
              <w:left w:val="nil"/>
              <w:bottom w:val="single" w:sz="12" w:space="0" w:color="auto"/>
              <w:right w:val="nil"/>
            </w:tcBorders>
            <w:shd w:val="clear" w:color="auto" w:fill="auto"/>
            <w:noWrap/>
            <w:vAlign w:val="center"/>
            <w:hideMark/>
          </w:tcPr>
          <w:p w14:paraId="30EE36E3" w14:textId="77777777" w:rsidR="00315C39" w:rsidRPr="00E50ACA" w:rsidRDefault="00315C39" w:rsidP="009A71DE">
            <w:pPr>
              <w:pStyle w:val="af5"/>
              <w:jc w:val="center"/>
            </w:pPr>
            <w:r w:rsidRPr="00E50ACA">
              <w:t>2016</w:t>
            </w:r>
          </w:p>
        </w:tc>
        <w:tc>
          <w:tcPr>
            <w:tcW w:w="373" w:type="pct"/>
            <w:tcBorders>
              <w:top w:val="nil"/>
              <w:left w:val="nil"/>
              <w:bottom w:val="single" w:sz="12" w:space="0" w:color="auto"/>
              <w:right w:val="nil"/>
            </w:tcBorders>
            <w:shd w:val="clear" w:color="auto" w:fill="auto"/>
            <w:noWrap/>
            <w:vAlign w:val="center"/>
            <w:hideMark/>
          </w:tcPr>
          <w:p w14:paraId="3DBC5EC8" w14:textId="77777777" w:rsidR="00315C39" w:rsidRPr="00E50ACA" w:rsidRDefault="00315C39" w:rsidP="009A71DE">
            <w:pPr>
              <w:pStyle w:val="af5"/>
              <w:jc w:val="center"/>
            </w:pPr>
            <w:r w:rsidRPr="00E50ACA">
              <w:t>1.64</w:t>
            </w:r>
          </w:p>
        </w:tc>
        <w:tc>
          <w:tcPr>
            <w:tcW w:w="373" w:type="pct"/>
            <w:tcBorders>
              <w:top w:val="nil"/>
              <w:left w:val="nil"/>
              <w:bottom w:val="single" w:sz="12" w:space="0" w:color="auto"/>
              <w:right w:val="nil"/>
            </w:tcBorders>
            <w:shd w:val="clear" w:color="auto" w:fill="auto"/>
            <w:noWrap/>
            <w:vAlign w:val="center"/>
            <w:hideMark/>
          </w:tcPr>
          <w:p w14:paraId="7E8D00F5" w14:textId="77777777" w:rsidR="00315C39" w:rsidRPr="00E50ACA" w:rsidRDefault="00315C39" w:rsidP="009A71DE">
            <w:pPr>
              <w:pStyle w:val="af5"/>
              <w:jc w:val="center"/>
            </w:pPr>
            <w:r w:rsidRPr="00E50ACA">
              <w:t>0.84</w:t>
            </w:r>
          </w:p>
        </w:tc>
        <w:tc>
          <w:tcPr>
            <w:tcW w:w="373" w:type="pct"/>
            <w:tcBorders>
              <w:top w:val="nil"/>
              <w:left w:val="nil"/>
              <w:bottom w:val="single" w:sz="12" w:space="0" w:color="auto"/>
              <w:right w:val="nil"/>
            </w:tcBorders>
            <w:shd w:val="clear" w:color="auto" w:fill="auto"/>
            <w:noWrap/>
            <w:vAlign w:val="center"/>
            <w:hideMark/>
          </w:tcPr>
          <w:p w14:paraId="026AC333" w14:textId="77777777" w:rsidR="00315C39" w:rsidRPr="00E50ACA" w:rsidRDefault="00315C39" w:rsidP="009A71DE">
            <w:pPr>
              <w:pStyle w:val="af5"/>
              <w:jc w:val="center"/>
            </w:pPr>
            <w:r w:rsidRPr="00E50ACA">
              <w:t>1.61</w:t>
            </w:r>
          </w:p>
        </w:tc>
        <w:tc>
          <w:tcPr>
            <w:tcW w:w="373" w:type="pct"/>
            <w:tcBorders>
              <w:top w:val="nil"/>
              <w:left w:val="nil"/>
              <w:bottom w:val="single" w:sz="12" w:space="0" w:color="auto"/>
              <w:right w:val="nil"/>
            </w:tcBorders>
            <w:shd w:val="clear" w:color="auto" w:fill="auto"/>
            <w:noWrap/>
            <w:vAlign w:val="center"/>
            <w:hideMark/>
          </w:tcPr>
          <w:p w14:paraId="54CF294F" w14:textId="77777777" w:rsidR="00315C39" w:rsidRPr="00E50ACA" w:rsidRDefault="00315C39" w:rsidP="009A71DE">
            <w:pPr>
              <w:pStyle w:val="af5"/>
              <w:jc w:val="center"/>
            </w:pPr>
            <w:r w:rsidRPr="00E50ACA">
              <w:t>1.29</w:t>
            </w:r>
          </w:p>
        </w:tc>
        <w:tc>
          <w:tcPr>
            <w:tcW w:w="373" w:type="pct"/>
            <w:tcBorders>
              <w:top w:val="nil"/>
              <w:left w:val="nil"/>
              <w:bottom w:val="single" w:sz="12" w:space="0" w:color="auto"/>
              <w:right w:val="nil"/>
            </w:tcBorders>
            <w:shd w:val="clear" w:color="auto" w:fill="auto"/>
            <w:noWrap/>
            <w:vAlign w:val="center"/>
            <w:hideMark/>
          </w:tcPr>
          <w:p w14:paraId="2A7094DE" w14:textId="77777777" w:rsidR="00315C39" w:rsidRPr="00E50ACA" w:rsidRDefault="00315C39" w:rsidP="009A71DE">
            <w:pPr>
              <w:pStyle w:val="af5"/>
              <w:jc w:val="center"/>
            </w:pPr>
            <w:r w:rsidRPr="00E50ACA">
              <w:t>1.62</w:t>
            </w:r>
          </w:p>
        </w:tc>
        <w:tc>
          <w:tcPr>
            <w:tcW w:w="444" w:type="pct"/>
            <w:tcBorders>
              <w:top w:val="nil"/>
              <w:left w:val="nil"/>
              <w:bottom w:val="single" w:sz="12" w:space="0" w:color="auto"/>
              <w:right w:val="nil"/>
            </w:tcBorders>
            <w:shd w:val="clear" w:color="auto" w:fill="auto"/>
            <w:noWrap/>
            <w:vAlign w:val="center"/>
            <w:hideMark/>
          </w:tcPr>
          <w:p w14:paraId="3C0BD8F9" w14:textId="77777777" w:rsidR="00315C39" w:rsidRPr="00E50ACA" w:rsidRDefault="00315C39" w:rsidP="009A71DE">
            <w:pPr>
              <w:pStyle w:val="af5"/>
              <w:jc w:val="center"/>
            </w:pPr>
            <w:r w:rsidRPr="00E50ACA">
              <w:t>1.05</w:t>
            </w:r>
          </w:p>
        </w:tc>
        <w:tc>
          <w:tcPr>
            <w:tcW w:w="373" w:type="pct"/>
            <w:tcBorders>
              <w:top w:val="nil"/>
              <w:left w:val="nil"/>
              <w:bottom w:val="single" w:sz="12" w:space="0" w:color="auto"/>
              <w:right w:val="nil"/>
            </w:tcBorders>
            <w:shd w:val="clear" w:color="auto" w:fill="auto"/>
            <w:noWrap/>
            <w:vAlign w:val="center"/>
            <w:hideMark/>
          </w:tcPr>
          <w:p w14:paraId="2D8F9782" w14:textId="77777777" w:rsidR="00315C39" w:rsidRPr="00E50ACA" w:rsidRDefault="00315C39" w:rsidP="009A71DE">
            <w:pPr>
              <w:pStyle w:val="af5"/>
              <w:jc w:val="center"/>
            </w:pPr>
            <w:r w:rsidRPr="00E50ACA">
              <w:t>0.88</w:t>
            </w:r>
          </w:p>
        </w:tc>
        <w:tc>
          <w:tcPr>
            <w:tcW w:w="373" w:type="pct"/>
            <w:tcBorders>
              <w:top w:val="nil"/>
              <w:left w:val="nil"/>
              <w:bottom w:val="single" w:sz="12" w:space="0" w:color="auto"/>
              <w:right w:val="nil"/>
            </w:tcBorders>
            <w:shd w:val="clear" w:color="auto" w:fill="auto"/>
            <w:noWrap/>
            <w:vAlign w:val="center"/>
            <w:hideMark/>
          </w:tcPr>
          <w:p w14:paraId="78B421E7" w14:textId="77777777" w:rsidR="00315C39" w:rsidRPr="00E50ACA" w:rsidRDefault="00315C39" w:rsidP="009A71DE">
            <w:pPr>
              <w:pStyle w:val="af5"/>
              <w:jc w:val="center"/>
            </w:pPr>
            <w:r w:rsidRPr="00E50ACA">
              <w:t>0.67</w:t>
            </w:r>
          </w:p>
        </w:tc>
        <w:tc>
          <w:tcPr>
            <w:tcW w:w="373" w:type="pct"/>
            <w:tcBorders>
              <w:top w:val="nil"/>
              <w:left w:val="nil"/>
              <w:bottom w:val="single" w:sz="12" w:space="0" w:color="auto"/>
              <w:right w:val="nil"/>
            </w:tcBorders>
            <w:shd w:val="clear" w:color="auto" w:fill="auto"/>
            <w:noWrap/>
            <w:vAlign w:val="center"/>
            <w:hideMark/>
          </w:tcPr>
          <w:p w14:paraId="3185864B" w14:textId="77777777" w:rsidR="00315C39" w:rsidRPr="00E50ACA" w:rsidRDefault="00315C39" w:rsidP="009A71DE">
            <w:pPr>
              <w:pStyle w:val="af5"/>
              <w:jc w:val="center"/>
            </w:pPr>
            <w:r w:rsidRPr="00E50ACA">
              <w:t>0.72</w:t>
            </w:r>
          </w:p>
        </w:tc>
        <w:tc>
          <w:tcPr>
            <w:tcW w:w="373" w:type="pct"/>
            <w:tcBorders>
              <w:top w:val="nil"/>
              <w:left w:val="nil"/>
              <w:bottom w:val="single" w:sz="12" w:space="0" w:color="auto"/>
              <w:right w:val="nil"/>
            </w:tcBorders>
            <w:shd w:val="clear" w:color="auto" w:fill="auto"/>
            <w:noWrap/>
            <w:vAlign w:val="center"/>
            <w:hideMark/>
          </w:tcPr>
          <w:p w14:paraId="6A7DA9F5" w14:textId="77777777" w:rsidR="00315C39" w:rsidRPr="00E50ACA" w:rsidRDefault="00315C39" w:rsidP="009A71DE">
            <w:pPr>
              <w:pStyle w:val="af5"/>
              <w:jc w:val="center"/>
            </w:pPr>
            <w:r w:rsidRPr="00E50ACA">
              <w:t>1.34</w:t>
            </w:r>
          </w:p>
        </w:tc>
        <w:tc>
          <w:tcPr>
            <w:tcW w:w="400" w:type="pct"/>
            <w:tcBorders>
              <w:top w:val="nil"/>
              <w:left w:val="nil"/>
              <w:bottom w:val="single" w:sz="12" w:space="0" w:color="auto"/>
              <w:right w:val="nil"/>
            </w:tcBorders>
            <w:shd w:val="clear" w:color="auto" w:fill="auto"/>
            <w:noWrap/>
            <w:vAlign w:val="center"/>
            <w:hideMark/>
          </w:tcPr>
          <w:p w14:paraId="71EE1D7A" w14:textId="77777777" w:rsidR="00315C39" w:rsidRPr="00E50ACA" w:rsidRDefault="00315C39" w:rsidP="009A71DE">
            <w:pPr>
              <w:pStyle w:val="af5"/>
              <w:jc w:val="center"/>
            </w:pPr>
            <w:r w:rsidRPr="00E50ACA">
              <w:t>1.96</w:t>
            </w:r>
          </w:p>
        </w:tc>
        <w:tc>
          <w:tcPr>
            <w:tcW w:w="399" w:type="pct"/>
            <w:tcBorders>
              <w:top w:val="nil"/>
              <w:left w:val="nil"/>
              <w:bottom w:val="single" w:sz="12" w:space="0" w:color="auto"/>
              <w:right w:val="nil"/>
            </w:tcBorders>
            <w:shd w:val="clear" w:color="auto" w:fill="auto"/>
            <w:noWrap/>
            <w:vAlign w:val="center"/>
            <w:hideMark/>
          </w:tcPr>
          <w:p w14:paraId="56EDCCBA" w14:textId="77777777" w:rsidR="00315C39" w:rsidRPr="00E50ACA" w:rsidRDefault="00315C39" w:rsidP="009A71DE">
            <w:pPr>
              <w:pStyle w:val="af5"/>
              <w:jc w:val="center"/>
            </w:pPr>
            <w:r w:rsidRPr="00E50ACA">
              <w:t>1.27</w:t>
            </w:r>
          </w:p>
        </w:tc>
      </w:tr>
    </w:tbl>
    <w:p w14:paraId="09A063F5" w14:textId="383074B7" w:rsidR="00DB61DC" w:rsidRPr="00E50ACA" w:rsidRDefault="00DB61DC" w:rsidP="004F4415">
      <w:pPr>
        <w:pStyle w:val="af3"/>
      </w:pPr>
      <w:bookmarkStart w:id="183" w:name="_Ref510881811"/>
      <w:bookmarkStart w:id="184" w:name="_Ref511141633"/>
      <w:r w:rsidRPr="00E50ACA">
        <w:t xml:space="preserve">表 </w:t>
      </w:r>
      <w:r w:rsidR="00C41708" w:rsidRPr="009029DF">
        <w:fldChar w:fldCharType="begin"/>
      </w:r>
      <w:r w:rsidR="00C41708" w:rsidRPr="00E50ACA">
        <w:instrText xml:space="preserve"> STYLEREF 1 \s </w:instrText>
      </w:r>
      <w:r w:rsidR="00C41708" w:rsidRPr="009029DF">
        <w:fldChar w:fldCharType="separate"/>
      </w:r>
      <w:r w:rsidR="00E2502A">
        <w:rPr>
          <w:noProof/>
        </w:rPr>
        <w:t>4</w:t>
      </w:r>
      <w:r w:rsidR="00C41708" w:rsidRPr="009029DF">
        <w:rPr>
          <w:noProof/>
        </w:rPr>
        <w:fldChar w:fldCharType="end"/>
      </w:r>
      <w:r w:rsidR="00F52700" w:rsidRPr="00E50ACA">
        <w:t>.</w:t>
      </w:r>
      <w:r w:rsidR="00C41708" w:rsidRPr="009029DF">
        <w:fldChar w:fldCharType="begin"/>
      </w:r>
      <w:r w:rsidR="00C41708" w:rsidRPr="00E50ACA">
        <w:instrText xml:space="preserve"> SEQ 表 \* ARABIC \s 1 </w:instrText>
      </w:r>
      <w:r w:rsidR="00C41708" w:rsidRPr="009029DF">
        <w:fldChar w:fldCharType="separate"/>
      </w:r>
      <w:r w:rsidR="00E2502A">
        <w:rPr>
          <w:noProof/>
        </w:rPr>
        <w:t>3</w:t>
      </w:r>
      <w:r w:rsidR="00C41708" w:rsidRPr="009029DF">
        <w:rPr>
          <w:noProof/>
        </w:rPr>
        <w:fldChar w:fldCharType="end"/>
      </w:r>
      <w:bookmarkEnd w:id="183"/>
      <w:r w:rsidRPr="00E50ACA">
        <w:t xml:space="preserve"> 2014</w:t>
      </w:r>
      <w:r w:rsidRPr="00E50ACA">
        <w:rPr>
          <w:rFonts w:hint="eastAsia"/>
        </w:rPr>
        <w:t>至</w:t>
      </w:r>
      <w:r w:rsidRPr="00E50ACA">
        <w:t>2016</w:t>
      </w:r>
      <w:r w:rsidRPr="00E50ACA">
        <w:rPr>
          <w:rFonts w:hint="eastAsia"/>
        </w:rPr>
        <w:t>年月风电出力</w:t>
      </w:r>
      <w:r w:rsidRPr="00E50ACA">
        <w:t>Beta分布参数β拟合结果</w:t>
      </w:r>
      <w:bookmarkEnd w:id="184"/>
    </w:p>
    <w:tbl>
      <w:tblPr>
        <w:tblW w:w="4825" w:type="pct"/>
        <w:tblLook w:val="04A0" w:firstRow="1" w:lastRow="0" w:firstColumn="1" w:lastColumn="0" w:noHBand="0" w:noVBand="1"/>
      </w:tblPr>
      <w:tblGrid>
        <w:gridCol w:w="657"/>
        <w:gridCol w:w="612"/>
        <w:gridCol w:w="612"/>
        <w:gridCol w:w="612"/>
        <w:gridCol w:w="612"/>
        <w:gridCol w:w="612"/>
        <w:gridCol w:w="729"/>
        <w:gridCol w:w="612"/>
        <w:gridCol w:w="612"/>
        <w:gridCol w:w="612"/>
        <w:gridCol w:w="612"/>
        <w:gridCol w:w="656"/>
        <w:gridCol w:w="656"/>
      </w:tblGrid>
      <w:tr w:rsidR="00DB61DC" w:rsidRPr="00E50ACA" w14:paraId="1BB8E7F3" w14:textId="77777777" w:rsidTr="009A71DE">
        <w:trPr>
          <w:trHeight w:val="285"/>
        </w:trPr>
        <w:tc>
          <w:tcPr>
            <w:tcW w:w="400" w:type="pct"/>
            <w:tcBorders>
              <w:top w:val="single" w:sz="12" w:space="0" w:color="auto"/>
              <w:left w:val="nil"/>
              <w:bottom w:val="single" w:sz="8" w:space="0" w:color="auto"/>
              <w:right w:val="nil"/>
            </w:tcBorders>
            <w:shd w:val="clear" w:color="auto" w:fill="auto"/>
            <w:noWrap/>
            <w:vAlign w:val="center"/>
            <w:hideMark/>
          </w:tcPr>
          <w:p w14:paraId="69276047" w14:textId="77777777" w:rsidR="00DB61DC" w:rsidRPr="00E50ACA" w:rsidRDefault="00DB61DC" w:rsidP="009A71DE">
            <w:pPr>
              <w:pStyle w:val="af5"/>
              <w:jc w:val="center"/>
            </w:pPr>
            <w:r w:rsidRPr="00E50ACA">
              <w:rPr>
                <w:rFonts w:hint="eastAsia"/>
              </w:rPr>
              <w:t>年份</w:t>
            </w:r>
          </w:p>
        </w:tc>
        <w:tc>
          <w:tcPr>
            <w:tcW w:w="373" w:type="pct"/>
            <w:tcBorders>
              <w:top w:val="single" w:sz="12" w:space="0" w:color="auto"/>
              <w:left w:val="nil"/>
              <w:bottom w:val="single" w:sz="8" w:space="0" w:color="auto"/>
              <w:right w:val="nil"/>
            </w:tcBorders>
            <w:shd w:val="clear" w:color="auto" w:fill="auto"/>
            <w:noWrap/>
            <w:vAlign w:val="center"/>
            <w:hideMark/>
          </w:tcPr>
          <w:p w14:paraId="26A57F6D" w14:textId="77777777" w:rsidR="00DB61DC" w:rsidRPr="00E50ACA" w:rsidRDefault="00DB61DC" w:rsidP="009A71DE">
            <w:pPr>
              <w:pStyle w:val="af5"/>
              <w:jc w:val="center"/>
            </w:pPr>
            <w:r w:rsidRPr="00E50ACA">
              <w:rPr>
                <w:rFonts w:hint="eastAsia"/>
              </w:rPr>
              <w:t>一</w:t>
            </w:r>
          </w:p>
        </w:tc>
        <w:tc>
          <w:tcPr>
            <w:tcW w:w="373" w:type="pct"/>
            <w:tcBorders>
              <w:top w:val="single" w:sz="12" w:space="0" w:color="auto"/>
              <w:left w:val="nil"/>
              <w:bottom w:val="single" w:sz="8" w:space="0" w:color="auto"/>
              <w:right w:val="nil"/>
            </w:tcBorders>
            <w:shd w:val="clear" w:color="auto" w:fill="auto"/>
            <w:noWrap/>
            <w:vAlign w:val="center"/>
            <w:hideMark/>
          </w:tcPr>
          <w:p w14:paraId="36164733" w14:textId="77777777" w:rsidR="00DB61DC" w:rsidRPr="00E50ACA" w:rsidRDefault="00DB61DC" w:rsidP="009A71DE">
            <w:pPr>
              <w:pStyle w:val="af5"/>
              <w:jc w:val="center"/>
            </w:pPr>
            <w:r w:rsidRPr="00E50ACA">
              <w:rPr>
                <w:rFonts w:hint="eastAsia"/>
              </w:rPr>
              <w:t>二</w:t>
            </w:r>
          </w:p>
        </w:tc>
        <w:tc>
          <w:tcPr>
            <w:tcW w:w="373" w:type="pct"/>
            <w:tcBorders>
              <w:top w:val="single" w:sz="12" w:space="0" w:color="auto"/>
              <w:left w:val="nil"/>
              <w:bottom w:val="single" w:sz="8" w:space="0" w:color="auto"/>
              <w:right w:val="nil"/>
            </w:tcBorders>
            <w:shd w:val="clear" w:color="auto" w:fill="auto"/>
            <w:noWrap/>
            <w:vAlign w:val="center"/>
            <w:hideMark/>
          </w:tcPr>
          <w:p w14:paraId="0FB637C3" w14:textId="77777777" w:rsidR="00DB61DC" w:rsidRPr="00E50ACA" w:rsidRDefault="00DB61DC" w:rsidP="009A71DE">
            <w:pPr>
              <w:pStyle w:val="af5"/>
              <w:jc w:val="center"/>
            </w:pPr>
            <w:r w:rsidRPr="00E50ACA">
              <w:rPr>
                <w:rFonts w:hint="eastAsia"/>
              </w:rPr>
              <w:t>三</w:t>
            </w:r>
          </w:p>
        </w:tc>
        <w:tc>
          <w:tcPr>
            <w:tcW w:w="373" w:type="pct"/>
            <w:tcBorders>
              <w:top w:val="single" w:sz="12" w:space="0" w:color="auto"/>
              <w:left w:val="nil"/>
              <w:bottom w:val="single" w:sz="8" w:space="0" w:color="auto"/>
              <w:right w:val="nil"/>
            </w:tcBorders>
            <w:shd w:val="clear" w:color="auto" w:fill="auto"/>
            <w:noWrap/>
            <w:vAlign w:val="center"/>
            <w:hideMark/>
          </w:tcPr>
          <w:p w14:paraId="5C85EB36" w14:textId="77777777" w:rsidR="00DB61DC" w:rsidRPr="00E50ACA" w:rsidRDefault="00DB61DC" w:rsidP="009A71DE">
            <w:pPr>
              <w:pStyle w:val="af5"/>
              <w:jc w:val="center"/>
            </w:pPr>
            <w:r w:rsidRPr="00E50ACA">
              <w:rPr>
                <w:rFonts w:hint="eastAsia"/>
              </w:rPr>
              <w:t>四</w:t>
            </w:r>
          </w:p>
        </w:tc>
        <w:tc>
          <w:tcPr>
            <w:tcW w:w="373" w:type="pct"/>
            <w:tcBorders>
              <w:top w:val="single" w:sz="12" w:space="0" w:color="auto"/>
              <w:left w:val="nil"/>
              <w:bottom w:val="single" w:sz="8" w:space="0" w:color="auto"/>
              <w:right w:val="nil"/>
            </w:tcBorders>
            <w:shd w:val="clear" w:color="auto" w:fill="auto"/>
            <w:noWrap/>
            <w:vAlign w:val="center"/>
            <w:hideMark/>
          </w:tcPr>
          <w:p w14:paraId="189D5960" w14:textId="77777777" w:rsidR="00DB61DC" w:rsidRPr="00E50ACA" w:rsidRDefault="00DB61DC" w:rsidP="009A71DE">
            <w:pPr>
              <w:pStyle w:val="af5"/>
              <w:jc w:val="center"/>
            </w:pPr>
            <w:r w:rsidRPr="00E50ACA">
              <w:rPr>
                <w:rFonts w:hint="eastAsia"/>
              </w:rPr>
              <w:t>五</w:t>
            </w:r>
          </w:p>
        </w:tc>
        <w:tc>
          <w:tcPr>
            <w:tcW w:w="444" w:type="pct"/>
            <w:tcBorders>
              <w:top w:val="single" w:sz="12" w:space="0" w:color="auto"/>
              <w:left w:val="nil"/>
              <w:bottom w:val="single" w:sz="8" w:space="0" w:color="auto"/>
              <w:right w:val="nil"/>
            </w:tcBorders>
            <w:shd w:val="clear" w:color="auto" w:fill="auto"/>
            <w:noWrap/>
            <w:vAlign w:val="center"/>
            <w:hideMark/>
          </w:tcPr>
          <w:p w14:paraId="677A7AC9" w14:textId="77777777" w:rsidR="00DB61DC" w:rsidRPr="00E50ACA" w:rsidRDefault="00DB61DC" w:rsidP="009A71DE">
            <w:pPr>
              <w:pStyle w:val="af5"/>
              <w:jc w:val="center"/>
            </w:pPr>
            <w:r w:rsidRPr="00E50ACA">
              <w:rPr>
                <w:rFonts w:hint="eastAsia"/>
              </w:rPr>
              <w:t>六</w:t>
            </w:r>
          </w:p>
        </w:tc>
        <w:tc>
          <w:tcPr>
            <w:tcW w:w="373" w:type="pct"/>
            <w:tcBorders>
              <w:top w:val="single" w:sz="12" w:space="0" w:color="auto"/>
              <w:left w:val="nil"/>
              <w:bottom w:val="single" w:sz="8" w:space="0" w:color="auto"/>
              <w:right w:val="nil"/>
            </w:tcBorders>
            <w:shd w:val="clear" w:color="auto" w:fill="auto"/>
            <w:noWrap/>
            <w:vAlign w:val="center"/>
            <w:hideMark/>
          </w:tcPr>
          <w:p w14:paraId="60C552B9" w14:textId="77777777" w:rsidR="00DB61DC" w:rsidRPr="00E50ACA" w:rsidRDefault="00DB61DC" w:rsidP="009A71DE">
            <w:pPr>
              <w:pStyle w:val="af5"/>
              <w:jc w:val="center"/>
            </w:pPr>
            <w:r w:rsidRPr="00E50ACA">
              <w:rPr>
                <w:rFonts w:hint="eastAsia"/>
              </w:rPr>
              <w:t>七</w:t>
            </w:r>
          </w:p>
        </w:tc>
        <w:tc>
          <w:tcPr>
            <w:tcW w:w="373" w:type="pct"/>
            <w:tcBorders>
              <w:top w:val="single" w:sz="12" w:space="0" w:color="auto"/>
              <w:left w:val="nil"/>
              <w:bottom w:val="single" w:sz="8" w:space="0" w:color="auto"/>
              <w:right w:val="nil"/>
            </w:tcBorders>
            <w:shd w:val="clear" w:color="auto" w:fill="auto"/>
            <w:noWrap/>
            <w:vAlign w:val="center"/>
            <w:hideMark/>
          </w:tcPr>
          <w:p w14:paraId="0D037E05" w14:textId="77777777" w:rsidR="00DB61DC" w:rsidRPr="00E50ACA" w:rsidRDefault="00DB61DC" w:rsidP="009A71DE">
            <w:pPr>
              <w:pStyle w:val="af5"/>
              <w:jc w:val="center"/>
            </w:pPr>
            <w:r w:rsidRPr="00E50ACA">
              <w:rPr>
                <w:rFonts w:hint="eastAsia"/>
              </w:rPr>
              <w:t>八</w:t>
            </w:r>
          </w:p>
        </w:tc>
        <w:tc>
          <w:tcPr>
            <w:tcW w:w="373" w:type="pct"/>
            <w:tcBorders>
              <w:top w:val="single" w:sz="12" w:space="0" w:color="auto"/>
              <w:left w:val="nil"/>
              <w:bottom w:val="single" w:sz="8" w:space="0" w:color="auto"/>
              <w:right w:val="nil"/>
            </w:tcBorders>
            <w:shd w:val="clear" w:color="auto" w:fill="auto"/>
            <w:noWrap/>
            <w:vAlign w:val="center"/>
            <w:hideMark/>
          </w:tcPr>
          <w:p w14:paraId="5A062E20" w14:textId="77777777" w:rsidR="00DB61DC" w:rsidRPr="00E50ACA" w:rsidRDefault="00DB61DC" w:rsidP="009A71DE">
            <w:pPr>
              <w:pStyle w:val="af5"/>
              <w:jc w:val="center"/>
            </w:pPr>
            <w:r w:rsidRPr="00E50ACA">
              <w:rPr>
                <w:rFonts w:hint="eastAsia"/>
              </w:rPr>
              <w:t>九</w:t>
            </w:r>
          </w:p>
        </w:tc>
        <w:tc>
          <w:tcPr>
            <w:tcW w:w="373" w:type="pct"/>
            <w:tcBorders>
              <w:top w:val="single" w:sz="12" w:space="0" w:color="auto"/>
              <w:left w:val="nil"/>
              <w:bottom w:val="single" w:sz="8" w:space="0" w:color="auto"/>
              <w:right w:val="nil"/>
            </w:tcBorders>
            <w:shd w:val="clear" w:color="auto" w:fill="auto"/>
            <w:noWrap/>
            <w:vAlign w:val="center"/>
            <w:hideMark/>
          </w:tcPr>
          <w:p w14:paraId="3A247730" w14:textId="77777777" w:rsidR="00DB61DC" w:rsidRPr="00E50ACA" w:rsidRDefault="00DB61DC" w:rsidP="009A71DE">
            <w:pPr>
              <w:pStyle w:val="af5"/>
              <w:jc w:val="center"/>
            </w:pPr>
            <w:r w:rsidRPr="00E50ACA">
              <w:rPr>
                <w:rFonts w:hint="eastAsia"/>
              </w:rPr>
              <w:t>十</w:t>
            </w:r>
          </w:p>
        </w:tc>
        <w:tc>
          <w:tcPr>
            <w:tcW w:w="400" w:type="pct"/>
            <w:tcBorders>
              <w:top w:val="single" w:sz="12" w:space="0" w:color="auto"/>
              <w:left w:val="nil"/>
              <w:bottom w:val="single" w:sz="8" w:space="0" w:color="auto"/>
              <w:right w:val="nil"/>
            </w:tcBorders>
            <w:shd w:val="clear" w:color="auto" w:fill="auto"/>
            <w:noWrap/>
            <w:vAlign w:val="center"/>
            <w:hideMark/>
          </w:tcPr>
          <w:p w14:paraId="23FD460E" w14:textId="77777777" w:rsidR="00DB61DC" w:rsidRPr="00E50ACA" w:rsidRDefault="00DB61DC" w:rsidP="009A71DE">
            <w:pPr>
              <w:pStyle w:val="af5"/>
              <w:jc w:val="center"/>
            </w:pPr>
            <w:r w:rsidRPr="00E50ACA">
              <w:rPr>
                <w:rFonts w:hint="eastAsia"/>
              </w:rPr>
              <w:t>十一</w:t>
            </w:r>
          </w:p>
        </w:tc>
        <w:tc>
          <w:tcPr>
            <w:tcW w:w="400" w:type="pct"/>
            <w:tcBorders>
              <w:top w:val="single" w:sz="12" w:space="0" w:color="auto"/>
              <w:left w:val="nil"/>
              <w:bottom w:val="single" w:sz="8" w:space="0" w:color="auto"/>
              <w:right w:val="nil"/>
            </w:tcBorders>
            <w:shd w:val="clear" w:color="auto" w:fill="auto"/>
            <w:noWrap/>
            <w:vAlign w:val="center"/>
            <w:hideMark/>
          </w:tcPr>
          <w:p w14:paraId="467543DA" w14:textId="77777777" w:rsidR="00DB61DC" w:rsidRPr="00E50ACA" w:rsidRDefault="00DB61DC" w:rsidP="009A71DE">
            <w:pPr>
              <w:pStyle w:val="af5"/>
              <w:jc w:val="center"/>
            </w:pPr>
            <w:r w:rsidRPr="00E50ACA">
              <w:rPr>
                <w:rFonts w:hint="eastAsia"/>
              </w:rPr>
              <w:t>十二</w:t>
            </w:r>
          </w:p>
        </w:tc>
      </w:tr>
      <w:tr w:rsidR="00DB61DC" w:rsidRPr="00E50ACA" w14:paraId="7D647CFD" w14:textId="77777777" w:rsidTr="009A71DE">
        <w:trPr>
          <w:trHeight w:val="285"/>
        </w:trPr>
        <w:tc>
          <w:tcPr>
            <w:tcW w:w="400" w:type="pct"/>
            <w:tcBorders>
              <w:top w:val="single" w:sz="8" w:space="0" w:color="auto"/>
              <w:left w:val="nil"/>
              <w:bottom w:val="nil"/>
              <w:right w:val="nil"/>
            </w:tcBorders>
            <w:shd w:val="clear" w:color="auto" w:fill="auto"/>
            <w:noWrap/>
            <w:vAlign w:val="center"/>
            <w:hideMark/>
          </w:tcPr>
          <w:p w14:paraId="1FA72261" w14:textId="77777777" w:rsidR="00DB61DC" w:rsidRPr="00E50ACA" w:rsidRDefault="00DB61DC" w:rsidP="009A71DE">
            <w:pPr>
              <w:pStyle w:val="af5"/>
              <w:jc w:val="center"/>
            </w:pPr>
            <w:r w:rsidRPr="00E50ACA">
              <w:t>2014</w:t>
            </w:r>
          </w:p>
        </w:tc>
        <w:tc>
          <w:tcPr>
            <w:tcW w:w="373" w:type="pct"/>
            <w:tcBorders>
              <w:top w:val="single" w:sz="8" w:space="0" w:color="auto"/>
              <w:left w:val="nil"/>
              <w:bottom w:val="nil"/>
              <w:right w:val="nil"/>
            </w:tcBorders>
            <w:shd w:val="clear" w:color="auto" w:fill="auto"/>
            <w:noWrap/>
            <w:vAlign w:val="center"/>
            <w:hideMark/>
          </w:tcPr>
          <w:p w14:paraId="69DEB98E" w14:textId="77777777" w:rsidR="00DB61DC" w:rsidRPr="00E50ACA" w:rsidRDefault="00DB61DC" w:rsidP="009A71DE">
            <w:pPr>
              <w:pStyle w:val="af5"/>
              <w:jc w:val="center"/>
            </w:pPr>
            <w:r w:rsidRPr="00E50ACA">
              <w:t>1.56</w:t>
            </w:r>
          </w:p>
        </w:tc>
        <w:tc>
          <w:tcPr>
            <w:tcW w:w="373" w:type="pct"/>
            <w:tcBorders>
              <w:top w:val="single" w:sz="8" w:space="0" w:color="auto"/>
              <w:left w:val="nil"/>
              <w:bottom w:val="nil"/>
              <w:right w:val="nil"/>
            </w:tcBorders>
            <w:shd w:val="clear" w:color="auto" w:fill="auto"/>
            <w:noWrap/>
            <w:vAlign w:val="center"/>
            <w:hideMark/>
          </w:tcPr>
          <w:p w14:paraId="20816005" w14:textId="77777777" w:rsidR="00DB61DC" w:rsidRPr="00E50ACA" w:rsidRDefault="00DB61DC" w:rsidP="009A71DE">
            <w:pPr>
              <w:pStyle w:val="af5"/>
              <w:jc w:val="center"/>
            </w:pPr>
            <w:r w:rsidRPr="00E50ACA">
              <w:t>2.12</w:t>
            </w:r>
          </w:p>
        </w:tc>
        <w:tc>
          <w:tcPr>
            <w:tcW w:w="373" w:type="pct"/>
            <w:tcBorders>
              <w:top w:val="single" w:sz="8" w:space="0" w:color="auto"/>
              <w:left w:val="nil"/>
              <w:bottom w:val="nil"/>
              <w:right w:val="nil"/>
            </w:tcBorders>
            <w:shd w:val="clear" w:color="auto" w:fill="auto"/>
            <w:noWrap/>
            <w:vAlign w:val="center"/>
            <w:hideMark/>
          </w:tcPr>
          <w:p w14:paraId="1E4D54B8" w14:textId="77777777" w:rsidR="00DB61DC" w:rsidRPr="00E50ACA" w:rsidRDefault="00DB61DC" w:rsidP="009A71DE">
            <w:pPr>
              <w:pStyle w:val="af5"/>
              <w:jc w:val="center"/>
            </w:pPr>
            <w:r w:rsidRPr="00E50ACA">
              <w:t>1.53</w:t>
            </w:r>
          </w:p>
        </w:tc>
        <w:tc>
          <w:tcPr>
            <w:tcW w:w="373" w:type="pct"/>
            <w:tcBorders>
              <w:top w:val="single" w:sz="8" w:space="0" w:color="auto"/>
              <w:left w:val="nil"/>
              <w:bottom w:val="nil"/>
              <w:right w:val="nil"/>
            </w:tcBorders>
            <w:shd w:val="clear" w:color="auto" w:fill="auto"/>
            <w:noWrap/>
            <w:vAlign w:val="center"/>
            <w:hideMark/>
          </w:tcPr>
          <w:p w14:paraId="17B7D377" w14:textId="77777777" w:rsidR="00DB61DC" w:rsidRPr="00E50ACA" w:rsidRDefault="00DB61DC" w:rsidP="009A71DE">
            <w:pPr>
              <w:pStyle w:val="af5"/>
              <w:jc w:val="center"/>
            </w:pPr>
            <w:r w:rsidRPr="00E50ACA">
              <w:t>1.38</w:t>
            </w:r>
          </w:p>
        </w:tc>
        <w:tc>
          <w:tcPr>
            <w:tcW w:w="373" w:type="pct"/>
            <w:tcBorders>
              <w:top w:val="single" w:sz="8" w:space="0" w:color="auto"/>
              <w:left w:val="nil"/>
              <w:bottom w:val="nil"/>
              <w:right w:val="nil"/>
            </w:tcBorders>
            <w:shd w:val="clear" w:color="auto" w:fill="auto"/>
            <w:noWrap/>
            <w:vAlign w:val="center"/>
            <w:hideMark/>
          </w:tcPr>
          <w:p w14:paraId="02382DB0" w14:textId="77777777" w:rsidR="00DB61DC" w:rsidRPr="00E50ACA" w:rsidRDefault="00DB61DC" w:rsidP="009A71DE">
            <w:pPr>
              <w:pStyle w:val="af5"/>
              <w:jc w:val="center"/>
            </w:pPr>
            <w:r w:rsidRPr="00E50ACA">
              <w:t>1.20</w:t>
            </w:r>
          </w:p>
        </w:tc>
        <w:tc>
          <w:tcPr>
            <w:tcW w:w="444" w:type="pct"/>
            <w:tcBorders>
              <w:top w:val="single" w:sz="8" w:space="0" w:color="auto"/>
              <w:left w:val="nil"/>
              <w:bottom w:val="nil"/>
              <w:right w:val="nil"/>
            </w:tcBorders>
            <w:shd w:val="clear" w:color="auto" w:fill="auto"/>
            <w:noWrap/>
            <w:vAlign w:val="center"/>
            <w:hideMark/>
          </w:tcPr>
          <w:p w14:paraId="403D67EB" w14:textId="77777777" w:rsidR="00DB61DC" w:rsidRPr="00E50ACA" w:rsidRDefault="00DB61DC" w:rsidP="009A71DE">
            <w:pPr>
              <w:pStyle w:val="af5"/>
              <w:jc w:val="center"/>
            </w:pPr>
            <w:r w:rsidRPr="00E50ACA">
              <w:t>10.27</w:t>
            </w:r>
          </w:p>
        </w:tc>
        <w:tc>
          <w:tcPr>
            <w:tcW w:w="373" w:type="pct"/>
            <w:tcBorders>
              <w:top w:val="single" w:sz="8" w:space="0" w:color="auto"/>
              <w:left w:val="nil"/>
              <w:bottom w:val="nil"/>
              <w:right w:val="nil"/>
            </w:tcBorders>
            <w:shd w:val="clear" w:color="auto" w:fill="auto"/>
            <w:noWrap/>
            <w:vAlign w:val="center"/>
            <w:hideMark/>
          </w:tcPr>
          <w:p w14:paraId="0EC877F2" w14:textId="77777777" w:rsidR="00DB61DC" w:rsidRPr="00E50ACA" w:rsidRDefault="00DB61DC" w:rsidP="009A71DE">
            <w:pPr>
              <w:pStyle w:val="af5"/>
              <w:jc w:val="center"/>
            </w:pPr>
            <w:r w:rsidRPr="00E50ACA">
              <w:t>1.86</w:t>
            </w:r>
          </w:p>
        </w:tc>
        <w:tc>
          <w:tcPr>
            <w:tcW w:w="373" w:type="pct"/>
            <w:tcBorders>
              <w:top w:val="single" w:sz="8" w:space="0" w:color="auto"/>
              <w:left w:val="nil"/>
              <w:bottom w:val="nil"/>
              <w:right w:val="nil"/>
            </w:tcBorders>
            <w:shd w:val="clear" w:color="auto" w:fill="auto"/>
            <w:noWrap/>
            <w:vAlign w:val="center"/>
            <w:hideMark/>
          </w:tcPr>
          <w:p w14:paraId="3BAE33AA" w14:textId="77777777" w:rsidR="00DB61DC" w:rsidRPr="00E50ACA" w:rsidRDefault="00DB61DC" w:rsidP="009A71DE">
            <w:pPr>
              <w:pStyle w:val="af5"/>
              <w:jc w:val="center"/>
            </w:pPr>
            <w:r w:rsidRPr="00E50ACA">
              <w:t>1.89</w:t>
            </w:r>
          </w:p>
        </w:tc>
        <w:tc>
          <w:tcPr>
            <w:tcW w:w="373" w:type="pct"/>
            <w:tcBorders>
              <w:top w:val="single" w:sz="8" w:space="0" w:color="auto"/>
              <w:left w:val="nil"/>
              <w:bottom w:val="nil"/>
              <w:right w:val="nil"/>
            </w:tcBorders>
            <w:shd w:val="clear" w:color="auto" w:fill="auto"/>
            <w:noWrap/>
            <w:vAlign w:val="center"/>
            <w:hideMark/>
          </w:tcPr>
          <w:p w14:paraId="2500D5CE" w14:textId="77777777" w:rsidR="00DB61DC" w:rsidRPr="00E50ACA" w:rsidRDefault="00DB61DC" w:rsidP="009A71DE">
            <w:pPr>
              <w:pStyle w:val="af5"/>
              <w:jc w:val="center"/>
            </w:pPr>
            <w:r w:rsidRPr="00E50ACA">
              <w:t>1.91</w:t>
            </w:r>
          </w:p>
        </w:tc>
        <w:tc>
          <w:tcPr>
            <w:tcW w:w="373" w:type="pct"/>
            <w:tcBorders>
              <w:top w:val="single" w:sz="8" w:space="0" w:color="auto"/>
              <w:left w:val="nil"/>
              <w:bottom w:val="nil"/>
              <w:right w:val="nil"/>
            </w:tcBorders>
            <w:shd w:val="clear" w:color="auto" w:fill="auto"/>
            <w:noWrap/>
            <w:vAlign w:val="center"/>
            <w:hideMark/>
          </w:tcPr>
          <w:p w14:paraId="2C16F988" w14:textId="77777777" w:rsidR="00DB61DC" w:rsidRPr="00E50ACA" w:rsidRDefault="00DB61DC" w:rsidP="009A71DE">
            <w:pPr>
              <w:pStyle w:val="af5"/>
              <w:jc w:val="center"/>
            </w:pPr>
            <w:r w:rsidRPr="00E50ACA">
              <w:t>1.69</w:t>
            </w:r>
          </w:p>
        </w:tc>
        <w:tc>
          <w:tcPr>
            <w:tcW w:w="400" w:type="pct"/>
            <w:tcBorders>
              <w:top w:val="single" w:sz="8" w:space="0" w:color="auto"/>
              <w:left w:val="nil"/>
              <w:bottom w:val="nil"/>
              <w:right w:val="nil"/>
            </w:tcBorders>
            <w:shd w:val="clear" w:color="auto" w:fill="auto"/>
            <w:noWrap/>
            <w:vAlign w:val="center"/>
            <w:hideMark/>
          </w:tcPr>
          <w:p w14:paraId="086FAB01" w14:textId="77777777" w:rsidR="00DB61DC" w:rsidRPr="00E50ACA" w:rsidRDefault="00DB61DC" w:rsidP="009A71DE">
            <w:pPr>
              <w:pStyle w:val="af5"/>
              <w:jc w:val="center"/>
            </w:pPr>
            <w:r w:rsidRPr="00E50ACA">
              <w:t>1.22</w:t>
            </w:r>
          </w:p>
        </w:tc>
        <w:tc>
          <w:tcPr>
            <w:tcW w:w="400" w:type="pct"/>
            <w:tcBorders>
              <w:top w:val="single" w:sz="8" w:space="0" w:color="auto"/>
              <w:left w:val="nil"/>
              <w:bottom w:val="nil"/>
              <w:right w:val="nil"/>
            </w:tcBorders>
            <w:shd w:val="clear" w:color="auto" w:fill="auto"/>
            <w:noWrap/>
            <w:vAlign w:val="center"/>
            <w:hideMark/>
          </w:tcPr>
          <w:p w14:paraId="3EFFFB9D" w14:textId="77777777" w:rsidR="00DB61DC" w:rsidRPr="00E50ACA" w:rsidRDefault="00DB61DC" w:rsidP="009A71DE">
            <w:pPr>
              <w:pStyle w:val="af5"/>
              <w:jc w:val="center"/>
            </w:pPr>
            <w:r w:rsidRPr="00E50ACA">
              <w:t>1.16</w:t>
            </w:r>
          </w:p>
        </w:tc>
      </w:tr>
      <w:tr w:rsidR="00DB61DC" w:rsidRPr="00E50ACA" w14:paraId="66E1A875" w14:textId="77777777" w:rsidTr="009A71DE">
        <w:trPr>
          <w:trHeight w:val="285"/>
        </w:trPr>
        <w:tc>
          <w:tcPr>
            <w:tcW w:w="400" w:type="pct"/>
            <w:tcBorders>
              <w:top w:val="nil"/>
              <w:left w:val="nil"/>
              <w:bottom w:val="nil"/>
              <w:right w:val="nil"/>
            </w:tcBorders>
            <w:shd w:val="clear" w:color="auto" w:fill="auto"/>
            <w:noWrap/>
            <w:vAlign w:val="center"/>
            <w:hideMark/>
          </w:tcPr>
          <w:p w14:paraId="131BF6A4" w14:textId="77777777" w:rsidR="00DB61DC" w:rsidRPr="00E50ACA" w:rsidRDefault="00DB61DC" w:rsidP="009A71DE">
            <w:pPr>
              <w:pStyle w:val="af5"/>
              <w:jc w:val="center"/>
            </w:pPr>
            <w:r w:rsidRPr="00E50ACA">
              <w:t>2015</w:t>
            </w:r>
          </w:p>
        </w:tc>
        <w:tc>
          <w:tcPr>
            <w:tcW w:w="373" w:type="pct"/>
            <w:tcBorders>
              <w:top w:val="nil"/>
              <w:left w:val="nil"/>
              <w:bottom w:val="nil"/>
              <w:right w:val="nil"/>
            </w:tcBorders>
            <w:shd w:val="clear" w:color="auto" w:fill="auto"/>
            <w:noWrap/>
            <w:vAlign w:val="center"/>
            <w:hideMark/>
          </w:tcPr>
          <w:p w14:paraId="32D1A774" w14:textId="77777777" w:rsidR="00DB61DC" w:rsidRPr="00E50ACA" w:rsidRDefault="00DB61DC" w:rsidP="009A71DE">
            <w:pPr>
              <w:pStyle w:val="af5"/>
              <w:jc w:val="center"/>
            </w:pPr>
            <w:r w:rsidRPr="00E50ACA">
              <w:t>2.01</w:t>
            </w:r>
          </w:p>
        </w:tc>
        <w:tc>
          <w:tcPr>
            <w:tcW w:w="373" w:type="pct"/>
            <w:tcBorders>
              <w:top w:val="nil"/>
              <w:left w:val="nil"/>
              <w:bottom w:val="nil"/>
              <w:right w:val="nil"/>
            </w:tcBorders>
            <w:shd w:val="clear" w:color="auto" w:fill="auto"/>
            <w:noWrap/>
            <w:vAlign w:val="center"/>
            <w:hideMark/>
          </w:tcPr>
          <w:p w14:paraId="3011D79F" w14:textId="77777777" w:rsidR="00DB61DC" w:rsidRPr="00E50ACA" w:rsidRDefault="00DB61DC" w:rsidP="009A71DE">
            <w:pPr>
              <w:pStyle w:val="af5"/>
              <w:jc w:val="center"/>
            </w:pPr>
            <w:r w:rsidRPr="00E50ACA">
              <w:t>1.93</w:t>
            </w:r>
          </w:p>
        </w:tc>
        <w:tc>
          <w:tcPr>
            <w:tcW w:w="373" w:type="pct"/>
            <w:tcBorders>
              <w:top w:val="nil"/>
              <w:left w:val="nil"/>
              <w:bottom w:val="nil"/>
              <w:right w:val="nil"/>
            </w:tcBorders>
            <w:shd w:val="clear" w:color="auto" w:fill="auto"/>
            <w:noWrap/>
            <w:vAlign w:val="center"/>
            <w:hideMark/>
          </w:tcPr>
          <w:p w14:paraId="3789B75E" w14:textId="77777777" w:rsidR="00DB61DC" w:rsidRPr="00E50ACA" w:rsidRDefault="00DB61DC" w:rsidP="009A71DE">
            <w:pPr>
              <w:pStyle w:val="af5"/>
              <w:jc w:val="center"/>
            </w:pPr>
            <w:r w:rsidRPr="00E50ACA">
              <w:t>1.94</w:t>
            </w:r>
          </w:p>
        </w:tc>
        <w:tc>
          <w:tcPr>
            <w:tcW w:w="373" w:type="pct"/>
            <w:tcBorders>
              <w:top w:val="nil"/>
              <w:left w:val="nil"/>
              <w:bottom w:val="nil"/>
              <w:right w:val="nil"/>
            </w:tcBorders>
            <w:shd w:val="clear" w:color="auto" w:fill="auto"/>
            <w:noWrap/>
            <w:vAlign w:val="center"/>
            <w:hideMark/>
          </w:tcPr>
          <w:p w14:paraId="394C6B5D" w14:textId="77777777" w:rsidR="00DB61DC" w:rsidRPr="00E50ACA" w:rsidRDefault="00DB61DC" w:rsidP="009A71DE">
            <w:pPr>
              <w:pStyle w:val="af5"/>
              <w:jc w:val="center"/>
            </w:pPr>
            <w:r w:rsidRPr="00E50ACA">
              <w:t>2.12</w:t>
            </w:r>
          </w:p>
        </w:tc>
        <w:tc>
          <w:tcPr>
            <w:tcW w:w="373" w:type="pct"/>
            <w:tcBorders>
              <w:top w:val="nil"/>
              <w:left w:val="nil"/>
              <w:bottom w:val="nil"/>
              <w:right w:val="nil"/>
            </w:tcBorders>
            <w:shd w:val="clear" w:color="auto" w:fill="auto"/>
            <w:noWrap/>
            <w:vAlign w:val="center"/>
            <w:hideMark/>
          </w:tcPr>
          <w:p w14:paraId="43BF9CEF" w14:textId="77777777" w:rsidR="00DB61DC" w:rsidRPr="00E50ACA" w:rsidRDefault="00DB61DC" w:rsidP="009A71DE">
            <w:pPr>
              <w:pStyle w:val="af5"/>
              <w:jc w:val="center"/>
            </w:pPr>
            <w:r w:rsidRPr="00E50ACA">
              <w:t>1.78</w:t>
            </w:r>
          </w:p>
        </w:tc>
        <w:tc>
          <w:tcPr>
            <w:tcW w:w="444" w:type="pct"/>
            <w:tcBorders>
              <w:top w:val="nil"/>
              <w:left w:val="nil"/>
              <w:bottom w:val="nil"/>
              <w:right w:val="nil"/>
            </w:tcBorders>
            <w:shd w:val="clear" w:color="auto" w:fill="auto"/>
            <w:noWrap/>
            <w:vAlign w:val="center"/>
            <w:hideMark/>
          </w:tcPr>
          <w:p w14:paraId="28F467F9" w14:textId="77777777" w:rsidR="00DB61DC" w:rsidRPr="00E50ACA" w:rsidRDefault="00DB61DC" w:rsidP="009A71DE">
            <w:pPr>
              <w:pStyle w:val="af5"/>
              <w:jc w:val="center"/>
            </w:pPr>
            <w:r w:rsidRPr="00E50ACA">
              <w:t>1.68</w:t>
            </w:r>
          </w:p>
        </w:tc>
        <w:tc>
          <w:tcPr>
            <w:tcW w:w="373" w:type="pct"/>
            <w:tcBorders>
              <w:top w:val="nil"/>
              <w:left w:val="nil"/>
              <w:bottom w:val="nil"/>
              <w:right w:val="nil"/>
            </w:tcBorders>
            <w:shd w:val="clear" w:color="auto" w:fill="auto"/>
            <w:noWrap/>
            <w:vAlign w:val="center"/>
            <w:hideMark/>
          </w:tcPr>
          <w:p w14:paraId="43458B8E" w14:textId="77777777" w:rsidR="00DB61DC" w:rsidRPr="00E50ACA" w:rsidRDefault="00DB61DC" w:rsidP="009A71DE">
            <w:pPr>
              <w:pStyle w:val="af5"/>
              <w:jc w:val="center"/>
            </w:pPr>
            <w:r w:rsidRPr="00E50ACA">
              <w:t>1.64</w:t>
            </w:r>
          </w:p>
        </w:tc>
        <w:tc>
          <w:tcPr>
            <w:tcW w:w="373" w:type="pct"/>
            <w:tcBorders>
              <w:top w:val="nil"/>
              <w:left w:val="nil"/>
              <w:bottom w:val="nil"/>
              <w:right w:val="nil"/>
            </w:tcBorders>
            <w:shd w:val="clear" w:color="auto" w:fill="auto"/>
            <w:noWrap/>
            <w:vAlign w:val="center"/>
            <w:hideMark/>
          </w:tcPr>
          <w:p w14:paraId="5E07A718" w14:textId="77777777" w:rsidR="00DB61DC" w:rsidRPr="00E50ACA" w:rsidRDefault="00DB61DC" w:rsidP="009A71DE">
            <w:pPr>
              <w:pStyle w:val="af5"/>
              <w:jc w:val="center"/>
            </w:pPr>
            <w:r w:rsidRPr="00E50ACA">
              <w:t>1.50</w:t>
            </w:r>
          </w:p>
        </w:tc>
        <w:tc>
          <w:tcPr>
            <w:tcW w:w="373" w:type="pct"/>
            <w:tcBorders>
              <w:top w:val="nil"/>
              <w:left w:val="nil"/>
              <w:bottom w:val="nil"/>
              <w:right w:val="nil"/>
            </w:tcBorders>
            <w:shd w:val="clear" w:color="auto" w:fill="auto"/>
            <w:noWrap/>
            <w:vAlign w:val="center"/>
            <w:hideMark/>
          </w:tcPr>
          <w:p w14:paraId="66A21BC2" w14:textId="77777777" w:rsidR="00DB61DC" w:rsidRPr="00E50ACA" w:rsidRDefault="00DB61DC" w:rsidP="009A71DE">
            <w:pPr>
              <w:pStyle w:val="af5"/>
              <w:jc w:val="center"/>
            </w:pPr>
            <w:r w:rsidRPr="00E50ACA">
              <w:t>1.63</w:t>
            </w:r>
          </w:p>
        </w:tc>
        <w:tc>
          <w:tcPr>
            <w:tcW w:w="373" w:type="pct"/>
            <w:tcBorders>
              <w:top w:val="nil"/>
              <w:left w:val="nil"/>
              <w:bottom w:val="nil"/>
              <w:right w:val="nil"/>
            </w:tcBorders>
            <w:shd w:val="clear" w:color="auto" w:fill="auto"/>
            <w:noWrap/>
            <w:vAlign w:val="center"/>
            <w:hideMark/>
          </w:tcPr>
          <w:p w14:paraId="740FCBB9" w14:textId="77777777" w:rsidR="00DB61DC" w:rsidRPr="00E50ACA" w:rsidRDefault="00DB61DC" w:rsidP="009A71DE">
            <w:pPr>
              <w:pStyle w:val="af5"/>
              <w:jc w:val="center"/>
            </w:pPr>
            <w:r w:rsidRPr="00E50ACA">
              <w:t>1.94</w:t>
            </w:r>
          </w:p>
        </w:tc>
        <w:tc>
          <w:tcPr>
            <w:tcW w:w="400" w:type="pct"/>
            <w:tcBorders>
              <w:top w:val="nil"/>
              <w:left w:val="nil"/>
              <w:bottom w:val="nil"/>
              <w:right w:val="nil"/>
            </w:tcBorders>
            <w:shd w:val="clear" w:color="auto" w:fill="auto"/>
            <w:noWrap/>
            <w:vAlign w:val="center"/>
            <w:hideMark/>
          </w:tcPr>
          <w:p w14:paraId="1D0767C7" w14:textId="77777777" w:rsidR="00DB61DC" w:rsidRPr="00E50ACA" w:rsidRDefault="00DB61DC" w:rsidP="009A71DE">
            <w:pPr>
              <w:pStyle w:val="af5"/>
              <w:jc w:val="center"/>
            </w:pPr>
            <w:r w:rsidRPr="00E50ACA">
              <w:t>2.09</w:t>
            </w:r>
          </w:p>
        </w:tc>
        <w:tc>
          <w:tcPr>
            <w:tcW w:w="400" w:type="pct"/>
            <w:tcBorders>
              <w:top w:val="nil"/>
              <w:left w:val="nil"/>
              <w:bottom w:val="nil"/>
              <w:right w:val="nil"/>
            </w:tcBorders>
            <w:shd w:val="clear" w:color="auto" w:fill="auto"/>
            <w:noWrap/>
            <w:vAlign w:val="center"/>
            <w:hideMark/>
          </w:tcPr>
          <w:p w14:paraId="4025029A" w14:textId="77777777" w:rsidR="00DB61DC" w:rsidRPr="00E50ACA" w:rsidRDefault="00DB61DC" w:rsidP="009A71DE">
            <w:pPr>
              <w:pStyle w:val="af5"/>
              <w:jc w:val="center"/>
            </w:pPr>
            <w:r w:rsidRPr="00E50ACA">
              <w:t>2.09</w:t>
            </w:r>
          </w:p>
        </w:tc>
      </w:tr>
      <w:tr w:rsidR="00DB61DC" w:rsidRPr="00E50ACA" w14:paraId="07D2107D" w14:textId="77777777" w:rsidTr="009A71DE">
        <w:trPr>
          <w:trHeight w:val="285"/>
        </w:trPr>
        <w:tc>
          <w:tcPr>
            <w:tcW w:w="400" w:type="pct"/>
            <w:tcBorders>
              <w:top w:val="nil"/>
              <w:left w:val="nil"/>
              <w:bottom w:val="single" w:sz="12" w:space="0" w:color="auto"/>
              <w:right w:val="nil"/>
            </w:tcBorders>
            <w:shd w:val="clear" w:color="auto" w:fill="auto"/>
            <w:noWrap/>
            <w:vAlign w:val="center"/>
            <w:hideMark/>
          </w:tcPr>
          <w:p w14:paraId="7A087A86" w14:textId="77777777" w:rsidR="00DB61DC" w:rsidRPr="00E50ACA" w:rsidRDefault="00DB61DC" w:rsidP="009A71DE">
            <w:pPr>
              <w:pStyle w:val="af5"/>
              <w:jc w:val="center"/>
            </w:pPr>
            <w:r w:rsidRPr="00E50ACA">
              <w:t>2016</w:t>
            </w:r>
          </w:p>
        </w:tc>
        <w:tc>
          <w:tcPr>
            <w:tcW w:w="373" w:type="pct"/>
            <w:tcBorders>
              <w:top w:val="nil"/>
              <w:left w:val="nil"/>
              <w:bottom w:val="single" w:sz="12" w:space="0" w:color="auto"/>
              <w:right w:val="nil"/>
            </w:tcBorders>
            <w:shd w:val="clear" w:color="auto" w:fill="auto"/>
            <w:noWrap/>
            <w:vAlign w:val="center"/>
            <w:hideMark/>
          </w:tcPr>
          <w:p w14:paraId="325167B5" w14:textId="77777777" w:rsidR="00DB61DC" w:rsidRPr="00E50ACA" w:rsidRDefault="00DB61DC" w:rsidP="009A71DE">
            <w:pPr>
              <w:pStyle w:val="af5"/>
              <w:jc w:val="center"/>
            </w:pPr>
            <w:r w:rsidRPr="00E50ACA">
              <w:t>1.66</w:t>
            </w:r>
          </w:p>
        </w:tc>
        <w:tc>
          <w:tcPr>
            <w:tcW w:w="373" w:type="pct"/>
            <w:tcBorders>
              <w:top w:val="nil"/>
              <w:left w:val="nil"/>
              <w:bottom w:val="single" w:sz="12" w:space="0" w:color="auto"/>
              <w:right w:val="nil"/>
            </w:tcBorders>
            <w:shd w:val="clear" w:color="auto" w:fill="auto"/>
            <w:noWrap/>
            <w:vAlign w:val="center"/>
            <w:hideMark/>
          </w:tcPr>
          <w:p w14:paraId="78045C7F" w14:textId="77777777" w:rsidR="00DB61DC" w:rsidRPr="00E50ACA" w:rsidRDefault="00DB61DC" w:rsidP="009A71DE">
            <w:pPr>
              <w:pStyle w:val="af5"/>
              <w:jc w:val="center"/>
            </w:pPr>
            <w:r w:rsidRPr="00E50ACA">
              <w:t>1.45</w:t>
            </w:r>
          </w:p>
        </w:tc>
        <w:tc>
          <w:tcPr>
            <w:tcW w:w="373" w:type="pct"/>
            <w:tcBorders>
              <w:top w:val="nil"/>
              <w:left w:val="nil"/>
              <w:bottom w:val="single" w:sz="12" w:space="0" w:color="auto"/>
              <w:right w:val="nil"/>
            </w:tcBorders>
            <w:shd w:val="clear" w:color="auto" w:fill="auto"/>
            <w:noWrap/>
            <w:vAlign w:val="center"/>
            <w:hideMark/>
          </w:tcPr>
          <w:p w14:paraId="5A5D7ADB" w14:textId="77777777" w:rsidR="00DB61DC" w:rsidRPr="00E50ACA" w:rsidRDefault="00DB61DC" w:rsidP="009A71DE">
            <w:pPr>
              <w:pStyle w:val="af5"/>
              <w:jc w:val="center"/>
            </w:pPr>
            <w:r w:rsidRPr="00E50ACA">
              <w:t>1.64</w:t>
            </w:r>
          </w:p>
        </w:tc>
        <w:tc>
          <w:tcPr>
            <w:tcW w:w="373" w:type="pct"/>
            <w:tcBorders>
              <w:top w:val="nil"/>
              <w:left w:val="nil"/>
              <w:bottom w:val="single" w:sz="12" w:space="0" w:color="auto"/>
              <w:right w:val="nil"/>
            </w:tcBorders>
            <w:shd w:val="clear" w:color="auto" w:fill="auto"/>
            <w:noWrap/>
            <w:vAlign w:val="center"/>
            <w:hideMark/>
          </w:tcPr>
          <w:p w14:paraId="4F3F142D" w14:textId="77777777" w:rsidR="00DB61DC" w:rsidRPr="00E50ACA" w:rsidRDefault="00DB61DC" w:rsidP="009A71DE">
            <w:pPr>
              <w:pStyle w:val="af5"/>
              <w:jc w:val="center"/>
            </w:pPr>
            <w:r w:rsidRPr="00E50ACA">
              <w:t>1.25</w:t>
            </w:r>
          </w:p>
        </w:tc>
        <w:tc>
          <w:tcPr>
            <w:tcW w:w="373" w:type="pct"/>
            <w:tcBorders>
              <w:top w:val="nil"/>
              <w:left w:val="nil"/>
              <w:bottom w:val="single" w:sz="12" w:space="0" w:color="auto"/>
              <w:right w:val="nil"/>
            </w:tcBorders>
            <w:shd w:val="clear" w:color="auto" w:fill="auto"/>
            <w:noWrap/>
            <w:vAlign w:val="center"/>
            <w:hideMark/>
          </w:tcPr>
          <w:p w14:paraId="41F5DC69" w14:textId="77777777" w:rsidR="00DB61DC" w:rsidRPr="00E50ACA" w:rsidRDefault="00DB61DC" w:rsidP="009A71DE">
            <w:pPr>
              <w:pStyle w:val="af5"/>
              <w:jc w:val="center"/>
            </w:pPr>
            <w:r w:rsidRPr="00E50ACA">
              <w:t>1.54</w:t>
            </w:r>
          </w:p>
        </w:tc>
        <w:tc>
          <w:tcPr>
            <w:tcW w:w="444" w:type="pct"/>
            <w:tcBorders>
              <w:top w:val="nil"/>
              <w:left w:val="nil"/>
              <w:bottom w:val="single" w:sz="12" w:space="0" w:color="auto"/>
              <w:right w:val="nil"/>
            </w:tcBorders>
            <w:shd w:val="clear" w:color="auto" w:fill="auto"/>
            <w:noWrap/>
            <w:vAlign w:val="center"/>
            <w:hideMark/>
          </w:tcPr>
          <w:p w14:paraId="10158EBA" w14:textId="77777777" w:rsidR="00DB61DC" w:rsidRPr="00E50ACA" w:rsidRDefault="00DB61DC" w:rsidP="009A71DE">
            <w:pPr>
              <w:pStyle w:val="af5"/>
              <w:jc w:val="center"/>
            </w:pPr>
            <w:r w:rsidRPr="00E50ACA">
              <w:t>2.34</w:t>
            </w:r>
          </w:p>
        </w:tc>
        <w:tc>
          <w:tcPr>
            <w:tcW w:w="373" w:type="pct"/>
            <w:tcBorders>
              <w:top w:val="nil"/>
              <w:left w:val="nil"/>
              <w:bottom w:val="single" w:sz="12" w:space="0" w:color="auto"/>
              <w:right w:val="nil"/>
            </w:tcBorders>
            <w:shd w:val="clear" w:color="auto" w:fill="auto"/>
            <w:noWrap/>
            <w:vAlign w:val="center"/>
            <w:hideMark/>
          </w:tcPr>
          <w:p w14:paraId="26111C3C" w14:textId="77777777" w:rsidR="00DB61DC" w:rsidRPr="00E50ACA" w:rsidRDefault="00DB61DC" w:rsidP="009A71DE">
            <w:pPr>
              <w:pStyle w:val="af5"/>
              <w:jc w:val="center"/>
            </w:pPr>
            <w:r w:rsidRPr="00E50ACA">
              <w:t>2.99</w:t>
            </w:r>
          </w:p>
        </w:tc>
        <w:tc>
          <w:tcPr>
            <w:tcW w:w="373" w:type="pct"/>
            <w:tcBorders>
              <w:top w:val="nil"/>
              <w:left w:val="nil"/>
              <w:bottom w:val="single" w:sz="12" w:space="0" w:color="auto"/>
              <w:right w:val="nil"/>
            </w:tcBorders>
            <w:shd w:val="clear" w:color="auto" w:fill="auto"/>
            <w:noWrap/>
            <w:vAlign w:val="center"/>
            <w:hideMark/>
          </w:tcPr>
          <w:p w14:paraId="7974F925" w14:textId="77777777" w:rsidR="00DB61DC" w:rsidRPr="00E50ACA" w:rsidRDefault="00DB61DC" w:rsidP="009A71DE">
            <w:pPr>
              <w:pStyle w:val="af5"/>
              <w:jc w:val="center"/>
            </w:pPr>
            <w:r w:rsidRPr="00E50ACA">
              <w:t>2.71</w:t>
            </w:r>
          </w:p>
        </w:tc>
        <w:tc>
          <w:tcPr>
            <w:tcW w:w="373" w:type="pct"/>
            <w:tcBorders>
              <w:top w:val="nil"/>
              <w:left w:val="nil"/>
              <w:bottom w:val="single" w:sz="12" w:space="0" w:color="auto"/>
              <w:right w:val="nil"/>
            </w:tcBorders>
            <w:shd w:val="clear" w:color="auto" w:fill="auto"/>
            <w:noWrap/>
            <w:vAlign w:val="center"/>
            <w:hideMark/>
          </w:tcPr>
          <w:p w14:paraId="1786E7FF" w14:textId="77777777" w:rsidR="00DB61DC" w:rsidRPr="00E50ACA" w:rsidRDefault="00DB61DC" w:rsidP="009A71DE">
            <w:pPr>
              <w:pStyle w:val="af5"/>
              <w:jc w:val="center"/>
            </w:pPr>
            <w:r w:rsidRPr="00E50ACA">
              <w:t>2.17</w:t>
            </w:r>
          </w:p>
        </w:tc>
        <w:tc>
          <w:tcPr>
            <w:tcW w:w="373" w:type="pct"/>
            <w:tcBorders>
              <w:top w:val="nil"/>
              <w:left w:val="nil"/>
              <w:bottom w:val="single" w:sz="12" w:space="0" w:color="auto"/>
              <w:right w:val="nil"/>
            </w:tcBorders>
            <w:shd w:val="clear" w:color="auto" w:fill="auto"/>
            <w:noWrap/>
            <w:vAlign w:val="center"/>
            <w:hideMark/>
          </w:tcPr>
          <w:p w14:paraId="2D7ED650" w14:textId="77777777" w:rsidR="00DB61DC" w:rsidRPr="00E50ACA" w:rsidRDefault="00DB61DC" w:rsidP="009A71DE">
            <w:pPr>
              <w:pStyle w:val="af5"/>
              <w:jc w:val="center"/>
            </w:pPr>
            <w:r w:rsidRPr="00E50ACA">
              <w:t>2.09</w:t>
            </w:r>
          </w:p>
        </w:tc>
        <w:tc>
          <w:tcPr>
            <w:tcW w:w="400" w:type="pct"/>
            <w:tcBorders>
              <w:top w:val="nil"/>
              <w:left w:val="nil"/>
              <w:bottom w:val="single" w:sz="12" w:space="0" w:color="auto"/>
              <w:right w:val="nil"/>
            </w:tcBorders>
            <w:shd w:val="clear" w:color="auto" w:fill="auto"/>
            <w:noWrap/>
            <w:vAlign w:val="center"/>
            <w:hideMark/>
          </w:tcPr>
          <w:p w14:paraId="75F08923" w14:textId="77777777" w:rsidR="00DB61DC" w:rsidRPr="00E50ACA" w:rsidRDefault="00DB61DC" w:rsidP="009A71DE">
            <w:pPr>
              <w:pStyle w:val="af5"/>
              <w:jc w:val="center"/>
            </w:pPr>
            <w:r w:rsidRPr="00E50ACA">
              <w:t>1.54</w:t>
            </w:r>
          </w:p>
        </w:tc>
        <w:tc>
          <w:tcPr>
            <w:tcW w:w="400" w:type="pct"/>
            <w:tcBorders>
              <w:top w:val="nil"/>
              <w:left w:val="nil"/>
              <w:bottom w:val="single" w:sz="12" w:space="0" w:color="auto"/>
              <w:right w:val="nil"/>
            </w:tcBorders>
            <w:shd w:val="clear" w:color="auto" w:fill="auto"/>
            <w:noWrap/>
            <w:vAlign w:val="center"/>
            <w:hideMark/>
          </w:tcPr>
          <w:p w14:paraId="27C9E7E5" w14:textId="77777777" w:rsidR="00DB61DC" w:rsidRPr="00E50ACA" w:rsidRDefault="00DB61DC" w:rsidP="009A71DE">
            <w:pPr>
              <w:pStyle w:val="af5"/>
              <w:jc w:val="center"/>
            </w:pPr>
            <w:r w:rsidRPr="00E50ACA">
              <w:t>1.66</w:t>
            </w:r>
          </w:p>
        </w:tc>
      </w:tr>
    </w:tbl>
    <w:p w14:paraId="20CF4C27" w14:textId="714D16BE" w:rsidR="00DB61DC" w:rsidRPr="00E50ACA" w:rsidRDefault="00110EE2" w:rsidP="00110EE2">
      <w:r>
        <w:rPr>
          <w:rFonts w:hint="eastAsia"/>
        </w:rPr>
        <w:t>进一步按照式（</w:t>
      </w:r>
      <w:r>
        <w:rPr>
          <w:rFonts w:hint="eastAsia"/>
        </w:rPr>
        <w:t>4-</w:t>
      </w:r>
      <w:r>
        <w:t>8</w:t>
      </w:r>
      <w:r>
        <w:rPr>
          <w:rFonts w:hint="eastAsia"/>
        </w:rPr>
        <w:t>）计算</w:t>
      </w:r>
      <w:r w:rsidR="00DB61DC" w:rsidRPr="00E50ACA">
        <w:rPr>
          <w:rFonts w:hint="eastAsia"/>
        </w:rPr>
        <w:t>拟合</w:t>
      </w:r>
      <w:r w:rsidR="00B9413A" w:rsidRPr="00E50ACA">
        <w:rPr>
          <w:rFonts w:hint="eastAsia"/>
        </w:rPr>
        <w:t>的累积概率密度分布与实际的经验概率密度之间的方均根误差，</w:t>
      </w:r>
      <w:r w:rsidR="001C62AD">
        <w:rPr>
          <w:rFonts w:hint="eastAsia"/>
        </w:rPr>
        <w:t>为了验证整个风电出力取值范围内的拟合精度，</w:t>
      </w:r>
      <w:r w:rsidR="00D24062">
        <w:rPr>
          <w:rFonts w:hint="eastAsia"/>
        </w:rPr>
        <w:t>取</w:t>
      </w:r>
      <w:r w:rsidR="00D24062">
        <w:rPr>
          <w:rFonts w:hint="eastAsia"/>
        </w:rPr>
        <w:t>U</w:t>
      </w:r>
      <w:r w:rsidR="00D24062">
        <w:rPr>
          <w:rFonts w:hint="eastAsia"/>
        </w:rPr>
        <w:t>为</w:t>
      </w:r>
      <w:r w:rsidR="006836CF">
        <w:rPr>
          <w:rFonts w:hint="eastAsia"/>
        </w:rPr>
        <w:t>0</w:t>
      </w:r>
      <w:r w:rsidR="00D24062">
        <w:rPr>
          <w:rFonts w:hint="eastAsia"/>
        </w:rPr>
        <w:t>，</w:t>
      </w:r>
      <w:r w:rsidR="00EC0038">
        <w:rPr>
          <w:rFonts w:hint="eastAsia"/>
        </w:rPr>
        <w:t>方均根误差</w:t>
      </w:r>
      <w:r w:rsidR="00B9413A" w:rsidRPr="00E50ACA">
        <w:rPr>
          <w:rFonts w:hint="eastAsia"/>
        </w:rPr>
        <w:t>如</w:t>
      </w:r>
      <w:r w:rsidR="00DB61DC" w:rsidRPr="009029DF">
        <w:fldChar w:fldCharType="begin"/>
      </w:r>
      <w:r w:rsidR="00DB61DC" w:rsidRPr="00E50ACA">
        <w:instrText xml:space="preserve"> REF _Ref510883424 \h </w:instrText>
      </w:r>
      <w:r w:rsidR="00E50ACA" w:rsidRPr="0067050C">
        <w:instrText xml:space="preserve"> \* MERGEFORMAT </w:instrText>
      </w:r>
      <w:r w:rsidR="00DB61DC" w:rsidRPr="009029DF">
        <w:fldChar w:fldCharType="separate"/>
      </w:r>
      <w:r w:rsidR="00E2502A" w:rsidRPr="00E50ACA">
        <w:t>表</w:t>
      </w:r>
      <w:r w:rsidR="00E2502A" w:rsidRPr="00E50ACA">
        <w:t xml:space="preserve"> </w:t>
      </w:r>
      <w:r w:rsidR="00E2502A">
        <w:rPr>
          <w:noProof/>
        </w:rPr>
        <w:t>4</w:t>
      </w:r>
      <w:r w:rsidR="00E2502A" w:rsidRPr="00E50ACA">
        <w:rPr>
          <w:noProof/>
        </w:rPr>
        <w:t>.</w:t>
      </w:r>
      <w:r w:rsidR="00E2502A">
        <w:rPr>
          <w:noProof/>
        </w:rPr>
        <w:t>4</w:t>
      </w:r>
      <w:r w:rsidR="00DB61DC" w:rsidRPr="009029DF">
        <w:fldChar w:fldCharType="end"/>
      </w:r>
      <w:r w:rsidR="001C5254">
        <w:rPr>
          <w:rFonts w:hint="eastAsia"/>
        </w:rPr>
        <w:t>所示。</w:t>
      </w:r>
      <w:r w:rsidR="001C5254" w:rsidRPr="00E50ACA">
        <w:rPr>
          <w:rFonts w:hint="eastAsia"/>
        </w:rPr>
        <w:t>除了</w:t>
      </w:r>
      <w:r w:rsidR="001C5254" w:rsidRPr="00E50ACA">
        <w:t>2014</w:t>
      </w:r>
      <w:r w:rsidR="001C5254">
        <w:rPr>
          <w:rFonts w:hint="eastAsia"/>
        </w:rPr>
        <w:t>年的</w:t>
      </w:r>
      <w:r w:rsidR="001C5254">
        <w:rPr>
          <w:rFonts w:hint="eastAsia"/>
        </w:rPr>
        <w:t>6</w:t>
      </w:r>
      <w:r w:rsidR="001C5254" w:rsidRPr="00E50ACA">
        <w:rPr>
          <w:rFonts w:hint="eastAsia"/>
        </w:rPr>
        <w:t>月和</w:t>
      </w:r>
      <w:r w:rsidR="001C5254" w:rsidRPr="00E50ACA">
        <w:t>2016</w:t>
      </w:r>
      <w:r w:rsidR="001C5254">
        <w:rPr>
          <w:rFonts w:hint="eastAsia"/>
        </w:rPr>
        <w:t>年的</w:t>
      </w:r>
      <w:r w:rsidR="001C5254">
        <w:rPr>
          <w:rFonts w:hint="eastAsia"/>
        </w:rPr>
        <w:t>6</w:t>
      </w:r>
      <w:r w:rsidR="001C5254" w:rsidRPr="00E50ACA">
        <w:rPr>
          <w:rFonts w:hint="eastAsia"/>
        </w:rPr>
        <w:t>月</w:t>
      </w:r>
      <w:r w:rsidR="001C5254">
        <w:rPr>
          <w:rFonts w:hint="eastAsia"/>
        </w:rPr>
        <w:t>误差</w:t>
      </w:r>
      <w:r w:rsidR="001C5254" w:rsidRPr="00E50ACA">
        <w:rPr>
          <w:rFonts w:hint="eastAsia"/>
        </w:rPr>
        <w:t>稍大一些，其他月</w:t>
      </w:r>
      <w:r w:rsidR="001C5254" w:rsidRPr="00E50ACA">
        <w:rPr>
          <w:rFonts w:hint="eastAsia"/>
        </w:rPr>
        <w:lastRenderedPageBreak/>
        <w:t>份用正则</w:t>
      </w:r>
      <w:r w:rsidR="001C5254">
        <w:rPr>
          <w:rFonts w:hint="eastAsia"/>
        </w:rPr>
        <w:t>贝塔</w:t>
      </w:r>
      <w:r w:rsidR="001C5254" w:rsidRPr="00E50ACA">
        <w:rPr>
          <w:rFonts w:hint="eastAsia"/>
        </w:rPr>
        <w:t>函数拟合之后累积概率密度函数的</w:t>
      </w:r>
      <w:r w:rsidR="001C5254">
        <w:rPr>
          <w:rFonts w:hint="eastAsia"/>
        </w:rPr>
        <w:t>方均根误差</w:t>
      </w:r>
      <w:r w:rsidR="001C5254" w:rsidRPr="00E50ACA">
        <w:rPr>
          <w:rFonts w:hint="eastAsia"/>
        </w:rPr>
        <w:t>都很小，可以认为用正则贝塔函数拟合累积概率密度分布函数是可行的，只要根据利用小时数</w:t>
      </w:r>
      <w:r w:rsidR="001C5254">
        <w:rPr>
          <w:rFonts w:hint="eastAsia"/>
        </w:rPr>
        <w:t>表示的风资源丰度</w:t>
      </w:r>
      <w:r w:rsidR="001C5254" w:rsidRPr="00E50ACA">
        <w:rPr>
          <w:rFonts w:hint="eastAsia"/>
        </w:rPr>
        <w:t>等信息拟合出合适的正则贝塔函数中的两个参数</w:t>
      </w:r>
      <w:r w:rsidR="001C5254">
        <w:rPr>
          <w:rFonts w:hint="eastAsia"/>
        </w:rPr>
        <w:t>——α和β，即可得出风电功率</w:t>
      </w:r>
      <w:r w:rsidR="001C5254" w:rsidRPr="00E50ACA">
        <w:rPr>
          <w:rFonts w:hint="eastAsia"/>
        </w:rPr>
        <w:t>累积概率密度分布</w:t>
      </w:r>
      <w:r w:rsidR="001C5254">
        <w:rPr>
          <w:rFonts w:hint="eastAsia"/>
        </w:rPr>
        <w:t>函数的预测结果</w:t>
      </w:r>
      <w:r w:rsidR="001C5254" w:rsidRPr="00E50ACA">
        <w:rPr>
          <w:rFonts w:hint="eastAsia"/>
        </w:rPr>
        <w:t>。</w:t>
      </w:r>
    </w:p>
    <w:p w14:paraId="4BA9253F" w14:textId="76CEF4D4" w:rsidR="00DB61DC" w:rsidRPr="00E50ACA" w:rsidRDefault="00DB61DC" w:rsidP="005067F9">
      <w:pPr>
        <w:pStyle w:val="af3"/>
        <w:ind w:firstLine="0"/>
      </w:pPr>
      <w:bookmarkStart w:id="185" w:name="_Ref510883424"/>
      <w:r w:rsidRPr="00E50ACA">
        <w:t xml:space="preserve">表 </w:t>
      </w:r>
      <w:r w:rsidR="00C41708" w:rsidRPr="009029DF">
        <w:fldChar w:fldCharType="begin"/>
      </w:r>
      <w:r w:rsidR="00C41708" w:rsidRPr="00E50ACA">
        <w:instrText xml:space="preserve"> STYLEREF 1 \s </w:instrText>
      </w:r>
      <w:r w:rsidR="00C41708" w:rsidRPr="009029DF">
        <w:fldChar w:fldCharType="separate"/>
      </w:r>
      <w:r w:rsidR="00E2502A">
        <w:rPr>
          <w:noProof/>
        </w:rPr>
        <w:t>4</w:t>
      </w:r>
      <w:r w:rsidR="00C41708" w:rsidRPr="009029DF">
        <w:rPr>
          <w:noProof/>
        </w:rPr>
        <w:fldChar w:fldCharType="end"/>
      </w:r>
      <w:r w:rsidR="00F52700" w:rsidRPr="00E50ACA">
        <w:t>.</w:t>
      </w:r>
      <w:r w:rsidR="00C41708" w:rsidRPr="009029DF">
        <w:fldChar w:fldCharType="begin"/>
      </w:r>
      <w:r w:rsidR="00C41708" w:rsidRPr="00E50ACA">
        <w:instrText xml:space="preserve"> SEQ 表 \* ARABIC \s 1 </w:instrText>
      </w:r>
      <w:r w:rsidR="00C41708" w:rsidRPr="009029DF">
        <w:fldChar w:fldCharType="separate"/>
      </w:r>
      <w:r w:rsidR="00E2502A">
        <w:rPr>
          <w:noProof/>
        </w:rPr>
        <w:t>4</w:t>
      </w:r>
      <w:r w:rsidR="00C41708" w:rsidRPr="009029DF">
        <w:rPr>
          <w:noProof/>
        </w:rPr>
        <w:fldChar w:fldCharType="end"/>
      </w:r>
      <w:bookmarkEnd w:id="185"/>
      <w:r w:rsidRPr="00E50ACA">
        <w:t xml:space="preserve"> 2014</w:t>
      </w:r>
      <w:r w:rsidRPr="00E50ACA">
        <w:rPr>
          <w:rFonts w:hint="eastAsia"/>
        </w:rPr>
        <w:t>至</w:t>
      </w:r>
      <w:r w:rsidRPr="00E50ACA">
        <w:t>2016</w:t>
      </w:r>
      <w:r w:rsidR="005067F9">
        <w:rPr>
          <w:rFonts w:hint="eastAsia"/>
        </w:rPr>
        <w:t>年拟合月风电出力累积概率密度分布的</w:t>
      </w:r>
      <w:r w:rsidR="00500999" w:rsidRPr="00E50ACA">
        <w:rPr>
          <w:rFonts w:hint="eastAsia"/>
        </w:rPr>
        <w:t>方均根误差</w:t>
      </w:r>
    </w:p>
    <w:tbl>
      <w:tblPr>
        <w:tblW w:w="4869" w:type="pct"/>
        <w:tblLook w:val="04A0" w:firstRow="1" w:lastRow="0" w:firstColumn="1" w:lastColumn="0" w:noHBand="0" w:noVBand="1"/>
      </w:tblPr>
      <w:tblGrid>
        <w:gridCol w:w="1263"/>
        <w:gridCol w:w="1261"/>
        <w:gridCol w:w="1261"/>
        <w:gridCol w:w="1261"/>
        <w:gridCol w:w="1262"/>
        <w:gridCol w:w="1262"/>
        <w:gridCol w:w="711"/>
      </w:tblGrid>
      <w:tr w:rsidR="00DB61DC" w:rsidRPr="00E50ACA" w14:paraId="77F2419B" w14:textId="77777777" w:rsidTr="009A71DE">
        <w:trPr>
          <w:trHeight w:val="285"/>
        </w:trPr>
        <w:tc>
          <w:tcPr>
            <w:tcW w:w="763" w:type="pct"/>
            <w:tcBorders>
              <w:top w:val="single" w:sz="12" w:space="0" w:color="auto"/>
              <w:left w:val="nil"/>
              <w:bottom w:val="single" w:sz="8" w:space="0" w:color="auto"/>
              <w:right w:val="nil"/>
            </w:tcBorders>
            <w:shd w:val="clear" w:color="auto" w:fill="auto"/>
            <w:noWrap/>
            <w:vAlign w:val="center"/>
            <w:hideMark/>
          </w:tcPr>
          <w:p w14:paraId="3306BAC1" w14:textId="6D4458A5" w:rsidR="00DB61DC" w:rsidRPr="00E50ACA" w:rsidRDefault="00FF019B" w:rsidP="009A71DE">
            <w:pPr>
              <w:pStyle w:val="af5"/>
              <w:jc w:val="center"/>
            </w:pPr>
            <w:r>
              <w:rPr>
                <w:rFonts w:hint="eastAsia"/>
              </w:rPr>
              <w:t>年份</w:t>
            </w:r>
          </w:p>
        </w:tc>
        <w:tc>
          <w:tcPr>
            <w:tcW w:w="762" w:type="pct"/>
            <w:tcBorders>
              <w:top w:val="single" w:sz="12" w:space="0" w:color="auto"/>
              <w:left w:val="nil"/>
              <w:bottom w:val="single" w:sz="8" w:space="0" w:color="auto"/>
              <w:right w:val="nil"/>
            </w:tcBorders>
            <w:shd w:val="clear" w:color="auto" w:fill="auto"/>
            <w:noWrap/>
            <w:vAlign w:val="center"/>
            <w:hideMark/>
          </w:tcPr>
          <w:p w14:paraId="243741ED" w14:textId="77777777" w:rsidR="00DB61DC" w:rsidRPr="00E50ACA" w:rsidRDefault="00DB61DC" w:rsidP="009A71DE">
            <w:pPr>
              <w:pStyle w:val="af5"/>
              <w:jc w:val="center"/>
            </w:pPr>
            <w:r w:rsidRPr="00E50ACA">
              <w:rPr>
                <w:rFonts w:hint="eastAsia"/>
              </w:rPr>
              <w:t>一</w:t>
            </w:r>
          </w:p>
        </w:tc>
        <w:tc>
          <w:tcPr>
            <w:tcW w:w="762" w:type="pct"/>
            <w:tcBorders>
              <w:top w:val="single" w:sz="12" w:space="0" w:color="auto"/>
              <w:left w:val="nil"/>
              <w:bottom w:val="single" w:sz="8" w:space="0" w:color="auto"/>
              <w:right w:val="nil"/>
            </w:tcBorders>
            <w:shd w:val="clear" w:color="auto" w:fill="auto"/>
            <w:noWrap/>
            <w:vAlign w:val="center"/>
            <w:hideMark/>
          </w:tcPr>
          <w:p w14:paraId="76E8E355" w14:textId="77777777" w:rsidR="00DB61DC" w:rsidRPr="00E50ACA" w:rsidRDefault="00DB61DC" w:rsidP="009A71DE">
            <w:pPr>
              <w:pStyle w:val="af5"/>
              <w:jc w:val="center"/>
            </w:pPr>
            <w:r w:rsidRPr="00E50ACA">
              <w:rPr>
                <w:rFonts w:hint="eastAsia"/>
              </w:rPr>
              <w:t>二</w:t>
            </w:r>
          </w:p>
        </w:tc>
        <w:tc>
          <w:tcPr>
            <w:tcW w:w="762" w:type="pct"/>
            <w:tcBorders>
              <w:top w:val="single" w:sz="12" w:space="0" w:color="auto"/>
              <w:left w:val="nil"/>
              <w:bottom w:val="single" w:sz="8" w:space="0" w:color="auto"/>
              <w:right w:val="nil"/>
            </w:tcBorders>
            <w:shd w:val="clear" w:color="auto" w:fill="auto"/>
            <w:noWrap/>
            <w:vAlign w:val="center"/>
            <w:hideMark/>
          </w:tcPr>
          <w:p w14:paraId="5F662398" w14:textId="77777777" w:rsidR="00DB61DC" w:rsidRPr="00E50ACA" w:rsidRDefault="00DB61DC" w:rsidP="009A71DE">
            <w:pPr>
              <w:pStyle w:val="af5"/>
              <w:jc w:val="center"/>
            </w:pPr>
            <w:r w:rsidRPr="00E50ACA">
              <w:rPr>
                <w:rFonts w:hint="eastAsia"/>
              </w:rPr>
              <w:t>三</w:t>
            </w:r>
          </w:p>
        </w:tc>
        <w:tc>
          <w:tcPr>
            <w:tcW w:w="762" w:type="pct"/>
            <w:tcBorders>
              <w:top w:val="single" w:sz="12" w:space="0" w:color="auto"/>
              <w:left w:val="nil"/>
              <w:bottom w:val="single" w:sz="8" w:space="0" w:color="auto"/>
              <w:right w:val="nil"/>
            </w:tcBorders>
            <w:shd w:val="clear" w:color="auto" w:fill="auto"/>
            <w:noWrap/>
            <w:vAlign w:val="center"/>
            <w:hideMark/>
          </w:tcPr>
          <w:p w14:paraId="6C7077D3" w14:textId="77777777" w:rsidR="00DB61DC" w:rsidRPr="00E50ACA" w:rsidRDefault="00DB61DC" w:rsidP="009A71DE">
            <w:pPr>
              <w:pStyle w:val="af5"/>
              <w:jc w:val="center"/>
            </w:pPr>
            <w:r w:rsidRPr="00E50ACA">
              <w:rPr>
                <w:rFonts w:hint="eastAsia"/>
              </w:rPr>
              <w:t>四</w:t>
            </w:r>
          </w:p>
        </w:tc>
        <w:tc>
          <w:tcPr>
            <w:tcW w:w="762" w:type="pct"/>
            <w:tcBorders>
              <w:top w:val="single" w:sz="12" w:space="0" w:color="auto"/>
              <w:left w:val="nil"/>
              <w:bottom w:val="single" w:sz="8" w:space="0" w:color="auto"/>
              <w:right w:val="nil"/>
            </w:tcBorders>
            <w:shd w:val="clear" w:color="auto" w:fill="auto"/>
            <w:noWrap/>
            <w:vAlign w:val="center"/>
            <w:hideMark/>
          </w:tcPr>
          <w:p w14:paraId="31B1D24A" w14:textId="77777777" w:rsidR="00DB61DC" w:rsidRPr="00E50ACA" w:rsidRDefault="00DB61DC" w:rsidP="009A71DE">
            <w:pPr>
              <w:pStyle w:val="af5"/>
              <w:jc w:val="center"/>
            </w:pPr>
            <w:r w:rsidRPr="00E50ACA">
              <w:rPr>
                <w:rFonts w:hint="eastAsia"/>
              </w:rPr>
              <w:t>五</w:t>
            </w:r>
          </w:p>
        </w:tc>
        <w:tc>
          <w:tcPr>
            <w:tcW w:w="426" w:type="pct"/>
            <w:tcBorders>
              <w:top w:val="single" w:sz="12" w:space="0" w:color="auto"/>
              <w:left w:val="nil"/>
              <w:bottom w:val="single" w:sz="8" w:space="0" w:color="auto"/>
              <w:right w:val="nil"/>
            </w:tcBorders>
            <w:shd w:val="clear" w:color="auto" w:fill="auto"/>
            <w:noWrap/>
            <w:vAlign w:val="center"/>
            <w:hideMark/>
          </w:tcPr>
          <w:p w14:paraId="0DDD2572" w14:textId="77777777" w:rsidR="00DB61DC" w:rsidRPr="00E50ACA" w:rsidRDefault="00DB61DC" w:rsidP="009A71DE">
            <w:pPr>
              <w:pStyle w:val="af5"/>
              <w:jc w:val="center"/>
            </w:pPr>
            <w:r w:rsidRPr="00E50ACA">
              <w:rPr>
                <w:rFonts w:hint="eastAsia"/>
              </w:rPr>
              <w:t>六</w:t>
            </w:r>
          </w:p>
        </w:tc>
      </w:tr>
      <w:tr w:rsidR="00DB61DC" w:rsidRPr="00E50ACA" w14:paraId="42F2C226" w14:textId="77777777" w:rsidTr="009A71DE">
        <w:trPr>
          <w:trHeight w:val="285"/>
        </w:trPr>
        <w:tc>
          <w:tcPr>
            <w:tcW w:w="763" w:type="pct"/>
            <w:tcBorders>
              <w:top w:val="single" w:sz="8" w:space="0" w:color="auto"/>
              <w:left w:val="nil"/>
              <w:bottom w:val="nil"/>
              <w:right w:val="nil"/>
            </w:tcBorders>
            <w:shd w:val="clear" w:color="auto" w:fill="auto"/>
            <w:noWrap/>
            <w:vAlign w:val="center"/>
            <w:hideMark/>
          </w:tcPr>
          <w:p w14:paraId="23CBC42E" w14:textId="77777777" w:rsidR="00DB61DC" w:rsidRPr="00E50ACA" w:rsidRDefault="00DB61DC" w:rsidP="009A71DE">
            <w:pPr>
              <w:pStyle w:val="af5"/>
              <w:jc w:val="center"/>
            </w:pPr>
            <w:r w:rsidRPr="00E50ACA">
              <w:t>2014</w:t>
            </w:r>
          </w:p>
        </w:tc>
        <w:tc>
          <w:tcPr>
            <w:tcW w:w="762" w:type="pct"/>
            <w:tcBorders>
              <w:top w:val="single" w:sz="8" w:space="0" w:color="auto"/>
              <w:left w:val="nil"/>
              <w:bottom w:val="nil"/>
              <w:right w:val="nil"/>
            </w:tcBorders>
            <w:shd w:val="clear" w:color="auto" w:fill="auto"/>
            <w:noWrap/>
            <w:vAlign w:val="center"/>
            <w:hideMark/>
          </w:tcPr>
          <w:p w14:paraId="5B31EFB4" w14:textId="77777777" w:rsidR="00DB61DC" w:rsidRPr="00E50ACA" w:rsidRDefault="00DB61DC" w:rsidP="009A71DE">
            <w:pPr>
              <w:pStyle w:val="af5"/>
              <w:jc w:val="center"/>
            </w:pPr>
            <w:r w:rsidRPr="00E50ACA">
              <w:t>0.021</w:t>
            </w:r>
          </w:p>
        </w:tc>
        <w:tc>
          <w:tcPr>
            <w:tcW w:w="762" w:type="pct"/>
            <w:tcBorders>
              <w:top w:val="single" w:sz="8" w:space="0" w:color="auto"/>
              <w:left w:val="nil"/>
              <w:bottom w:val="nil"/>
              <w:right w:val="nil"/>
            </w:tcBorders>
            <w:shd w:val="clear" w:color="auto" w:fill="auto"/>
            <w:noWrap/>
            <w:vAlign w:val="center"/>
            <w:hideMark/>
          </w:tcPr>
          <w:p w14:paraId="25C5A1D0" w14:textId="77777777" w:rsidR="00DB61DC" w:rsidRPr="00E50ACA" w:rsidRDefault="00DB61DC" w:rsidP="009A71DE">
            <w:pPr>
              <w:pStyle w:val="af5"/>
              <w:jc w:val="center"/>
            </w:pPr>
            <w:r w:rsidRPr="00E50ACA">
              <w:t>0.031</w:t>
            </w:r>
          </w:p>
        </w:tc>
        <w:tc>
          <w:tcPr>
            <w:tcW w:w="762" w:type="pct"/>
            <w:tcBorders>
              <w:top w:val="single" w:sz="8" w:space="0" w:color="auto"/>
              <w:left w:val="nil"/>
              <w:bottom w:val="nil"/>
              <w:right w:val="nil"/>
            </w:tcBorders>
            <w:shd w:val="clear" w:color="auto" w:fill="auto"/>
            <w:noWrap/>
            <w:vAlign w:val="center"/>
            <w:hideMark/>
          </w:tcPr>
          <w:p w14:paraId="29DD5EBD" w14:textId="77777777" w:rsidR="00DB61DC" w:rsidRPr="00E50ACA" w:rsidRDefault="00DB61DC" w:rsidP="009A71DE">
            <w:pPr>
              <w:pStyle w:val="af5"/>
              <w:jc w:val="center"/>
            </w:pPr>
            <w:r w:rsidRPr="00E50ACA">
              <w:t>0.017</w:t>
            </w:r>
          </w:p>
        </w:tc>
        <w:tc>
          <w:tcPr>
            <w:tcW w:w="762" w:type="pct"/>
            <w:tcBorders>
              <w:top w:val="single" w:sz="8" w:space="0" w:color="auto"/>
              <w:left w:val="nil"/>
              <w:bottom w:val="nil"/>
              <w:right w:val="nil"/>
            </w:tcBorders>
            <w:shd w:val="clear" w:color="auto" w:fill="auto"/>
            <w:noWrap/>
            <w:vAlign w:val="center"/>
            <w:hideMark/>
          </w:tcPr>
          <w:p w14:paraId="2C8838A7" w14:textId="77777777" w:rsidR="00DB61DC" w:rsidRPr="00E50ACA" w:rsidRDefault="00DB61DC" w:rsidP="009A71DE">
            <w:pPr>
              <w:pStyle w:val="af5"/>
              <w:jc w:val="center"/>
            </w:pPr>
            <w:r w:rsidRPr="00E50ACA">
              <w:t>0.017</w:t>
            </w:r>
          </w:p>
        </w:tc>
        <w:tc>
          <w:tcPr>
            <w:tcW w:w="762" w:type="pct"/>
            <w:tcBorders>
              <w:top w:val="single" w:sz="8" w:space="0" w:color="auto"/>
              <w:left w:val="nil"/>
              <w:bottom w:val="nil"/>
              <w:right w:val="nil"/>
            </w:tcBorders>
            <w:shd w:val="clear" w:color="auto" w:fill="auto"/>
            <w:noWrap/>
            <w:vAlign w:val="center"/>
            <w:hideMark/>
          </w:tcPr>
          <w:p w14:paraId="00F216CB" w14:textId="77777777" w:rsidR="00DB61DC" w:rsidRPr="00E50ACA" w:rsidRDefault="00DB61DC" w:rsidP="009A71DE">
            <w:pPr>
              <w:pStyle w:val="af5"/>
              <w:jc w:val="center"/>
            </w:pPr>
            <w:r w:rsidRPr="00E50ACA">
              <w:t>0.016</w:t>
            </w:r>
          </w:p>
        </w:tc>
        <w:tc>
          <w:tcPr>
            <w:tcW w:w="426" w:type="pct"/>
            <w:tcBorders>
              <w:top w:val="single" w:sz="8" w:space="0" w:color="auto"/>
              <w:left w:val="nil"/>
              <w:bottom w:val="nil"/>
              <w:right w:val="nil"/>
            </w:tcBorders>
            <w:shd w:val="clear" w:color="auto" w:fill="auto"/>
            <w:noWrap/>
            <w:vAlign w:val="center"/>
            <w:hideMark/>
          </w:tcPr>
          <w:p w14:paraId="62611F18" w14:textId="77777777" w:rsidR="00DB61DC" w:rsidRPr="00E50ACA" w:rsidRDefault="00DB61DC" w:rsidP="009A71DE">
            <w:pPr>
              <w:pStyle w:val="af5"/>
              <w:jc w:val="center"/>
            </w:pPr>
            <w:r w:rsidRPr="00E50ACA">
              <w:t>0.273</w:t>
            </w:r>
          </w:p>
        </w:tc>
      </w:tr>
      <w:tr w:rsidR="00DB61DC" w:rsidRPr="00E50ACA" w14:paraId="2BB84871" w14:textId="77777777" w:rsidTr="009A71DE">
        <w:trPr>
          <w:trHeight w:val="285"/>
        </w:trPr>
        <w:tc>
          <w:tcPr>
            <w:tcW w:w="763" w:type="pct"/>
            <w:tcBorders>
              <w:top w:val="nil"/>
              <w:left w:val="nil"/>
              <w:bottom w:val="nil"/>
              <w:right w:val="nil"/>
            </w:tcBorders>
            <w:shd w:val="clear" w:color="auto" w:fill="auto"/>
            <w:noWrap/>
            <w:vAlign w:val="center"/>
            <w:hideMark/>
          </w:tcPr>
          <w:p w14:paraId="760EF65B" w14:textId="77777777" w:rsidR="00DB61DC" w:rsidRPr="00E50ACA" w:rsidRDefault="00DB61DC" w:rsidP="009A71DE">
            <w:pPr>
              <w:pStyle w:val="af5"/>
              <w:jc w:val="center"/>
            </w:pPr>
            <w:r w:rsidRPr="00E50ACA">
              <w:t>2015</w:t>
            </w:r>
          </w:p>
        </w:tc>
        <w:tc>
          <w:tcPr>
            <w:tcW w:w="762" w:type="pct"/>
            <w:tcBorders>
              <w:top w:val="nil"/>
              <w:left w:val="nil"/>
              <w:bottom w:val="nil"/>
              <w:right w:val="nil"/>
            </w:tcBorders>
            <w:shd w:val="clear" w:color="auto" w:fill="auto"/>
            <w:noWrap/>
            <w:vAlign w:val="center"/>
            <w:hideMark/>
          </w:tcPr>
          <w:p w14:paraId="370DF6FF" w14:textId="77777777" w:rsidR="00DB61DC" w:rsidRPr="00E50ACA" w:rsidRDefault="00DB61DC" w:rsidP="009A71DE">
            <w:pPr>
              <w:pStyle w:val="af5"/>
              <w:jc w:val="center"/>
            </w:pPr>
            <w:r w:rsidRPr="00E50ACA">
              <w:t>0.023</w:t>
            </w:r>
          </w:p>
        </w:tc>
        <w:tc>
          <w:tcPr>
            <w:tcW w:w="762" w:type="pct"/>
            <w:tcBorders>
              <w:top w:val="nil"/>
              <w:left w:val="nil"/>
              <w:bottom w:val="nil"/>
              <w:right w:val="nil"/>
            </w:tcBorders>
            <w:shd w:val="clear" w:color="auto" w:fill="auto"/>
            <w:noWrap/>
            <w:vAlign w:val="center"/>
            <w:hideMark/>
          </w:tcPr>
          <w:p w14:paraId="2DC96AE1" w14:textId="77777777" w:rsidR="00DB61DC" w:rsidRPr="00E50ACA" w:rsidRDefault="00DB61DC" w:rsidP="009A71DE">
            <w:pPr>
              <w:pStyle w:val="af5"/>
              <w:jc w:val="center"/>
            </w:pPr>
            <w:r w:rsidRPr="00E50ACA">
              <w:t>0.022</w:t>
            </w:r>
          </w:p>
        </w:tc>
        <w:tc>
          <w:tcPr>
            <w:tcW w:w="762" w:type="pct"/>
            <w:tcBorders>
              <w:top w:val="nil"/>
              <w:left w:val="nil"/>
              <w:bottom w:val="nil"/>
              <w:right w:val="nil"/>
            </w:tcBorders>
            <w:shd w:val="clear" w:color="auto" w:fill="auto"/>
            <w:noWrap/>
            <w:vAlign w:val="center"/>
            <w:hideMark/>
          </w:tcPr>
          <w:p w14:paraId="23161634" w14:textId="77777777" w:rsidR="00DB61DC" w:rsidRPr="00E50ACA" w:rsidRDefault="00DB61DC" w:rsidP="009A71DE">
            <w:pPr>
              <w:pStyle w:val="af5"/>
              <w:jc w:val="center"/>
            </w:pPr>
            <w:r w:rsidRPr="00E50ACA">
              <w:t>0.020</w:t>
            </w:r>
          </w:p>
        </w:tc>
        <w:tc>
          <w:tcPr>
            <w:tcW w:w="762" w:type="pct"/>
            <w:tcBorders>
              <w:top w:val="nil"/>
              <w:left w:val="nil"/>
              <w:bottom w:val="nil"/>
              <w:right w:val="nil"/>
            </w:tcBorders>
            <w:shd w:val="clear" w:color="auto" w:fill="auto"/>
            <w:noWrap/>
            <w:vAlign w:val="center"/>
            <w:hideMark/>
          </w:tcPr>
          <w:p w14:paraId="215E81EA" w14:textId="77777777" w:rsidR="00DB61DC" w:rsidRPr="00E50ACA" w:rsidRDefault="00DB61DC" w:rsidP="009A71DE">
            <w:pPr>
              <w:pStyle w:val="af5"/>
              <w:jc w:val="center"/>
            </w:pPr>
            <w:r w:rsidRPr="00E50ACA">
              <w:t>0.021</w:t>
            </w:r>
          </w:p>
        </w:tc>
        <w:tc>
          <w:tcPr>
            <w:tcW w:w="762" w:type="pct"/>
            <w:tcBorders>
              <w:top w:val="nil"/>
              <w:left w:val="nil"/>
              <w:bottom w:val="nil"/>
              <w:right w:val="nil"/>
            </w:tcBorders>
            <w:shd w:val="clear" w:color="auto" w:fill="auto"/>
            <w:noWrap/>
            <w:vAlign w:val="center"/>
            <w:hideMark/>
          </w:tcPr>
          <w:p w14:paraId="41AAAA40" w14:textId="77777777" w:rsidR="00DB61DC" w:rsidRPr="00E50ACA" w:rsidRDefault="00DB61DC" w:rsidP="009A71DE">
            <w:pPr>
              <w:pStyle w:val="af5"/>
              <w:jc w:val="center"/>
            </w:pPr>
            <w:r w:rsidRPr="00E50ACA">
              <w:t>0.021</w:t>
            </w:r>
          </w:p>
        </w:tc>
        <w:tc>
          <w:tcPr>
            <w:tcW w:w="426" w:type="pct"/>
            <w:tcBorders>
              <w:top w:val="nil"/>
              <w:left w:val="nil"/>
              <w:bottom w:val="nil"/>
              <w:right w:val="nil"/>
            </w:tcBorders>
            <w:shd w:val="clear" w:color="auto" w:fill="auto"/>
            <w:noWrap/>
            <w:vAlign w:val="center"/>
            <w:hideMark/>
          </w:tcPr>
          <w:p w14:paraId="4B523496" w14:textId="77777777" w:rsidR="00DB61DC" w:rsidRPr="00E50ACA" w:rsidRDefault="00DB61DC" w:rsidP="009A71DE">
            <w:pPr>
              <w:pStyle w:val="af5"/>
              <w:jc w:val="center"/>
            </w:pPr>
            <w:r w:rsidRPr="00E50ACA">
              <w:t>0.022</w:t>
            </w:r>
          </w:p>
        </w:tc>
      </w:tr>
      <w:tr w:rsidR="00DB61DC" w:rsidRPr="00E50ACA" w14:paraId="39A0BFC9" w14:textId="77777777" w:rsidTr="009A71DE">
        <w:trPr>
          <w:trHeight w:val="285"/>
        </w:trPr>
        <w:tc>
          <w:tcPr>
            <w:tcW w:w="763" w:type="pct"/>
            <w:tcBorders>
              <w:top w:val="nil"/>
              <w:left w:val="nil"/>
              <w:bottom w:val="double" w:sz="4" w:space="0" w:color="auto"/>
              <w:right w:val="nil"/>
            </w:tcBorders>
            <w:shd w:val="clear" w:color="auto" w:fill="auto"/>
            <w:noWrap/>
            <w:vAlign w:val="center"/>
            <w:hideMark/>
          </w:tcPr>
          <w:p w14:paraId="57BFEABF" w14:textId="77777777" w:rsidR="00DB61DC" w:rsidRPr="00E50ACA" w:rsidRDefault="00DB61DC" w:rsidP="009A71DE">
            <w:pPr>
              <w:pStyle w:val="af5"/>
              <w:jc w:val="center"/>
            </w:pPr>
            <w:r w:rsidRPr="00E50ACA">
              <w:t>2016</w:t>
            </w:r>
          </w:p>
        </w:tc>
        <w:tc>
          <w:tcPr>
            <w:tcW w:w="762" w:type="pct"/>
            <w:tcBorders>
              <w:top w:val="nil"/>
              <w:left w:val="nil"/>
              <w:bottom w:val="double" w:sz="4" w:space="0" w:color="auto"/>
              <w:right w:val="nil"/>
            </w:tcBorders>
            <w:shd w:val="clear" w:color="auto" w:fill="auto"/>
            <w:noWrap/>
            <w:vAlign w:val="center"/>
            <w:hideMark/>
          </w:tcPr>
          <w:p w14:paraId="789D771A" w14:textId="77777777" w:rsidR="00DB61DC" w:rsidRPr="00E50ACA" w:rsidRDefault="00DB61DC" w:rsidP="009A71DE">
            <w:pPr>
              <w:pStyle w:val="af5"/>
              <w:jc w:val="center"/>
            </w:pPr>
            <w:r w:rsidRPr="00E50ACA">
              <w:t>0.056</w:t>
            </w:r>
          </w:p>
        </w:tc>
        <w:tc>
          <w:tcPr>
            <w:tcW w:w="762" w:type="pct"/>
            <w:tcBorders>
              <w:top w:val="nil"/>
              <w:left w:val="nil"/>
              <w:bottom w:val="double" w:sz="4" w:space="0" w:color="auto"/>
              <w:right w:val="nil"/>
            </w:tcBorders>
            <w:shd w:val="clear" w:color="auto" w:fill="auto"/>
            <w:noWrap/>
            <w:vAlign w:val="center"/>
            <w:hideMark/>
          </w:tcPr>
          <w:p w14:paraId="4BEF18DB" w14:textId="77777777" w:rsidR="00DB61DC" w:rsidRPr="00E50ACA" w:rsidRDefault="00DB61DC" w:rsidP="009A71DE">
            <w:pPr>
              <w:pStyle w:val="af5"/>
              <w:jc w:val="center"/>
            </w:pPr>
            <w:r w:rsidRPr="00E50ACA">
              <w:t>0.036</w:t>
            </w:r>
          </w:p>
        </w:tc>
        <w:tc>
          <w:tcPr>
            <w:tcW w:w="762" w:type="pct"/>
            <w:tcBorders>
              <w:top w:val="nil"/>
              <w:left w:val="nil"/>
              <w:bottom w:val="double" w:sz="4" w:space="0" w:color="auto"/>
              <w:right w:val="nil"/>
            </w:tcBorders>
            <w:shd w:val="clear" w:color="auto" w:fill="auto"/>
            <w:noWrap/>
            <w:vAlign w:val="center"/>
            <w:hideMark/>
          </w:tcPr>
          <w:p w14:paraId="2E995F81" w14:textId="77777777" w:rsidR="00DB61DC" w:rsidRPr="00E50ACA" w:rsidRDefault="00DB61DC" w:rsidP="009A71DE">
            <w:pPr>
              <w:pStyle w:val="af5"/>
              <w:jc w:val="center"/>
            </w:pPr>
            <w:r w:rsidRPr="00E50ACA">
              <w:t>0.080</w:t>
            </w:r>
          </w:p>
        </w:tc>
        <w:tc>
          <w:tcPr>
            <w:tcW w:w="762" w:type="pct"/>
            <w:tcBorders>
              <w:top w:val="nil"/>
              <w:left w:val="nil"/>
              <w:bottom w:val="double" w:sz="4" w:space="0" w:color="auto"/>
              <w:right w:val="nil"/>
            </w:tcBorders>
            <w:shd w:val="clear" w:color="auto" w:fill="auto"/>
            <w:noWrap/>
            <w:vAlign w:val="center"/>
            <w:hideMark/>
          </w:tcPr>
          <w:p w14:paraId="4CF19873" w14:textId="77777777" w:rsidR="00DB61DC" w:rsidRPr="00E50ACA" w:rsidRDefault="00DB61DC" w:rsidP="009A71DE">
            <w:pPr>
              <w:pStyle w:val="af5"/>
              <w:jc w:val="center"/>
            </w:pPr>
            <w:r w:rsidRPr="00E50ACA">
              <w:t>0.064</w:t>
            </w:r>
          </w:p>
        </w:tc>
        <w:tc>
          <w:tcPr>
            <w:tcW w:w="762" w:type="pct"/>
            <w:tcBorders>
              <w:top w:val="nil"/>
              <w:left w:val="nil"/>
              <w:bottom w:val="double" w:sz="4" w:space="0" w:color="auto"/>
              <w:right w:val="nil"/>
            </w:tcBorders>
            <w:shd w:val="clear" w:color="auto" w:fill="auto"/>
            <w:noWrap/>
            <w:vAlign w:val="center"/>
            <w:hideMark/>
          </w:tcPr>
          <w:p w14:paraId="6B7263A5" w14:textId="77777777" w:rsidR="00DB61DC" w:rsidRPr="00E50ACA" w:rsidRDefault="00DB61DC" w:rsidP="009A71DE">
            <w:pPr>
              <w:pStyle w:val="af5"/>
              <w:jc w:val="center"/>
            </w:pPr>
            <w:r w:rsidRPr="00E50ACA">
              <w:t>0.064</w:t>
            </w:r>
          </w:p>
        </w:tc>
        <w:tc>
          <w:tcPr>
            <w:tcW w:w="426" w:type="pct"/>
            <w:tcBorders>
              <w:top w:val="nil"/>
              <w:left w:val="nil"/>
              <w:bottom w:val="double" w:sz="4" w:space="0" w:color="auto"/>
              <w:right w:val="nil"/>
            </w:tcBorders>
            <w:shd w:val="clear" w:color="auto" w:fill="auto"/>
            <w:noWrap/>
            <w:vAlign w:val="center"/>
            <w:hideMark/>
          </w:tcPr>
          <w:p w14:paraId="1E65920D" w14:textId="77777777" w:rsidR="00DB61DC" w:rsidRPr="00E50ACA" w:rsidRDefault="00DB61DC" w:rsidP="009A71DE">
            <w:pPr>
              <w:pStyle w:val="af5"/>
              <w:jc w:val="center"/>
            </w:pPr>
            <w:r w:rsidRPr="00E50ACA">
              <w:t>0.118</w:t>
            </w:r>
          </w:p>
        </w:tc>
      </w:tr>
      <w:tr w:rsidR="00DB61DC" w:rsidRPr="00E50ACA" w14:paraId="7AFA5272" w14:textId="77777777" w:rsidTr="009A71DE">
        <w:trPr>
          <w:trHeight w:val="285"/>
        </w:trPr>
        <w:tc>
          <w:tcPr>
            <w:tcW w:w="763" w:type="pct"/>
            <w:tcBorders>
              <w:top w:val="double" w:sz="4" w:space="0" w:color="auto"/>
              <w:left w:val="nil"/>
              <w:bottom w:val="single" w:sz="8" w:space="0" w:color="auto"/>
              <w:right w:val="nil"/>
            </w:tcBorders>
            <w:shd w:val="clear" w:color="auto" w:fill="auto"/>
            <w:noWrap/>
            <w:vAlign w:val="center"/>
          </w:tcPr>
          <w:p w14:paraId="66EA4B4C" w14:textId="5D8F46C9" w:rsidR="00DB61DC" w:rsidRPr="00E50ACA" w:rsidRDefault="00FF019B" w:rsidP="009A71DE">
            <w:pPr>
              <w:pStyle w:val="af5"/>
              <w:jc w:val="center"/>
            </w:pPr>
            <w:r>
              <w:rPr>
                <w:rFonts w:hint="eastAsia"/>
              </w:rPr>
              <w:t>年份</w:t>
            </w:r>
          </w:p>
        </w:tc>
        <w:tc>
          <w:tcPr>
            <w:tcW w:w="762" w:type="pct"/>
            <w:tcBorders>
              <w:top w:val="double" w:sz="4" w:space="0" w:color="auto"/>
              <w:left w:val="nil"/>
              <w:bottom w:val="single" w:sz="8" w:space="0" w:color="auto"/>
              <w:right w:val="nil"/>
            </w:tcBorders>
            <w:shd w:val="clear" w:color="auto" w:fill="auto"/>
            <w:noWrap/>
            <w:vAlign w:val="center"/>
          </w:tcPr>
          <w:p w14:paraId="4557952D" w14:textId="77777777" w:rsidR="00DB61DC" w:rsidRPr="00E50ACA" w:rsidRDefault="00DB61DC" w:rsidP="009A71DE">
            <w:pPr>
              <w:pStyle w:val="af5"/>
              <w:jc w:val="center"/>
            </w:pPr>
            <w:r w:rsidRPr="00E50ACA">
              <w:rPr>
                <w:rFonts w:hint="eastAsia"/>
              </w:rPr>
              <w:t>七</w:t>
            </w:r>
          </w:p>
        </w:tc>
        <w:tc>
          <w:tcPr>
            <w:tcW w:w="762" w:type="pct"/>
            <w:tcBorders>
              <w:top w:val="double" w:sz="4" w:space="0" w:color="auto"/>
              <w:left w:val="nil"/>
              <w:bottom w:val="single" w:sz="8" w:space="0" w:color="auto"/>
              <w:right w:val="nil"/>
            </w:tcBorders>
            <w:shd w:val="clear" w:color="auto" w:fill="auto"/>
            <w:noWrap/>
            <w:vAlign w:val="center"/>
          </w:tcPr>
          <w:p w14:paraId="4C02AEC5" w14:textId="77777777" w:rsidR="00DB61DC" w:rsidRPr="00E50ACA" w:rsidRDefault="00DB61DC" w:rsidP="009A71DE">
            <w:pPr>
              <w:pStyle w:val="af5"/>
              <w:jc w:val="center"/>
            </w:pPr>
            <w:r w:rsidRPr="00E50ACA">
              <w:rPr>
                <w:rFonts w:hint="eastAsia"/>
              </w:rPr>
              <w:t>八</w:t>
            </w:r>
          </w:p>
        </w:tc>
        <w:tc>
          <w:tcPr>
            <w:tcW w:w="762" w:type="pct"/>
            <w:tcBorders>
              <w:top w:val="double" w:sz="4" w:space="0" w:color="auto"/>
              <w:left w:val="nil"/>
              <w:bottom w:val="single" w:sz="8" w:space="0" w:color="auto"/>
              <w:right w:val="nil"/>
            </w:tcBorders>
            <w:shd w:val="clear" w:color="auto" w:fill="auto"/>
            <w:noWrap/>
            <w:vAlign w:val="center"/>
          </w:tcPr>
          <w:p w14:paraId="1DF7AA17" w14:textId="77777777" w:rsidR="00DB61DC" w:rsidRPr="00E50ACA" w:rsidRDefault="00DB61DC" w:rsidP="009A71DE">
            <w:pPr>
              <w:pStyle w:val="af5"/>
              <w:jc w:val="center"/>
            </w:pPr>
            <w:r w:rsidRPr="00E50ACA">
              <w:rPr>
                <w:rFonts w:hint="eastAsia"/>
              </w:rPr>
              <w:t>九</w:t>
            </w:r>
          </w:p>
        </w:tc>
        <w:tc>
          <w:tcPr>
            <w:tcW w:w="762" w:type="pct"/>
            <w:tcBorders>
              <w:top w:val="double" w:sz="4" w:space="0" w:color="auto"/>
              <w:left w:val="nil"/>
              <w:bottom w:val="single" w:sz="8" w:space="0" w:color="auto"/>
              <w:right w:val="nil"/>
            </w:tcBorders>
            <w:shd w:val="clear" w:color="auto" w:fill="auto"/>
            <w:noWrap/>
            <w:vAlign w:val="center"/>
          </w:tcPr>
          <w:p w14:paraId="4144E4C2" w14:textId="77777777" w:rsidR="00DB61DC" w:rsidRPr="00E50ACA" w:rsidRDefault="00DB61DC" w:rsidP="009A71DE">
            <w:pPr>
              <w:pStyle w:val="af5"/>
              <w:jc w:val="center"/>
            </w:pPr>
            <w:r w:rsidRPr="00E50ACA">
              <w:rPr>
                <w:rFonts w:hint="eastAsia"/>
              </w:rPr>
              <w:t>十</w:t>
            </w:r>
          </w:p>
        </w:tc>
        <w:tc>
          <w:tcPr>
            <w:tcW w:w="762" w:type="pct"/>
            <w:tcBorders>
              <w:top w:val="double" w:sz="4" w:space="0" w:color="auto"/>
              <w:left w:val="nil"/>
              <w:bottom w:val="single" w:sz="8" w:space="0" w:color="auto"/>
              <w:right w:val="nil"/>
            </w:tcBorders>
            <w:shd w:val="clear" w:color="auto" w:fill="auto"/>
            <w:noWrap/>
            <w:vAlign w:val="center"/>
          </w:tcPr>
          <w:p w14:paraId="0B08CD5B" w14:textId="77777777" w:rsidR="00DB61DC" w:rsidRPr="00E50ACA" w:rsidRDefault="00DB61DC" w:rsidP="009A71DE">
            <w:pPr>
              <w:pStyle w:val="af5"/>
              <w:jc w:val="center"/>
            </w:pPr>
            <w:r w:rsidRPr="00E50ACA">
              <w:rPr>
                <w:rFonts w:hint="eastAsia"/>
              </w:rPr>
              <w:t>十一</w:t>
            </w:r>
          </w:p>
        </w:tc>
        <w:tc>
          <w:tcPr>
            <w:tcW w:w="426" w:type="pct"/>
            <w:tcBorders>
              <w:top w:val="double" w:sz="4" w:space="0" w:color="auto"/>
              <w:left w:val="nil"/>
              <w:bottom w:val="single" w:sz="8" w:space="0" w:color="auto"/>
              <w:right w:val="nil"/>
            </w:tcBorders>
            <w:shd w:val="clear" w:color="auto" w:fill="auto"/>
            <w:noWrap/>
            <w:vAlign w:val="center"/>
          </w:tcPr>
          <w:p w14:paraId="6BBADE98" w14:textId="77777777" w:rsidR="00DB61DC" w:rsidRPr="00E50ACA" w:rsidRDefault="00DB61DC" w:rsidP="009A71DE">
            <w:pPr>
              <w:pStyle w:val="af5"/>
              <w:jc w:val="center"/>
            </w:pPr>
            <w:r w:rsidRPr="00E50ACA">
              <w:rPr>
                <w:rFonts w:hint="eastAsia"/>
              </w:rPr>
              <w:t>十二</w:t>
            </w:r>
          </w:p>
        </w:tc>
      </w:tr>
      <w:tr w:rsidR="00DB61DC" w:rsidRPr="00E50ACA" w14:paraId="7483CF92" w14:textId="77777777" w:rsidTr="009A71DE">
        <w:trPr>
          <w:trHeight w:val="285"/>
        </w:trPr>
        <w:tc>
          <w:tcPr>
            <w:tcW w:w="763" w:type="pct"/>
            <w:tcBorders>
              <w:top w:val="single" w:sz="8" w:space="0" w:color="auto"/>
              <w:left w:val="nil"/>
              <w:bottom w:val="nil"/>
              <w:right w:val="nil"/>
            </w:tcBorders>
            <w:shd w:val="clear" w:color="auto" w:fill="auto"/>
            <w:noWrap/>
            <w:vAlign w:val="center"/>
          </w:tcPr>
          <w:p w14:paraId="7039C889" w14:textId="77777777" w:rsidR="00DB61DC" w:rsidRPr="00E50ACA" w:rsidRDefault="00DB61DC" w:rsidP="009A71DE">
            <w:pPr>
              <w:pStyle w:val="af5"/>
              <w:jc w:val="center"/>
            </w:pPr>
            <w:r w:rsidRPr="00E50ACA">
              <w:t>2014</w:t>
            </w:r>
          </w:p>
        </w:tc>
        <w:tc>
          <w:tcPr>
            <w:tcW w:w="762" w:type="pct"/>
            <w:tcBorders>
              <w:top w:val="single" w:sz="8" w:space="0" w:color="auto"/>
              <w:left w:val="nil"/>
              <w:bottom w:val="nil"/>
              <w:right w:val="nil"/>
            </w:tcBorders>
            <w:shd w:val="clear" w:color="auto" w:fill="auto"/>
            <w:noWrap/>
            <w:vAlign w:val="center"/>
          </w:tcPr>
          <w:p w14:paraId="73CF29FA" w14:textId="77777777" w:rsidR="00DB61DC" w:rsidRPr="00E50ACA" w:rsidRDefault="00DB61DC" w:rsidP="009A71DE">
            <w:pPr>
              <w:pStyle w:val="af5"/>
              <w:jc w:val="center"/>
            </w:pPr>
            <w:r w:rsidRPr="00E50ACA">
              <w:t>0.018</w:t>
            </w:r>
          </w:p>
        </w:tc>
        <w:tc>
          <w:tcPr>
            <w:tcW w:w="762" w:type="pct"/>
            <w:tcBorders>
              <w:top w:val="single" w:sz="8" w:space="0" w:color="auto"/>
              <w:left w:val="nil"/>
              <w:bottom w:val="nil"/>
              <w:right w:val="nil"/>
            </w:tcBorders>
            <w:shd w:val="clear" w:color="auto" w:fill="auto"/>
            <w:noWrap/>
            <w:vAlign w:val="center"/>
          </w:tcPr>
          <w:p w14:paraId="6D8A3F8C" w14:textId="77777777" w:rsidR="00DB61DC" w:rsidRPr="00E50ACA" w:rsidRDefault="00DB61DC" w:rsidP="009A71DE">
            <w:pPr>
              <w:pStyle w:val="af5"/>
              <w:jc w:val="center"/>
            </w:pPr>
            <w:r w:rsidRPr="00E50ACA">
              <w:t>0.011</w:t>
            </w:r>
          </w:p>
        </w:tc>
        <w:tc>
          <w:tcPr>
            <w:tcW w:w="762" w:type="pct"/>
            <w:tcBorders>
              <w:top w:val="single" w:sz="8" w:space="0" w:color="auto"/>
              <w:left w:val="nil"/>
              <w:bottom w:val="nil"/>
              <w:right w:val="nil"/>
            </w:tcBorders>
            <w:shd w:val="clear" w:color="auto" w:fill="auto"/>
            <w:noWrap/>
            <w:vAlign w:val="center"/>
          </w:tcPr>
          <w:p w14:paraId="6BB4D511" w14:textId="77777777" w:rsidR="00DB61DC" w:rsidRPr="00E50ACA" w:rsidRDefault="00DB61DC" w:rsidP="009A71DE">
            <w:pPr>
              <w:pStyle w:val="af5"/>
              <w:jc w:val="center"/>
            </w:pPr>
            <w:r w:rsidRPr="00E50ACA">
              <w:t>0.019</w:t>
            </w:r>
          </w:p>
        </w:tc>
        <w:tc>
          <w:tcPr>
            <w:tcW w:w="762" w:type="pct"/>
            <w:tcBorders>
              <w:top w:val="single" w:sz="8" w:space="0" w:color="auto"/>
              <w:left w:val="nil"/>
              <w:bottom w:val="nil"/>
              <w:right w:val="nil"/>
            </w:tcBorders>
            <w:shd w:val="clear" w:color="auto" w:fill="auto"/>
            <w:noWrap/>
            <w:vAlign w:val="center"/>
          </w:tcPr>
          <w:p w14:paraId="135EED15" w14:textId="77777777" w:rsidR="00DB61DC" w:rsidRPr="00E50ACA" w:rsidRDefault="00DB61DC" w:rsidP="009A71DE">
            <w:pPr>
              <w:pStyle w:val="af5"/>
              <w:jc w:val="center"/>
            </w:pPr>
            <w:r w:rsidRPr="00E50ACA">
              <w:t>0.029</w:t>
            </w:r>
          </w:p>
        </w:tc>
        <w:tc>
          <w:tcPr>
            <w:tcW w:w="762" w:type="pct"/>
            <w:tcBorders>
              <w:top w:val="single" w:sz="8" w:space="0" w:color="auto"/>
              <w:left w:val="nil"/>
              <w:bottom w:val="nil"/>
              <w:right w:val="nil"/>
            </w:tcBorders>
            <w:shd w:val="clear" w:color="auto" w:fill="auto"/>
            <w:noWrap/>
            <w:vAlign w:val="center"/>
          </w:tcPr>
          <w:p w14:paraId="3BB9F481" w14:textId="77777777" w:rsidR="00DB61DC" w:rsidRPr="00E50ACA" w:rsidRDefault="00DB61DC" w:rsidP="009A71DE">
            <w:pPr>
              <w:pStyle w:val="af5"/>
              <w:jc w:val="center"/>
            </w:pPr>
            <w:r w:rsidRPr="00E50ACA">
              <w:t>0.012</w:t>
            </w:r>
          </w:p>
        </w:tc>
        <w:tc>
          <w:tcPr>
            <w:tcW w:w="426" w:type="pct"/>
            <w:tcBorders>
              <w:top w:val="single" w:sz="8" w:space="0" w:color="auto"/>
              <w:left w:val="nil"/>
              <w:bottom w:val="nil"/>
              <w:right w:val="nil"/>
            </w:tcBorders>
            <w:shd w:val="clear" w:color="auto" w:fill="auto"/>
            <w:noWrap/>
            <w:vAlign w:val="center"/>
          </w:tcPr>
          <w:p w14:paraId="67E5C357" w14:textId="77777777" w:rsidR="00DB61DC" w:rsidRPr="00E50ACA" w:rsidRDefault="00DB61DC" w:rsidP="009A71DE">
            <w:pPr>
              <w:pStyle w:val="af5"/>
              <w:jc w:val="center"/>
            </w:pPr>
            <w:r w:rsidRPr="00E50ACA">
              <w:t>0.050</w:t>
            </w:r>
          </w:p>
        </w:tc>
      </w:tr>
      <w:tr w:rsidR="00DB61DC" w:rsidRPr="00E50ACA" w14:paraId="18909C04" w14:textId="77777777" w:rsidTr="009A71DE">
        <w:trPr>
          <w:trHeight w:val="285"/>
        </w:trPr>
        <w:tc>
          <w:tcPr>
            <w:tcW w:w="763" w:type="pct"/>
            <w:tcBorders>
              <w:top w:val="nil"/>
              <w:left w:val="nil"/>
              <w:bottom w:val="nil"/>
              <w:right w:val="nil"/>
            </w:tcBorders>
            <w:shd w:val="clear" w:color="auto" w:fill="auto"/>
            <w:noWrap/>
            <w:vAlign w:val="center"/>
          </w:tcPr>
          <w:p w14:paraId="7FBF149D" w14:textId="77777777" w:rsidR="00DB61DC" w:rsidRPr="00E50ACA" w:rsidRDefault="00DB61DC" w:rsidP="009A71DE">
            <w:pPr>
              <w:pStyle w:val="af5"/>
              <w:jc w:val="center"/>
            </w:pPr>
            <w:r w:rsidRPr="00E50ACA">
              <w:t>2015</w:t>
            </w:r>
          </w:p>
        </w:tc>
        <w:tc>
          <w:tcPr>
            <w:tcW w:w="762" w:type="pct"/>
            <w:tcBorders>
              <w:top w:val="nil"/>
              <w:left w:val="nil"/>
              <w:bottom w:val="nil"/>
              <w:right w:val="nil"/>
            </w:tcBorders>
            <w:shd w:val="clear" w:color="auto" w:fill="auto"/>
            <w:noWrap/>
            <w:vAlign w:val="center"/>
          </w:tcPr>
          <w:p w14:paraId="6086BF8C" w14:textId="77777777" w:rsidR="00DB61DC" w:rsidRPr="00E50ACA" w:rsidRDefault="00DB61DC" w:rsidP="009A71DE">
            <w:pPr>
              <w:pStyle w:val="af5"/>
              <w:jc w:val="center"/>
            </w:pPr>
            <w:r w:rsidRPr="00E50ACA">
              <w:t>0.023</w:t>
            </w:r>
          </w:p>
        </w:tc>
        <w:tc>
          <w:tcPr>
            <w:tcW w:w="762" w:type="pct"/>
            <w:tcBorders>
              <w:top w:val="nil"/>
              <w:left w:val="nil"/>
              <w:bottom w:val="nil"/>
              <w:right w:val="nil"/>
            </w:tcBorders>
            <w:shd w:val="clear" w:color="auto" w:fill="auto"/>
            <w:noWrap/>
            <w:vAlign w:val="center"/>
          </w:tcPr>
          <w:p w14:paraId="2C6F4915" w14:textId="77777777" w:rsidR="00DB61DC" w:rsidRPr="00E50ACA" w:rsidRDefault="00DB61DC" w:rsidP="009A71DE">
            <w:pPr>
              <w:pStyle w:val="af5"/>
              <w:jc w:val="center"/>
            </w:pPr>
            <w:r w:rsidRPr="00E50ACA">
              <w:t>0.024</w:t>
            </w:r>
          </w:p>
        </w:tc>
        <w:tc>
          <w:tcPr>
            <w:tcW w:w="762" w:type="pct"/>
            <w:tcBorders>
              <w:top w:val="nil"/>
              <w:left w:val="nil"/>
              <w:bottom w:val="nil"/>
              <w:right w:val="nil"/>
            </w:tcBorders>
            <w:shd w:val="clear" w:color="auto" w:fill="auto"/>
            <w:noWrap/>
            <w:vAlign w:val="center"/>
          </w:tcPr>
          <w:p w14:paraId="445381B2" w14:textId="77777777" w:rsidR="00DB61DC" w:rsidRPr="00E50ACA" w:rsidRDefault="00DB61DC" w:rsidP="009A71DE">
            <w:pPr>
              <w:pStyle w:val="af5"/>
              <w:jc w:val="center"/>
            </w:pPr>
            <w:r w:rsidRPr="00E50ACA">
              <w:t>0.024</w:t>
            </w:r>
          </w:p>
        </w:tc>
        <w:tc>
          <w:tcPr>
            <w:tcW w:w="762" w:type="pct"/>
            <w:tcBorders>
              <w:top w:val="nil"/>
              <w:left w:val="nil"/>
              <w:bottom w:val="nil"/>
              <w:right w:val="nil"/>
            </w:tcBorders>
            <w:shd w:val="clear" w:color="auto" w:fill="auto"/>
            <w:noWrap/>
            <w:vAlign w:val="center"/>
          </w:tcPr>
          <w:p w14:paraId="52A3660D" w14:textId="77777777" w:rsidR="00DB61DC" w:rsidRPr="00E50ACA" w:rsidRDefault="00DB61DC" w:rsidP="009A71DE">
            <w:pPr>
              <w:pStyle w:val="af5"/>
              <w:jc w:val="center"/>
            </w:pPr>
            <w:r w:rsidRPr="00E50ACA">
              <w:t>0.025</w:t>
            </w:r>
          </w:p>
        </w:tc>
        <w:tc>
          <w:tcPr>
            <w:tcW w:w="762" w:type="pct"/>
            <w:tcBorders>
              <w:top w:val="nil"/>
              <w:left w:val="nil"/>
              <w:bottom w:val="nil"/>
              <w:right w:val="nil"/>
            </w:tcBorders>
            <w:shd w:val="clear" w:color="auto" w:fill="auto"/>
            <w:noWrap/>
            <w:vAlign w:val="center"/>
          </w:tcPr>
          <w:p w14:paraId="618ED923" w14:textId="77777777" w:rsidR="00DB61DC" w:rsidRPr="00E50ACA" w:rsidRDefault="00DB61DC" w:rsidP="009A71DE">
            <w:pPr>
              <w:pStyle w:val="af5"/>
              <w:jc w:val="center"/>
            </w:pPr>
            <w:r w:rsidRPr="00E50ACA">
              <w:t>0.026</w:t>
            </w:r>
          </w:p>
        </w:tc>
        <w:tc>
          <w:tcPr>
            <w:tcW w:w="426" w:type="pct"/>
            <w:tcBorders>
              <w:top w:val="nil"/>
              <w:left w:val="nil"/>
              <w:bottom w:val="nil"/>
              <w:right w:val="nil"/>
            </w:tcBorders>
            <w:shd w:val="clear" w:color="auto" w:fill="auto"/>
            <w:noWrap/>
            <w:vAlign w:val="center"/>
          </w:tcPr>
          <w:p w14:paraId="402CFA71" w14:textId="77777777" w:rsidR="00DB61DC" w:rsidRPr="00E50ACA" w:rsidRDefault="00DB61DC" w:rsidP="009A71DE">
            <w:pPr>
              <w:pStyle w:val="af5"/>
              <w:jc w:val="center"/>
            </w:pPr>
            <w:r w:rsidRPr="00E50ACA">
              <w:t>0.026</w:t>
            </w:r>
          </w:p>
        </w:tc>
      </w:tr>
      <w:tr w:rsidR="00DB61DC" w:rsidRPr="00E50ACA" w14:paraId="34A86EAD" w14:textId="77777777" w:rsidTr="009A71DE">
        <w:trPr>
          <w:trHeight w:val="285"/>
        </w:trPr>
        <w:tc>
          <w:tcPr>
            <w:tcW w:w="763" w:type="pct"/>
            <w:tcBorders>
              <w:top w:val="nil"/>
              <w:left w:val="nil"/>
              <w:bottom w:val="single" w:sz="12" w:space="0" w:color="auto"/>
              <w:right w:val="nil"/>
            </w:tcBorders>
            <w:shd w:val="clear" w:color="auto" w:fill="auto"/>
            <w:noWrap/>
            <w:vAlign w:val="center"/>
          </w:tcPr>
          <w:p w14:paraId="7EBE0C8E" w14:textId="77777777" w:rsidR="00DB61DC" w:rsidRPr="00E50ACA" w:rsidRDefault="00DB61DC" w:rsidP="009A71DE">
            <w:pPr>
              <w:pStyle w:val="af5"/>
              <w:jc w:val="center"/>
            </w:pPr>
            <w:r w:rsidRPr="00E50ACA">
              <w:t>2016</w:t>
            </w:r>
          </w:p>
        </w:tc>
        <w:tc>
          <w:tcPr>
            <w:tcW w:w="762" w:type="pct"/>
            <w:tcBorders>
              <w:top w:val="nil"/>
              <w:left w:val="nil"/>
              <w:bottom w:val="single" w:sz="12" w:space="0" w:color="auto"/>
              <w:right w:val="nil"/>
            </w:tcBorders>
            <w:shd w:val="clear" w:color="auto" w:fill="auto"/>
            <w:noWrap/>
            <w:vAlign w:val="center"/>
          </w:tcPr>
          <w:p w14:paraId="5BF4B23F" w14:textId="77777777" w:rsidR="00DB61DC" w:rsidRPr="00E50ACA" w:rsidRDefault="00DB61DC" w:rsidP="009A71DE">
            <w:pPr>
              <w:pStyle w:val="af5"/>
              <w:jc w:val="center"/>
            </w:pPr>
            <w:r w:rsidRPr="00E50ACA">
              <w:t>0.037</w:t>
            </w:r>
          </w:p>
        </w:tc>
        <w:tc>
          <w:tcPr>
            <w:tcW w:w="762" w:type="pct"/>
            <w:tcBorders>
              <w:top w:val="nil"/>
              <w:left w:val="nil"/>
              <w:bottom w:val="single" w:sz="12" w:space="0" w:color="auto"/>
              <w:right w:val="nil"/>
            </w:tcBorders>
            <w:shd w:val="clear" w:color="auto" w:fill="auto"/>
            <w:noWrap/>
            <w:vAlign w:val="center"/>
          </w:tcPr>
          <w:p w14:paraId="55671518" w14:textId="77777777" w:rsidR="00DB61DC" w:rsidRPr="00E50ACA" w:rsidRDefault="00DB61DC" w:rsidP="009A71DE">
            <w:pPr>
              <w:pStyle w:val="af5"/>
              <w:jc w:val="center"/>
            </w:pPr>
            <w:r w:rsidRPr="00E50ACA">
              <w:t>0.037</w:t>
            </w:r>
          </w:p>
        </w:tc>
        <w:tc>
          <w:tcPr>
            <w:tcW w:w="762" w:type="pct"/>
            <w:tcBorders>
              <w:top w:val="nil"/>
              <w:left w:val="nil"/>
              <w:bottom w:val="single" w:sz="12" w:space="0" w:color="auto"/>
              <w:right w:val="nil"/>
            </w:tcBorders>
            <w:shd w:val="clear" w:color="auto" w:fill="auto"/>
            <w:noWrap/>
            <w:vAlign w:val="center"/>
          </w:tcPr>
          <w:p w14:paraId="6EA11D5F" w14:textId="77777777" w:rsidR="00DB61DC" w:rsidRPr="00E50ACA" w:rsidRDefault="00DB61DC" w:rsidP="009A71DE">
            <w:pPr>
              <w:pStyle w:val="af5"/>
              <w:jc w:val="center"/>
            </w:pPr>
            <w:r w:rsidRPr="00E50ACA">
              <w:t>0.023</w:t>
            </w:r>
          </w:p>
        </w:tc>
        <w:tc>
          <w:tcPr>
            <w:tcW w:w="762" w:type="pct"/>
            <w:tcBorders>
              <w:top w:val="nil"/>
              <w:left w:val="nil"/>
              <w:bottom w:val="single" w:sz="12" w:space="0" w:color="auto"/>
              <w:right w:val="nil"/>
            </w:tcBorders>
            <w:shd w:val="clear" w:color="auto" w:fill="auto"/>
            <w:noWrap/>
            <w:vAlign w:val="center"/>
          </w:tcPr>
          <w:p w14:paraId="35F0B5AE" w14:textId="77777777" w:rsidR="00DB61DC" w:rsidRPr="00E50ACA" w:rsidRDefault="00DB61DC" w:rsidP="009A71DE">
            <w:pPr>
              <w:pStyle w:val="af5"/>
              <w:jc w:val="center"/>
            </w:pPr>
            <w:r w:rsidRPr="00E50ACA">
              <w:t>0.093</w:t>
            </w:r>
          </w:p>
        </w:tc>
        <w:tc>
          <w:tcPr>
            <w:tcW w:w="762" w:type="pct"/>
            <w:tcBorders>
              <w:top w:val="nil"/>
              <w:left w:val="nil"/>
              <w:bottom w:val="single" w:sz="12" w:space="0" w:color="auto"/>
              <w:right w:val="nil"/>
            </w:tcBorders>
            <w:shd w:val="clear" w:color="auto" w:fill="auto"/>
            <w:noWrap/>
            <w:vAlign w:val="center"/>
          </w:tcPr>
          <w:p w14:paraId="6E76AAE7" w14:textId="77777777" w:rsidR="00DB61DC" w:rsidRPr="00E50ACA" w:rsidRDefault="00DB61DC" w:rsidP="009A71DE">
            <w:pPr>
              <w:pStyle w:val="af5"/>
              <w:jc w:val="center"/>
            </w:pPr>
            <w:r w:rsidRPr="00E50ACA">
              <w:t>0.032</w:t>
            </w:r>
          </w:p>
        </w:tc>
        <w:tc>
          <w:tcPr>
            <w:tcW w:w="426" w:type="pct"/>
            <w:tcBorders>
              <w:top w:val="nil"/>
              <w:left w:val="nil"/>
              <w:bottom w:val="single" w:sz="12" w:space="0" w:color="auto"/>
              <w:right w:val="nil"/>
            </w:tcBorders>
            <w:shd w:val="clear" w:color="auto" w:fill="auto"/>
            <w:noWrap/>
            <w:vAlign w:val="center"/>
          </w:tcPr>
          <w:p w14:paraId="59873FD3" w14:textId="77777777" w:rsidR="00DB61DC" w:rsidRPr="00E50ACA" w:rsidRDefault="00DB61DC" w:rsidP="009A71DE">
            <w:pPr>
              <w:pStyle w:val="af5"/>
              <w:jc w:val="center"/>
            </w:pPr>
            <w:r w:rsidRPr="00E50ACA">
              <w:t>0.094</w:t>
            </w:r>
          </w:p>
        </w:tc>
      </w:tr>
    </w:tbl>
    <w:p w14:paraId="78FC4CCF" w14:textId="7BC89AF6" w:rsidR="00DB61DC" w:rsidRPr="00E50ACA" w:rsidRDefault="00B9413A" w:rsidP="00A069D2">
      <w:pPr>
        <w:pStyle w:val="3"/>
      </w:pPr>
      <w:bookmarkStart w:id="186" w:name="_Toc511213243"/>
      <w:bookmarkStart w:id="187" w:name="_Toc512371808"/>
      <w:r w:rsidRPr="00E50ACA">
        <w:t>4.5</w:t>
      </w:r>
      <w:r w:rsidR="00DB61DC" w:rsidRPr="00E50ACA">
        <w:t xml:space="preserve">.3 </w:t>
      </w:r>
      <w:r w:rsidR="00DB61DC" w:rsidRPr="00E50ACA">
        <w:rPr>
          <w:rFonts w:hint="eastAsia"/>
        </w:rPr>
        <w:t>分季节</w:t>
      </w:r>
      <w:r w:rsidR="00DB61DC" w:rsidRPr="00E50ACA">
        <w:t>Beta</w:t>
      </w:r>
      <w:r w:rsidR="00DB61DC" w:rsidRPr="00E50ACA">
        <w:rPr>
          <w:rFonts w:hint="eastAsia"/>
        </w:rPr>
        <w:t>分布参数建模结果</w:t>
      </w:r>
      <w:bookmarkEnd w:id="186"/>
      <w:bookmarkEnd w:id="187"/>
    </w:p>
    <w:p w14:paraId="021BA8F9" w14:textId="309CDD37" w:rsidR="00DB61DC" w:rsidRPr="00E50ACA" w:rsidRDefault="002953CC" w:rsidP="003B298D">
      <w:pPr>
        <w:pStyle w:val="4"/>
        <w:rPr>
          <w:lang w:eastAsia="zh-CN"/>
        </w:rPr>
      </w:pPr>
      <w:bookmarkStart w:id="188" w:name="_Toc511213244"/>
      <w:r w:rsidRPr="00E50ACA">
        <w:rPr>
          <w:lang w:eastAsia="zh-CN"/>
        </w:rPr>
        <w:t>4.5</w:t>
      </w:r>
      <w:r w:rsidR="00DB61DC" w:rsidRPr="00E50ACA">
        <w:rPr>
          <w:lang w:eastAsia="zh-CN"/>
        </w:rPr>
        <w:t xml:space="preserve">.3.1 </w:t>
      </w:r>
      <w:r w:rsidR="00DB61DC" w:rsidRPr="00E50ACA">
        <w:rPr>
          <w:rFonts w:hint="eastAsia"/>
          <w:lang w:eastAsia="zh-CN"/>
        </w:rPr>
        <w:t>训练集中的规律分析</w:t>
      </w:r>
      <w:bookmarkEnd w:id="188"/>
    </w:p>
    <w:p w14:paraId="7A2E1106" w14:textId="6508DAAA" w:rsidR="00F60495" w:rsidRPr="00E50ACA" w:rsidRDefault="006A5E1F" w:rsidP="00A069D2">
      <w:r>
        <w:rPr>
          <w:rFonts w:hint="eastAsia"/>
        </w:rPr>
        <w:t>春节期间</w:t>
      </w:r>
      <w:r w:rsidR="00796D50">
        <w:rPr>
          <w:rFonts w:hint="eastAsia"/>
        </w:rPr>
        <w:t>风电</w:t>
      </w:r>
      <w:r>
        <w:rPr>
          <w:rFonts w:hint="eastAsia"/>
        </w:rPr>
        <w:t>实发电量</w:t>
      </w:r>
      <w:r w:rsidR="00796D50">
        <w:rPr>
          <w:rFonts w:hint="eastAsia"/>
        </w:rPr>
        <w:t>受人为因素影响较大，</w:t>
      </w:r>
      <w:r w:rsidR="00DB61DC" w:rsidRPr="00E50ACA">
        <w:t>2014</w:t>
      </w:r>
      <w:r w:rsidR="00DB61DC" w:rsidRPr="00E50ACA">
        <w:rPr>
          <w:rFonts w:hint="eastAsia"/>
        </w:rPr>
        <w:t>年的春节假期横跨</w:t>
      </w:r>
      <w:r w:rsidR="00DB61DC" w:rsidRPr="00E50ACA">
        <w:t>1</w:t>
      </w:r>
      <w:r w:rsidR="00DB61DC" w:rsidRPr="00E50ACA">
        <w:rPr>
          <w:rFonts w:hint="eastAsia"/>
        </w:rPr>
        <w:t>月和</w:t>
      </w:r>
      <w:r w:rsidR="00DB61DC" w:rsidRPr="00E50ACA">
        <w:t>2</w:t>
      </w:r>
      <w:r w:rsidR="00DB61DC" w:rsidRPr="00E50ACA">
        <w:rPr>
          <w:rFonts w:hint="eastAsia"/>
        </w:rPr>
        <w:t>月，</w:t>
      </w:r>
      <w:r w:rsidR="00DB61DC" w:rsidRPr="00E50ACA">
        <w:t>2015</w:t>
      </w:r>
      <w:r w:rsidR="00DB61DC" w:rsidRPr="00E50ACA">
        <w:rPr>
          <w:rFonts w:hint="eastAsia"/>
        </w:rPr>
        <w:t>、</w:t>
      </w:r>
      <w:r w:rsidR="00DB61DC" w:rsidRPr="00E50ACA">
        <w:t>2016</w:t>
      </w:r>
      <w:r w:rsidR="00DB61DC" w:rsidRPr="00E50ACA">
        <w:rPr>
          <w:rFonts w:hint="eastAsia"/>
        </w:rPr>
        <w:t>年的春节都在</w:t>
      </w:r>
      <w:r w:rsidR="00DB61DC" w:rsidRPr="00E50ACA">
        <w:t>2</w:t>
      </w:r>
      <w:r w:rsidR="00DB61DC" w:rsidRPr="00E50ACA">
        <w:rPr>
          <w:rFonts w:hint="eastAsia"/>
        </w:rPr>
        <w:t>月份，</w:t>
      </w:r>
      <w:r w:rsidR="00DB61DC" w:rsidRPr="00E50ACA">
        <w:t>2017</w:t>
      </w:r>
      <w:r w:rsidR="00DB61DC" w:rsidRPr="00E50ACA">
        <w:rPr>
          <w:rFonts w:hint="eastAsia"/>
        </w:rPr>
        <w:t>年的春节假期也是横跨</w:t>
      </w:r>
      <w:r w:rsidR="00DB61DC" w:rsidRPr="00E50ACA">
        <w:t>1</w:t>
      </w:r>
      <w:r w:rsidR="004E4B8D">
        <w:rPr>
          <w:rFonts w:hint="eastAsia"/>
        </w:rPr>
        <w:t>月和</w:t>
      </w:r>
      <w:r w:rsidR="004E4B8D">
        <w:rPr>
          <w:rFonts w:hint="eastAsia"/>
        </w:rPr>
        <w:t>2</w:t>
      </w:r>
      <w:r w:rsidR="00DB61DC" w:rsidRPr="00E50ACA">
        <w:rPr>
          <w:rFonts w:hint="eastAsia"/>
        </w:rPr>
        <w:t>月。</w:t>
      </w:r>
      <w:r w:rsidR="00064291">
        <w:rPr>
          <w:rFonts w:hint="eastAsia"/>
        </w:rPr>
        <w:t>；另外，</w:t>
      </w:r>
      <w:r w:rsidR="00DB61DC" w:rsidRPr="00E50ACA">
        <w:rPr>
          <w:rFonts w:hint="eastAsia"/>
        </w:rPr>
        <w:t>每年年末时，调度策略造成的弃风也比较大，会对风电出力的整体概率特性造成一定的影响。为了</w:t>
      </w:r>
      <w:r w:rsidR="004E4B8D">
        <w:rPr>
          <w:rFonts w:hint="eastAsia"/>
        </w:rPr>
        <w:t>消除这些人为因素对风电出力概率特性的影响，剔除</w:t>
      </w:r>
      <w:r w:rsidR="004E4B8D">
        <w:rPr>
          <w:rFonts w:hint="eastAsia"/>
        </w:rPr>
        <w:t>1</w:t>
      </w:r>
      <w:r w:rsidR="004E4B8D">
        <w:rPr>
          <w:rFonts w:hint="eastAsia"/>
        </w:rPr>
        <w:t>月、</w:t>
      </w:r>
      <w:r w:rsidR="004E4B8D">
        <w:rPr>
          <w:rFonts w:hint="eastAsia"/>
        </w:rPr>
        <w:t>2</w:t>
      </w:r>
      <w:r w:rsidR="00DB61DC" w:rsidRPr="00E50ACA">
        <w:rPr>
          <w:rFonts w:hint="eastAsia"/>
        </w:rPr>
        <w:t>月、</w:t>
      </w:r>
      <w:r w:rsidR="00DB61DC" w:rsidRPr="00E50ACA">
        <w:t>12</w:t>
      </w:r>
      <w:r w:rsidR="004E4B8D">
        <w:rPr>
          <w:rFonts w:hint="eastAsia"/>
        </w:rPr>
        <w:t>月，仅考察</w:t>
      </w:r>
      <w:r w:rsidR="004E4B8D">
        <w:rPr>
          <w:rFonts w:hint="eastAsia"/>
        </w:rPr>
        <w:t>3</w:t>
      </w:r>
      <w:r w:rsidR="004E4B8D">
        <w:rPr>
          <w:rFonts w:hint="eastAsia"/>
        </w:rPr>
        <w:t>月至</w:t>
      </w:r>
      <w:r w:rsidR="004E4B8D">
        <w:rPr>
          <w:rFonts w:hint="eastAsia"/>
        </w:rPr>
        <w:t>11</w:t>
      </w:r>
      <w:r w:rsidR="00DB61DC" w:rsidRPr="00E50ACA">
        <w:rPr>
          <w:rFonts w:hint="eastAsia"/>
        </w:rPr>
        <w:t>月这九个月份的风电出力历史数据。</w:t>
      </w:r>
    </w:p>
    <w:p w14:paraId="545018B4" w14:textId="468A84BA" w:rsidR="00DB61DC" w:rsidRPr="00E50ACA" w:rsidRDefault="00DB61DC" w:rsidP="00A069D2">
      <w:r w:rsidRPr="00E50ACA">
        <w:rPr>
          <w:rFonts w:hint="eastAsia"/>
        </w:rPr>
        <w:t>我国的亚热带、温带大陆性季风气候导致风资源有明显的季节特性。春季以东南季风为主导风向，夏季风普遍偏小，</w:t>
      </w:r>
      <w:r w:rsidR="00083191">
        <w:rPr>
          <w:rFonts w:hint="eastAsia"/>
        </w:rPr>
        <w:t>秋冬季节</w:t>
      </w:r>
      <w:r w:rsidR="00562605">
        <w:rPr>
          <w:rFonts w:hint="eastAsia"/>
        </w:rPr>
        <w:t>以西北风向为主导。将</w:t>
      </w:r>
      <w:r w:rsidR="00562605">
        <w:rPr>
          <w:rFonts w:hint="eastAsia"/>
        </w:rPr>
        <w:t>3</w:t>
      </w:r>
      <w:r w:rsidR="00562605">
        <w:rPr>
          <w:rFonts w:hint="eastAsia"/>
        </w:rPr>
        <w:t>月至</w:t>
      </w:r>
      <w:r w:rsidR="00562605">
        <w:rPr>
          <w:rFonts w:hint="eastAsia"/>
        </w:rPr>
        <w:t>11</w:t>
      </w:r>
      <w:r w:rsidR="00562605">
        <w:rPr>
          <w:rFonts w:hint="eastAsia"/>
        </w:rPr>
        <w:t>月这九个月分为春季、夏季、秋冬季节三个主要集合，春季包括</w:t>
      </w:r>
      <w:r w:rsidR="00562605">
        <w:rPr>
          <w:rFonts w:hint="eastAsia"/>
        </w:rPr>
        <w:t>3~5</w:t>
      </w:r>
      <w:r w:rsidRPr="00E50ACA">
        <w:rPr>
          <w:rFonts w:hint="eastAsia"/>
        </w:rPr>
        <w:t>月</w:t>
      </w:r>
      <w:r w:rsidR="00562605">
        <w:rPr>
          <w:rFonts w:hint="eastAsia"/>
        </w:rPr>
        <w:t>，夏季包括</w:t>
      </w:r>
      <w:r w:rsidR="00562605">
        <w:rPr>
          <w:rFonts w:hint="eastAsia"/>
        </w:rPr>
        <w:t>6~</w:t>
      </w:r>
      <w:r w:rsidR="00562605">
        <w:t>7</w:t>
      </w:r>
      <w:r w:rsidR="00562605">
        <w:rPr>
          <w:rFonts w:hint="eastAsia"/>
        </w:rPr>
        <w:t>月，秋冬季节包括</w:t>
      </w:r>
      <w:r w:rsidR="00562605">
        <w:rPr>
          <w:rFonts w:hint="eastAsia"/>
        </w:rPr>
        <w:t>9~</w:t>
      </w:r>
      <w:r w:rsidR="00562605">
        <w:t>11</w:t>
      </w:r>
      <w:r w:rsidR="008145E1">
        <w:rPr>
          <w:rFonts w:hint="eastAsia"/>
        </w:rPr>
        <w:t>月。在训练集</w:t>
      </w:r>
      <w:r w:rsidRPr="00E50ACA">
        <w:t>2014</w:t>
      </w:r>
      <w:r w:rsidRPr="00E50ACA">
        <w:rPr>
          <w:rFonts w:hint="eastAsia"/>
        </w:rPr>
        <w:t>年至</w:t>
      </w:r>
      <w:r w:rsidRPr="00E50ACA">
        <w:t>2016</w:t>
      </w:r>
      <w:r w:rsidRPr="00E50ACA">
        <w:rPr>
          <w:rFonts w:hint="eastAsia"/>
        </w:rPr>
        <w:t>年</w:t>
      </w:r>
      <w:r w:rsidR="008145E1">
        <w:rPr>
          <w:rFonts w:hint="eastAsia"/>
        </w:rPr>
        <w:t>中</w:t>
      </w:r>
      <w:r w:rsidR="00064EB0">
        <w:rPr>
          <w:rFonts w:hint="eastAsia"/>
        </w:rPr>
        <w:t>分季节画出</w:t>
      </w:r>
      <w:r w:rsidR="00064EB0" w:rsidRPr="009029DF">
        <w:fldChar w:fldCharType="begin"/>
      </w:r>
      <w:r w:rsidR="00064EB0" w:rsidRPr="00E50ACA">
        <w:instrText xml:space="preserve"> REF _Ref510881804 \h </w:instrText>
      </w:r>
      <w:r w:rsidR="00064EB0" w:rsidRPr="0067050C">
        <w:instrText xml:space="preserve"> \* MERGEFORMAT </w:instrText>
      </w:r>
      <w:r w:rsidR="00064EB0" w:rsidRPr="009029DF">
        <w:fldChar w:fldCharType="separate"/>
      </w:r>
      <w:r w:rsidR="00E2502A" w:rsidRPr="00E50ACA">
        <w:t>表</w:t>
      </w:r>
      <w:r w:rsidR="00E2502A" w:rsidRPr="00E50ACA">
        <w:t xml:space="preserve"> </w:t>
      </w:r>
      <w:r w:rsidR="00E2502A">
        <w:rPr>
          <w:noProof/>
        </w:rPr>
        <w:t>4</w:t>
      </w:r>
      <w:r w:rsidR="00E2502A" w:rsidRPr="00E50ACA">
        <w:rPr>
          <w:noProof/>
        </w:rPr>
        <w:t>.</w:t>
      </w:r>
      <w:r w:rsidR="00E2502A">
        <w:rPr>
          <w:noProof/>
        </w:rPr>
        <w:t>2</w:t>
      </w:r>
      <w:r w:rsidR="00064EB0" w:rsidRPr="009029DF">
        <w:fldChar w:fldCharType="end"/>
      </w:r>
      <w:r w:rsidR="00064EB0" w:rsidRPr="00E50ACA">
        <w:rPr>
          <w:rFonts w:hint="eastAsia"/>
        </w:rPr>
        <w:t>和</w:t>
      </w:r>
      <w:r w:rsidR="00064EB0" w:rsidRPr="009029DF">
        <w:fldChar w:fldCharType="begin"/>
      </w:r>
      <w:r w:rsidR="00064EB0" w:rsidRPr="00E50ACA">
        <w:instrText xml:space="preserve"> REF _Ref510881811 \h </w:instrText>
      </w:r>
      <w:r w:rsidR="00064EB0" w:rsidRPr="0067050C">
        <w:instrText xml:space="preserve"> \* MERGEFORMAT </w:instrText>
      </w:r>
      <w:r w:rsidR="00064EB0" w:rsidRPr="009029DF">
        <w:fldChar w:fldCharType="separate"/>
      </w:r>
      <w:r w:rsidR="00E2502A" w:rsidRPr="00E50ACA">
        <w:t>表</w:t>
      </w:r>
      <w:r w:rsidR="00E2502A" w:rsidRPr="00E50ACA">
        <w:t xml:space="preserve"> </w:t>
      </w:r>
      <w:r w:rsidR="00E2502A">
        <w:rPr>
          <w:noProof/>
        </w:rPr>
        <w:t>4</w:t>
      </w:r>
      <w:r w:rsidR="00E2502A" w:rsidRPr="00E50ACA">
        <w:rPr>
          <w:noProof/>
        </w:rPr>
        <w:t>.</w:t>
      </w:r>
      <w:r w:rsidR="00E2502A">
        <w:rPr>
          <w:noProof/>
        </w:rPr>
        <w:t>3</w:t>
      </w:r>
      <w:r w:rsidR="00064EB0" w:rsidRPr="009029DF">
        <w:fldChar w:fldCharType="end"/>
      </w:r>
      <w:r w:rsidR="00064EB0" w:rsidRPr="00E50ACA">
        <w:rPr>
          <w:rFonts w:hint="eastAsia"/>
        </w:rPr>
        <w:t>所示</w:t>
      </w:r>
      <w:r w:rsidR="00064EB0">
        <w:rPr>
          <w:rFonts w:hint="eastAsia"/>
        </w:rPr>
        <w:t>的参数α、</w:t>
      </w:r>
      <w:r w:rsidRPr="00E50ACA">
        <w:rPr>
          <w:rFonts w:hint="eastAsia"/>
        </w:rPr>
        <w:t>参数β</w:t>
      </w:r>
      <w:r w:rsidR="00064EB0">
        <w:rPr>
          <w:rFonts w:hint="eastAsia"/>
        </w:rPr>
        <w:t>与表征当月风资源丰度的</w:t>
      </w:r>
      <w:r w:rsidR="00C635AC">
        <w:rPr>
          <w:rFonts w:hint="eastAsia"/>
        </w:rPr>
        <w:t>利用小时数之间的</w:t>
      </w:r>
      <w:r w:rsidR="00AA5A9A" w:rsidRPr="00E50ACA">
        <w:rPr>
          <w:rFonts w:hint="eastAsia"/>
        </w:rPr>
        <w:t>关系</w:t>
      </w:r>
      <w:r w:rsidRPr="00E50ACA">
        <w:rPr>
          <w:rFonts w:hint="eastAsia"/>
        </w:rPr>
        <w:t>，</w:t>
      </w:r>
      <w:r w:rsidR="00BA53E8" w:rsidRPr="00E50ACA">
        <w:rPr>
          <w:rFonts w:hint="eastAsia"/>
        </w:rPr>
        <w:t>分别</w:t>
      </w:r>
      <w:r w:rsidRPr="00E50ACA">
        <w:rPr>
          <w:rFonts w:hint="eastAsia"/>
        </w:rPr>
        <w:t>如</w:t>
      </w:r>
      <w:r w:rsidR="00BA53E8" w:rsidRPr="009029DF">
        <w:fldChar w:fldCharType="begin"/>
      </w:r>
      <w:r w:rsidR="00BA53E8" w:rsidRPr="00E50ACA">
        <w:instrText xml:space="preserve"> REF _Ref511592050 \h </w:instrText>
      </w:r>
      <w:r w:rsidR="00E50ACA" w:rsidRPr="0067050C">
        <w:instrText xml:space="preserve"> \* MERGEFORMAT </w:instrText>
      </w:r>
      <w:r w:rsidR="00BA53E8" w:rsidRPr="009029DF">
        <w:fldChar w:fldCharType="separate"/>
      </w:r>
      <w:r w:rsidR="00E2502A" w:rsidRPr="00E50ACA">
        <w:rPr>
          <w:rFonts w:hint="eastAsia"/>
        </w:rPr>
        <w:t>图</w:t>
      </w:r>
      <w:r w:rsidR="00E2502A" w:rsidRPr="00E50ACA">
        <w:t xml:space="preserve"> </w:t>
      </w:r>
      <w:r w:rsidR="00E2502A">
        <w:rPr>
          <w:noProof/>
        </w:rPr>
        <w:t>4</w:t>
      </w:r>
      <w:r w:rsidR="00E2502A" w:rsidRPr="00E50ACA">
        <w:rPr>
          <w:noProof/>
        </w:rPr>
        <w:t>.</w:t>
      </w:r>
      <w:r w:rsidR="00E2502A">
        <w:rPr>
          <w:noProof/>
        </w:rPr>
        <w:t>8</w:t>
      </w:r>
      <w:r w:rsidR="00BA53E8" w:rsidRPr="009029DF">
        <w:fldChar w:fldCharType="end"/>
      </w:r>
      <w:r w:rsidRPr="00E50ACA">
        <w:rPr>
          <w:rFonts w:hint="eastAsia"/>
        </w:rPr>
        <w:t>和</w:t>
      </w:r>
      <w:r w:rsidR="00BA53E8" w:rsidRPr="009029DF">
        <w:fldChar w:fldCharType="begin"/>
      </w:r>
      <w:r w:rsidR="00BA53E8" w:rsidRPr="00E50ACA">
        <w:instrText xml:space="preserve"> REF _Ref511592072 \h </w:instrText>
      </w:r>
      <w:r w:rsidR="00E50ACA" w:rsidRPr="0067050C">
        <w:instrText xml:space="preserve"> \* MERGEFORMAT </w:instrText>
      </w:r>
      <w:r w:rsidR="00BA53E8" w:rsidRPr="009029DF">
        <w:fldChar w:fldCharType="separate"/>
      </w:r>
      <w:r w:rsidR="00E2502A" w:rsidRPr="00E50ACA">
        <w:rPr>
          <w:rFonts w:hint="eastAsia"/>
        </w:rPr>
        <w:t>图</w:t>
      </w:r>
      <w:r w:rsidR="00E2502A" w:rsidRPr="00E50ACA">
        <w:t xml:space="preserve"> </w:t>
      </w:r>
      <w:r w:rsidR="00E2502A">
        <w:rPr>
          <w:noProof/>
        </w:rPr>
        <w:t>4</w:t>
      </w:r>
      <w:r w:rsidR="00E2502A" w:rsidRPr="00E50ACA">
        <w:rPr>
          <w:noProof/>
        </w:rPr>
        <w:t>.</w:t>
      </w:r>
      <w:r w:rsidR="00E2502A">
        <w:rPr>
          <w:noProof/>
        </w:rPr>
        <w:t>9</w:t>
      </w:r>
      <w:r w:rsidR="00BA53E8" w:rsidRPr="009029DF">
        <w:fldChar w:fldCharType="end"/>
      </w:r>
      <w:r w:rsidR="00AB64E8">
        <w:rPr>
          <w:rFonts w:hint="eastAsia"/>
        </w:rPr>
        <w:t>所示，在不同的季节中，参数α与月利用小时数有近似线性</w:t>
      </w:r>
      <w:r w:rsidR="00AB64E8" w:rsidRPr="00E50ACA">
        <w:rPr>
          <w:rFonts w:hint="eastAsia"/>
        </w:rPr>
        <w:t>关系，</w:t>
      </w:r>
      <w:r w:rsidR="00AB64E8">
        <w:rPr>
          <w:rFonts w:hint="eastAsia"/>
        </w:rPr>
        <w:t>且除特殊点外，当利用小时数变化不大时</w:t>
      </w:r>
      <w:r w:rsidR="00AB64E8" w:rsidRPr="00E50ACA">
        <w:rPr>
          <w:rFonts w:hint="eastAsia"/>
        </w:rPr>
        <w:t>参数α变化范围较小</w:t>
      </w:r>
      <w:r w:rsidR="00AB64E8">
        <w:rPr>
          <w:rFonts w:hint="eastAsia"/>
        </w:rPr>
        <w:t>。因此利用小时数表征的风资源丰度特性可以用来作为参数α典型值选取的依据。</w:t>
      </w:r>
    </w:p>
    <w:p w14:paraId="1FD0962C" w14:textId="3AD96B4C" w:rsidR="006E01E7" w:rsidRPr="00E50ACA" w:rsidRDefault="00AB64E8" w:rsidP="009A6CD0">
      <w:pPr>
        <w:ind w:firstLine="0"/>
        <w:jc w:val="center"/>
      </w:pPr>
      <w:r>
        <w:object w:dxaOrig="10350" w:dyaOrig="6330" w14:anchorId="695AC36F">
          <v:shape id="_x0000_i1227" type="#_x0000_t75" style="width:299.9pt;height:176.55pt" o:ole="">
            <v:imagedata r:id="rId411" o:title="" croptop="2834f"/>
          </v:shape>
          <o:OLEObject Type="Embed" ProgID="Visio.Drawing.15" ShapeID="_x0000_i1227" DrawAspect="Content" ObjectID="_1587371549" r:id="rId412"/>
        </w:object>
      </w:r>
    </w:p>
    <w:p w14:paraId="1B721DEF" w14:textId="5BB89074" w:rsidR="006F51B5" w:rsidRPr="00E50ACA" w:rsidRDefault="006E01E7" w:rsidP="007B065F">
      <w:pPr>
        <w:pStyle w:val="af1"/>
      </w:pPr>
      <w:bookmarkStart w:id="189" w:name="_Ref511592050"/>
      <w:r w:rsidRPr="00E50ACA">
        <w:rPr>
          <w:rFonts w:hint="eastAsia"/>
        </w:rPr>
        <w:t>图</w:t>
      </w:r>
      <w:r w:rsidRPr="00E50ACA">
        <w:t xml:space="preserve"> </w:t>
      </w:r>
      <w:r w:rsidR="008B2C23" w:rsidRPr="009029DF">
        <w:fldChar w:fldCharType="begin"/>
      </w:r>
      <w:r w:rsidR="008B2C23" w:rsidRPr="00E50ACA">
        <w:instrText xml:space="preserve"> STYLEREF 1 \s </w:instrText>
      </w:r>
      <w:r w:rsidR="008B2C23" w:rsidRPr="009029DF">
        <w:fldChar w:fldCharType="separate"/>
      </w:r>
      <w:r w:rsidR="00E2502A">
        <w:rPr>
          <w:noProof/>
        </w:rPr>
        <w:t>4</w:t>
      </w:r>
      <w:r w:rsidR="008B2C23" w:rsidRPr="009029DF">
        <w:fldChar w:fldCharType="end"/>
      </w:r>
      <w:r w:rsidR="008B2C23" w:rsidRPr="00E50ACA">
        <w:t>.</w:t>
      </w:r>
      <w:r w:rsidR="008B2C23" w:rsidRPr="009029DF">
        <w:fldChar w:fldCharType="begin"/>
      </w:r>
      <w:r w:rsidR="008B2C23" w:rsidRPr="00E50ACA">
        <w:instrText xml:space="preserve"> SEQ </w:instrText>
      </w:r>
      <w:r w:rsidR="008B2C23" w:rsidRPr="00E50ACA">
        <w:rPr>
          <w:rFonts w:hint="eastAsia"/>
        </w:rPr>
        <w:instrText>图</w:instrText>
      </w:r>
      <w:r w:rsidR="008B2C23" w:rsidRPr="00E50ACA">
        <w:instrText xml:space="preserve"> \* ARABIC \s 1 </w:instrText>
      </w:r>
      <w:r w:rsidR="008B2C23" w:rsidRPr="009029DF">
        <w:fldChar w:fldCharType="separate"/>
      </w:r>
      <w:r w:rsidR="00E2502A">
        <w:rPr>
          <w:noProof/>
        </w:rPr>
        <w:t>8</w:t>
      </w:r>
      <w:r w:rsidR="008B2C23" w:rsidRPr="009029DF">
        <w:fldChar w:fldCharType="end"/>
      </w:r>
      <w:bookmarkEnd w:id="189"/>
      <w:r w:rsidRPr="00E50ACA">
        <w:t xml:space="preserve"> </w:t>
      </w:r>
      <w:r w:rsidRPr="00E50ACA">
        <w:rPr>
          <w:rFonts w:hint="eastAsia"/>
        </w:rPr>
        <w:t>参数α与当月利用小时数关系图</w:t>
      </w:r>
    </w:p>
    <w:p w14:paraId="3389D13C" w14:textId="7F503388" w:rsidR="00B22361" w:rsidRPr="00E50ACA" w:rsidRDefault="00AB64E8" w:rsidP="006E3816">
      <w:pPr>
        <w:ind w:firstLine="0"/>
        <w:jc w:val="center"/>
      </w:pPr>
      <w:r>
        <w:object w:dxaOrig="9841" w:dyaOrig="6316" w14:anchorId="2452D909">
          <v:shape id="_x0000_i1228" type="#_x0000_t75" style="width:288.65pt;height:177.8pt" o:ole="">
            <v:imagedata r:id="rId413" o:title="" croptop="2717f"/>
          </v:shape>
          <o:OLEObject Type="Embed" ProgID="Visio.Drawing.15" ShapeID="_x0000_i1228" DrawAspect="Content" ObjectID="_1587371550" r:id="rId414"/>
        </w:object>
      </w:r>
    </w:p>
    <w:p w14:paraId="3EF8FB35" w14:textId="03EBD9F5" w:rsidR="009A71DE" w:rsidRDefault="00B22361" w:rsidP="009A71DE">
      <w:pPr>
        <w:pStyle w:val="af1"/>
      </w:pPr>
      <w:bookmarkStart w:id="190" w:name="_Ref511592072"/>
      <w:r w:rsidRPr="00E50ACA">
        <w:rPr>
          <w:rFonts w:hint="eastAsia"/>
        </w:rPr>
        <w:t>图</w:t>
      </w:r>
      <w:r w:rsidRPr="00E50ACA">
        <w:t xml:space="preserve"> </w:t>
      </w:r>
      <w:r w:rsidR="008B2C23" w:rsidRPr="009029DF">
        <w:fldChar w:fldCharType="begin"/>
      </w:r>
      <w:r w:rsidR="008B2C23" w:rsidRPr="00E50ACA">
        <w:instrText xml:space="preserve"> STYLEREF 1 \s </w:instrText>
      </w:r>
      <w:r w:rsidR="008B2C23" w:rsidRPr="009029DF">
        <w:fldChar w:fldCharType="separate"/>
      </w:r>
      <w:r w:rsidR="00E2502A">
        <w:rPr>
          <w:noProof/>
        </w:rPr>
        <w:t>4</w:t>
      </w:r>
      <w:r w:rsidR="008B2C23" w:rsidRPr="009029DF">
        <w:fldChar w:fldCharType="end"/>
      </w:r>
      <w:r w:rsidR="008B2C23" w:rsidRPr="00E50ACA">
        <w:t>.</w:t>
      </w:r>
      <w:r w:rsidR="008B2C23" w:rsidRPr="009029DF">
        <w:fldChar w:fldCharType="begin"/>
      </w:r>
      <w:r w:rsidR="008B2C23" w:rsidRPr="00E50ACA">
        <w:instrText xml:space="preserve"> SEQ </w:instrText>
      </w:r>
      <w:r w:rsidR="008B2C23" w:rsidRPr="00E50ACA">
        <w:rPr>
          <w:rFonts w:hint="eastAsia"/>
        </w:rPr>
        <w:instrText>图</w:instrText>
      </w:r>
      <w:r w:rsidR="008B2C23" w:rsidRPr="00E50ACA">
        <w:instrText xml:space="preserve"> \* ARABIC \s 1 </w:instrText>
      </w:r>
      <w:r w:rsidR="008B2C23" w:rsidRPr="009029DF">
        <w:fldChar w:fldCharType="separate"/>
      </w:r>
      <w:r w:rsidR="00E2502A">
        <w:rPr>
          <w:noProof/>
        </w:rPr>
        <w:t>9</w:t>
      </w:r>
      <w:r w:rsidR="008B2C23" w:rsidRPr="009029DF">
        <w:fldChar w:fldCharType="end"/>
      </w:r>
      <w:bookmarkEnd w:id="190"/>
      <w:r w:rsidRPr="00E50ACA">
        <w:t xml:space="preserve"> </w:t>
      </w:r>
      <w:r w:rsidRPr="00E50ACA">
        <w:rPr>
          <w:rFonts w:hint="eastAsia"/>
        </w:rPr>
        <w:t>参数β和当月利用小时数关系图</w:t>
      </w:r>
    </w:p>
    <w:p w14:paraId="5F1856F7" w14:textId="4EF9F155" w:rsidR="00C26295" w:rsidRPr="00E50ACA" w:rsidRDefault="00C26295" w:rsidP="00053E82">
      <w:pPr>
        <w:pStyle w:val="af3"/>
      </w:pPr>
      <w:bookmarkStart w:id="191" w:name="_Ref511593814"/>
      <w:bookmarkStart w:id="192" w:name="_Ref511943574"/>
      <w:bookmarkStart w:id="193" w:name="_Ref511593802"/>
      <w:r w:rsidRPr="00E50ACA">
        <w:rPr>
          <w:rFonts w:hint="eastAsia"/>
        </w:rPr>
        <w:t>表</w:t>
      </w:r>
      <w:r w:rsidRPr="00E50ACA">
        <w:t xml:space="preserve"> </w:t>
      </w:r>
      <w:r w:rsidR="00F52700" w:rsidRPr="009029DF">
        <w:fldChar w:fldCharType="begin"/>
      </w:r>
      <w:r w:rsidR="00F52700" w:rsidRPr="00E50ACA">
        <w:instrText xml:space="preserve"> STYLEREF 1 \s </w:instrText>
      </w:r>
      <w:r w:rsidR="00F52700" w:rsidRPr="009029DF">
        <w:fldChar w:fldCharType="separate"/>
      </w:r>
      <w:r w:rsidR="00E2502A">
        <w:rPr>
          <w:noProof/>
        </w:rPr>
        <w:t>4</w:t>
      </w:r>
      <w:r w:rsidR="00F52700" w:rsidRPr="009029DF">
        <w:fldChar w:fldCharType="end"/>
      </w:r>
      <w:r w:rsidR="00F52700" w:rsidRPr="00E50ACA">
        <w:t>.</w:t>
      </w:r>
      <w:r w:rsidR="00F52700" w:rsidRPr="009029DF">
        <w:fldChar w:fldCharType="begin"/>
      </w:r>
      <w:r w:rsidR="00F52700" w:rsidRPr="00E50ACA">
        <w:instrText xml:space="preserve"> SEQ </w:instrText>
      </w:r>
      <w:r w:rsidR="00F52700" w:rsidRPr="00E50ACA">
        <w:rPr>
          <w:rFonts w:hint="eastAsia"/>
        </w:rPr>
        <w:instrText>表</w:instrText>
      </w:r>
      <w:r w:rsidR="00F52700" w:rsidRPr="00E50ACA">
        <w:instrText xml:space="preserve"> \* ARABIC \s 1 </w:instrText>
      </w:r>
      <w:r w:rsidR="00F52700" w:rsidRPr="009029DF">
        <w:fldChar w:fldCharType="separate"/>
      </w:r>
      <w:r w:rsidR="00E2502A">
        <w:rPr>
          <w:noProof/>
        </w:rPr>
        <w:t>5</w:t>
      </w:r>
      <w:r w:rsidR="00F52700" w:rsidRPr="009029DF">
        <w:fldChar w:fldCharType="end"/>
      </w:r>
      <w:bookmarkEnd w:id="191"/>
      <w:bookmarkEnd w:id="192"/>
      <w:r w:rsidRPr="00E50ACA">
        <w:t xml:space="preserve"> </w:t>
      </w:r>
      <w:r w:rsidRPr="00E50ACA">
        <w:rPr>
          <w:rFonts w:hint="eastAsia"/>
        </w:rPr>
        <w:t>聚类求参数α典型值的结果</w:t>
      </w:r>
      <w:bookmarkEnd w:id="193"/>
    </w:p>
    <w:tbl>
      <w:tblPr>
        <w:tblW w:w="5000" w:type="pct"/>
        <w:tblLook w:val="04A0" w:firstRow="1" w:lastRow="0" w:firstColumn="1" w:lastColumn="0" w:noHBand="0" w:noVBand="1"/>
      </w:tblPr>
      <w:tblGrid>
        <w:gridCol w:w="1805"/>
        <w:gridCol w:w="1270"/>
        <w:gridCol w:w="2456"/>
        <w:gridCol w:w="2973"/>
      </w:tblGrid>
      <w:tr w:rsidR="00C801A1" w:rsidRPr="00E50ACA" w14:paraId="10A629F0" w14:textId="77777777" w:rsidTr="009A71DE">
        <w:tc>
          <w:tcPr>
            <w:tcW w:w="1061" w:type="pct"/>
            <w:tcBorders>
              <w:top w:val="single" w:sz="12" w:space="0" w:color="auto"/>
              <w:bottom w:val="single" w:sz="8" w:space="0" w:color="auto"/>
            </w:tcBorders>
            <w:shd w:val="clear" w:color="auto" w:fill="auto"/>
            <w:vAlign w:val="center"/>
          </w:tcPr>
          <w:p w14:paraId="43CD278F" w14:textId="77777777" w:rsidR="00E012E6" w:rsidRPr="00E50ACA" w:rsidRDefault="00E012E6" w:rsidP="009A71DE">
            <w:pPr>
              <w:pStyle w:val="af5"/>
              <w:jc w:val="center"/>
            </w:pPr>
            <w:r w:rsidRPr="00E50ACA">
              <w:rPr>
                <w:rFonts w:hint="eastAsia"/>
              </w:rPr>
              <w:t>季节</w:t>
            </w:r>
          </w:p>
        </w:tc>
        <w:tc>
          <w:tcPr>
            <w:tcW w:w="747" w:type="pct"/>
            <w:tcBorders>
              <w:top w:val="single" w:sz="12" w:space="0" w:color="auto"/>
              <w:bottom w:val="single" w:sz="8" w:space="0" w:color="auto"/>
            </w:tcBorders>
            <w:shd w:val="clear" w:color="auto" w:fill="auto"/>
            <w:vAlign w:val="center"/>
          </w:tcPr>
          <w:p w14:paraId="30736D05" w14:textId="77777777" w:rsidR="00E012E6" w:rsidRPr="00E50ACA" w:rsidRDefault="00E012E6" w:rsidP="009A71DE">
            <w:pPr>
              <w:pStyle w:val="af5"/>
              <w:jc w:val="center"/>
            </w:pPr>
            <w:r w:rsidRPr="00E50ACA">
              <w:rPr>
                <w:rFonts w:hint="eastAsia"/>
              </w:rPr>
              <w:t>风况</w:t>
            </w:r>
          </w:p>
        </w:tc>
        <w:tc>
          <w:tcPr>
            <w:tcW w:w="1444" w:type="pct"/>
            <w:tcBorders>
              <w:top w:val="single" w:sz="12" w:space="0" w:color="auto"/>
              <w:bottom w:val="single" w:sz="8" w:space="0" w:color="auto"/>
            </w:tcBorders>
            <w:shd w:val="clear" w:color="auto" w:fill="auto"/>
            <w:vAlign w:val="center"/>
          </w:tcPr>
          <w:p w14:paraId="572A2B03" w14:textId="77777777" w:rsidR="00E012E6" w:rsidRPr="00E50ACA" w:rsidRDefault="00E012E6" w:rsidP="009A71DE">
            <w:pPr>
              <w:pStyle w:val="af5"/>
              <w:jc w:val="center"/>
            </w:pPr>
            <w:r w:rsidRPr="00E50ACA">
              <w:rPr>
                <w:rFonts w:hint="eastAsia"/>
              </w:rPr>
              <w:t>聚类中心</w:t>
            </w:r>
            <w:r w:rsidRPr="00E50ACA">
              <w:t>/h</w:t>
            </w:r>
          </w:p>
        </w:tc>
        <w:tc>
          <w:tcPr>
            <w:tcW w:w="1748" w:type="pct"/>
            <w:tcBorders>
              <w:top w:val="single" w:sz="12" w:space="0" w:color="auto"/>
              <w:bottom w:val="single" w:sz="8" w:space="0" w:color="auto"/>
            </w:tcBorders>
            <w:shd w:val="clear" w:color="auto" w:fill="auto"/>
            <w:vAlign w:val="center"/>
          </w:tcPr>
          <w:p w14:paraId="07C0F5E6" w14:textId="77777777" w:rsidR="00E012E6" w:rsidRPr="00E50ACA" w:rsidRDefault="00C26295" w:rsidP="009A71DE">
            <w:pPr>
              <w:pStyle w:val="af5"/>
              <w:jc w:val="center"/>
            </w:pPr>
            <w:r w:rsidRPr="00E50ACA">
              <w:rPr>
                <w:rFonts w:hint="eastAsia"/>
              </w:rPr>
              <w:t>参数</w:t>
            </w:r>
            <w:r w:rsidR="00E012E6" w:rsidRPr="00E50ACA">
              <w:rPr>
                <w:rFonts w:hint="eastAsia"/>
              </w:rPr>
              <w:t>α</w:t>
            </w:r>
            <w:r w:rsidRPr="00E50ACA">
              <w:rPr>
                <w:rFonts w:hint="eastAsia"/>
              </w:rPr>
              <w:t>典型值</w:t>
            </w:r>
          </w:p>
        </w:tc>
      </w:tr>
      <w:tr w:rsidR="00C801A1" w:rsidRPr="00E50ACA" w14:paraId="59C94707" w14:textId="77777777" w:rsidTr="009A71DE">
        <w:tc>
          <w:tcPr>
            <w:tcW w:w="1061" w:type="pct"/>
            <w:vMerge w:val="restart"/>
            <w:tcBorders>
              <w:top w:val="single" w:sz="8" w:space="0" w:color="auto"/>
            </w:tcBorders>
            <w:shd w:val="clear" w:color="auto" w:fill="auto"/>
            <w:vAlign w:val="center"/>
          </w:tcPr>
          <w:p w14:paraId="51A38433" w14:textId="77777777" w:rsidR="001A01DD" w:rsidRPr="00E50ACA" w:rsidRDefault="001A01DD" w:rsidP="009A71DE">
            <w:pPr>
              <w:pStyle w:val="af5"/>
              <w:jc w:val="center"/>
            </w:pPr>
            <w:r w:rsidRPr="00E50ACA">
              <w:t>3~5</w:t>
            </w:r>
            <w:r w:rsidRPr="00E50ACA">
              <w:rPr>
                <w:rFonts w:hint="eastAsia"/>
              </w:rPr>
              <w:t>月</w:t>
            </w:r>
          </w:p>
        </w:tc>
        <w:tc>
          <w:tcPr>
            <w:tcW w:w="747" w:type="pct"/>
            <w:tcBorders>
              <w:top w:val="single" w:sz="8" w:space="0" w:color="auto"/>
            </w:tcBorders>
            <w:shd w:val="clear" w:color="auto" w:fill="auto"/>
            <w:vAlign w:val="center"/>
          </w:tcPr>
          <w:p w14:paraId="09137238" w14:textId="77777777" w:rsidR="001A01DD" w:rsidRPr="00E50ACA" w:rsidRDefault="001A01DD" w:rsidP="009A71DE">
            <w:pPr>
              <w:pStyle w:val="af5"/>
              <w:jc w:val="center"/>
            </w:pPr>
            <w:r w:rsidRPr="00E50ACA">
              <w:rPr>
                <w:rFonts w:hint="eastAsia"/>
              </w:rPr>
              <w:t>小</w:t>
            </w:r>
          </w:p>
        </w:tc>
        <w:tc>
          <w:tcPr>
            <w:tcW w:w="1444" w:type="pct"/>
            <w:tcBorders>
              <w:top w:val="single" w:sz="8" w:space="0" w:color="auto"/>
            </w:tcBorders>
            <w:shd w:val="clear" w:color="auto" w:fill="auto"/>
            <w:vAlign w:val="center"/>
          </w:tcPr>
          <w:p w14:paraId="4A119214" w14:textId="77777777" w:rsidR="001A01DD" w:rsidRPr="00E50ACA" w:rsidRDefault="001A01DD" w:rsidP="009A71DE">
            <w:pPr>
              <w:pStyle w:val="af5"/>
              <w:jc w:val="center"/>
            </w:pPr>
            <w:r w:rsidRPr="00E50ACA">
              <w:t>193</w:t>
            </w:r>
          </w:p>
        </w:tc>
        <w:tc>
          <w:tcPr>
            <w:tcW w:w="1748" w:type="pct"/>
            <w:tcBorders>
              <w:top w:val="single" w:sz="8" w:space="0" w:color="auto"/>
            </w:tcBorders>
            <w:shd w:val="clear" w:color="auto" w:fill="auto"/>
            <w:vAlign w:val="center"/>
          </w:tcPr>
          <w:p w14:paraId="1F1DEAE6" w14:textId="77777777" w:rsidR="001A01DD" w:rsidRPr="00E50ACA" w:rsidRDefault="001A01DD" w:rsidP="009A71DE">
            <w:pPr>
              <w:pStyle w:val="af5"/>
              <w:jc w:val="center"/>
            </w:pPr>
            <w:r w:rsidRPr="00E50ACA">
              <w:t>0.8</w:t>
            </w:r>
          </w:p>
        </w:tc>
      </w:tr>
      <w:tr w:rsidR="00C801A1" w:rsidRPr="00E50ACA" w14:paraId="7FB935F1" w14:textId="77777777" w:rsidTr="009A71DE">
        <w:tc>
          <w:tcPr>
            <w:tcW w:w="1061" w:type="pct"/>
            <w:vMerge/>
            <w:tcBorders>
              <w:bottom w:val="single" w:sz="8" w:space="0" w:color="auto"/>
            </w:tcBorders>
            <w:shd w:val="clear" w:color="auto" w:fill="auto"/>
            <w:vAlign w:val="center"/>
          </w:tcPr>
          <w:p w14:paraId="19B6D0B4" w14:textId="77777777" w:rsidR="001A01DD" w:rsidRPr="00E50ACA" w:rsidRDefault="001A01DD" w:rsidP="009A71DE">
            <w:pPr>
              <w:pStyle w:val="af5"/>
              <w:jc w:val="center"/>
            </w:pPr>
          </w:p>
        </w:tc>
        <w:tc>
          <w:tcPr>
            <w:tcW w:w="747" w:type="pct"/>
            <w:tcBorders>
              <w:bottom w:val="single" w:sz="8" w:space="0" w:color="auto"/>
            </w:tcBorders>
            <w:shd w:val="clear" w:color="auto" w:fill="auto"/>
            <w:vAlign w:val="center"/>
          </w:tcPr>
          <w:p w14:paraId="15715838" w14:textId="77777777" w:rsidR="001A01DD" w:rsidRPr="00E50ACA" w:rsidRDefault="001A01DD" w:rsidP="009A71DE">
            <w:pPr>
              <w:pStyle w:val="af5"/>
              <w:jc w:val="center"/>
            </w:pPr>
            <w:r w:rsidRPr="00E50ACA">
              <w:rPr>
                <w:rFonts w:hint="eastAsia"/>
              </w:rPr>
              <w:t>大</w:t>
            </w:r>
          </w:p>
        </w:tc>
        <w:tc>
          <w:tcPr>
            <w:tcW w:w="1444" w:type="pct"/>
            <w:tcBorders>
              <w:bottom w:val="single" w:sz="8" w:space="0" w:color="auto"/>
            </w:tcBorders>
            <w:shd w:val="clear" w:color="auto" w:fill="auto"/>
            <w:vAlign w:val="center"/>
          </w:tcPr>
          <w:p w14:paraId="3852131E" w14:textId="77777777" w:rsidR="001A01DD" w:rsidRPr="00E50ACA" w:rsidRDefault="001A01DD" w:rsidP="009A71DE">
            <w:pPr>
              <w:pStyle w:val="af5"/>
              <w:jc w:val="center"/>
            </w:pPr>
            <w:r w:rsidRPr="00E50ACA">
              <w:t>226</w:t>
            </w:r>
          </w:p>
        </w:tc>
        <w:tc>
          <w:tcPr>
            <w:tcW w:w="1748" w:type="pct"/>
            <w:tcBorders>
              <w:bottom w:val="single" w:sz="8" w:space="0" w:color="auto"/>
            </w:tcBorders>
            <w:shd w:val="clear" w:color="auto" w:fill="auto"/>
            <w:vAlign w:val="center"/>
          </w:tcPr>
          <w:p w14:paraId="3FB43745" w14:textId="77777777" w:rsidR="001A01DD" w:rsidRPr="00E50ACA" w:rsidRDefault="001A01DD" w:rsidP="009A71DE">
            <w:pPr>
              <w:pStyle w:val="af5"/>
              <w:jc w:val="center"/>
            </w:pPr>
            <w:r w:rsidRPr="00E50ACA">
              <w:t>1.5</w:t>
            </w:r>
          </w:p>
        </w:tc>
      </w:tr>
      <w:tr w:rsidR="00C801A1" w:rsidRPr="00E50ACA" w14:paraId="2B856A24" w14:textId="77777777" w:rsidTr="009A71DE">
        <w:tc>
          <w:tcPr>
            <w:tcW w:w="1061" w:type="pct"/>
            <w:vMerge w:val="restart"/>
            <w:tcBorders>
              <w:top w:val="single" w:sz="8" w:space="0" w:color="auto"/>
            </w:tcBorders>
            <w:shd w:val="clear" w:color="auto" w:fill="auto"/>
            <w:vAlign w:val="center"/>
          </w:tcPr>
          <w:p w14:paraId="7F57639F" w14:textId="77777777" w:rsidR="001A01DD" w:rsidRPr="00E50ACA" w:rsidRDefault="001A01DD" w:rsidP="009A71DE">
            <w:pPr>
              <w:pStyle w:val="af5"/>
              <w:jc w:val="center"/>
            </w:pPr>
            <w:r w:rsidRPr="00E50ACA">
              <w:t>6~8</w:t>
            </w:r>
            <w:r w:rsidRPr="00E50ACA">
              <w:rPr>
                <w:rFonts w:hint="eastAsia"/>
              </w:rPr>
              <w:t>月</w:t>
            </w:r>
          </w:p>
        </w:tc>
        <w:tc>
          <w:tcPr>
            <w:tcW w:w="747" w:type="pct"/>
            <w:tcBorders>
              <w:top w:val="single" w:sz="8" w:space="0" w:color="auto"/>
            </w:tcBorders>
            <w:shd w:val="clear" w:color="auto" w:fill="auto"/>
            <w:vAlign w:val="center"/>
          </w:tcPr>
          <w:p w14:paraId="5695BB61" w14:textId="77777777" w:rsidR="001A01DD" w:rsidRPr="00E50ACA" w:rsidRDefault="001A01DD" w:rsidP="009A71DE">
            <w:pPr>
              <w:pStyle w:val="af5"/>
              <w:jc w:val="center"/>
            </w:pPr>
            <w:r w:rsidRPr="00E50ACA">
              <w:rPr>
                <w:rFonts w:hint="eastAsia"/>
              </w:rPr>
              <w:t>小</w:t>
            </w:r>
          </w:p>
        </w:tc>
        <w:tc>
          <w:tcPr>
            <w:tcW w:w="1444" w:type="pct"/>
            <w:tcBorders>
              <w:top w:val="single" w:sz="8" w:space="0" w:color="auto"/>
            </w:tcBorders>
            <w:shd w:val="clear" w:color="auto" w:fill="auto"/>
            <w:vAlign w:val="center"/>
          </w:tcPr>
          <w:p w14:paraId="49425260" w14:textId="77777777" w:rsidR="001A01DD" w:rsidRPr="00E50ACA" w:rsidRDefault="001A01DD" w:rsidP="009A71DE">
            <w:pPr>
              <w:pStyle w:val="af5"/>
              <w:jc w:val="center"/>
            </w:pPr>
            <w:r w:rsidRPr="00E50ACA">
              <w:t>74</w:t>
            </w:r>
          </w:p>
        </w:tc>
        <w:tc>
          <w:tcPr>
            <w:tcW w:w="1748" w:type="pct"/>
            <w:tcBorders>
              <w:top w:val="single" w:sz="8" w:space="0" w:color="auto"/>
            </w:tcBorders>
            <w:shd w:val="clear" w:color="auto" w:fill="auto"/>
            <w:vAlign w:val="center"/>
          </w:tcPr>
          <w:p w14:paraId="105F1A6C" w14:textId="77777777" w:rsidR="001A01DD" w:rsidRPr="00E50ACA" w:rsidRDefault="001A01DD" w:rsidP="009A71DE">
            <w:pPr>
              <w:pStyle w:val="af5"/>
              <w:jc w:val="center"/>
            </w:pPr>
            <w:r w:rsidRPr="00E50ACA">
              <w:t>0.8</w:t>
            </w:r>
          </w:p>
        </w:tc>
      </w:tr>
      <w:tr w:rsidR="00C801A1" w:rsidRPr="00E50ACA" w14:paraId="3DF3C8BD" w14:textId="77777777" w:rsidTr="009A71DE">
        <w:tc>
          <w:tcPr>
            <w:tcW w:w="1061" w:type="pct"/>
            <w:vMerge/>
            <w:tcBorders>
              <w:bottom w:val="single" w:sz="8" w:space="0" w:color="auto"/>
            </w:tcBorders>
            <w:shd w:val="clear" w:color="auto" w:fill="auto"/>
            <w:vAlign w:val="center"/>
          </w:tcPr>
          <w:p w14:paraId="3845B6CD" w14:textId="77777777" w:rsidR="001A01DD" w:rsidRPr="00E50ACA" w:rsidRDefault="001A01DD" w:rsidP="009A71DE">
            <w:pPr>
              <w:pStyle w:val="af5"/>
              <w:jc w:val="center"/>
            </w:pPr>
          </w:p>
        </w:tc>
        <w:tc>
          <w:tcPr>
            <w:tcW w:w="747" w:type="pct"/>
            <w:tcBorders>
              <w:bottom w:val="single" w:sz="8" w:space="0" w:color="auto"/>
            </w:tcBorders>
            <w:shd w:val="clear" w:color="auto" w:fill="auto"/>
            <w:vAlign w:val="center"/>
          </w:tcPr>
          <w:p w14:paraId="6582BA80" w14:textId="77777777" w:rsidR="001A01DD" w:rsidRPr="00E50ACA" w:rsidRDefault="001A01DD" w:rsidP="009A71DE">
            <w:pPr>
              <w:pStyle w:val="af5"/>
              <w:jc w:val="center"/>
            </w:pPr>
            <w:r w:rsidRPr="00E50ACA">
              <w:rPr>
                <w:rFonts w:hint="eastAsia"/>
              </w:rPr>
              <w:t>大</w:t>
            </w:r>
          </w:p>
        </w:tc>
        <w:tc>
          <w:tcPr>
            <w:tcW w:w="1444" w:type="pct"/>
            <w:tcBorders>
              <w:bottom w:val="single" w:sz="8" w:space="0" w:color="auto"/>
            </w:tcBorders>
            <w:shd w:val="clear" w:color="auto" w:fill="auto"/>
            <w:vAlign w:val="center"/>
          </w:tcPr>
          <w:p w14:paraId="6339AD25" w14:textId="77777777" w:rsidR="001A01DD" w:rsidRPr="00E50ACA" w:rsidRDefault="001A01DD" w:rsidP="009A71DE">
            <w:pPr>
              <w:pStyle w:val="af5"/>
              <w:jc w:val="center"/>
            </w:pPr>
            <w:r w:rsidRPr="00E50ACA">
              <w:t>130</w:t>
            </w:r>
          </w:p>
        </w:tc>
        <w:tc>
          <w:tcPr>
            <w:tcW w:w="1748" w:type="pct"/>
            <w:tcBorders>
              <w:bottom w:val="single" w:sz="8" w:space="0" w:color="auto"/>
            </w:tcBorders>
            <w:shd w:val="clear" w:color="auto" w:fill="auto"/>
            <w:vAlign w:val="center"/>
          </w:tcPr>
          <w:p w14:paraId="36B44CD1" w14:textId="77777777" w:rsidR="001A01DD" w:rsidRPr="00E50ACA" w:rsidRDefault="001A01DD" w:rsidP="009A71DE">
            <w:pPr>
              <w:pStyle w:val="af5"/>
              <w:jc w:val="center"/>
            </w:pPr>
            <w:r w:rsidRPr="00E50ACA">
              <w:t>1.1</w:t>
            </w:r>
          </w:p>
        </w:tc>
      </w:tr>
      <w:tr w:rsidR="00C801A1" w:rsidRPr="00E50ACA" w14:paraId="772C1B1C" w14:textId="77777777" w:rsidTr="009A71DE">
        <w:tc>
          <w:tcPr>
            <w:tcW w:w="1061" w:type="pct"/>
            <w:vMerge w:val="restart"/>
            <w:tcBorders>
              <w:top w:val="single" w:sz="8" w:space="0" w:color="auto"/>
            </w:tcBorders>
            <w:shd w:val="clear" w:color="auto" w:fill="auto"/>
            <w:vAlign w:val="center"/>
          </w:tcPr>
          <w:p w14:paraId="4C68DA31" w14:textId="77777777" w:rsidR="001A01DD" w:rsidRPr="00E50ACA" w:rsidRDefault="001A01DD" w:rsidP="009A71DE">
            <w:pPr>
              <w:pStyle w:val="af5"/>
              <w:jc w:val="center"/>
            </w:pPr>
            <w:r w:rsidRPr="00E50ACA">
              <w:t>9~</w:t>
            </w:r>
            <w:r w:rsidR="001745AD" w:rsidRPr="00E50ACA">
              <w:t>11</w:t>
            </w:r>
            <w:r w:rsidRPr="00E50ACA">
              <w:rPr>
                <w:rFonts w:hint="eastAsia"/>
              </w:rPr>
              <w:t>月</w:t>
            </w:r>
          </w:p>
        </w:tc>
        <w:tc>
          <w:tcPr>
            <w:tcW w:w="747" w:type="pct"/>
            <w:tcBorders>
              <w:top w:val="single" w:sz="8" w:space="0" w:color="auto"/>
            </w:tcBorders>
            <w:shd w:val="clear" w:color="auto" w:fill="auto"/>
            <w:vAlign w:val="center"/>
          </w:tcPr>
          <w:p w14:paraId="6D877A57" w14:textId="77777777" w:rsidR="001A01DD" w:rsidRPr="00E50ACA" w:rsidRDefault="001A01DD" w:rsidP="009A71DE">
            <w:pPr>
              <w:pStyle w:val="af5"/>
              <w:jc w:val="center"/>
            </w:pPr>
            <w:r w:rsidRPr="00E50ACA">
              <w:rPr>
                <w:rFonts w:hint="eastAsia"/>
              </w:rPr>
              <w:t>小</w:t>
            </w:r>
          </w:p>
        </w:tc>
        <w:tc>
          <w:tcPr>
            <w:tcW w:w="1444" w:type="pct"/>
            <w:tcBorders>
              <w:top w:val="single" w:sz="8" w:space="0" w:color="auto"/>
            </w:tcBorders>
            <w:shd w:val="clear" w:color="auto" w:fill="auto"/>
            <w:vAlign w:val="center"/>
          </w:tcPr>
          <w:p w14:paraId="016D5512" w14:textId="77777777" w:rsidR="001A01DD" w:rsidRPr="00E50ACA" w:rsidRDefault="001A01DD" w:rsidP="009A71DE">
            <w:pPr>
              <w:pStyle w:val="af5"/>
              <w:jc w:val="center"/>
            </w:pPr>
            <w:r w:rsidRPr="00E50ACA">
              <w:t>108</w:t>
            </w:r>
          </w:p>
        </w:tc>
        <w:tc>
          <w:tcPr>
            <w:tcW w:w="1748" w:type="pct"/>
            <w:tcBorders>
              <w:top w:val="single" w:sz="8" w:space="0" w:color="auto"/>
            </w:tcBorders>
            <w:shd w:val="clear" w:color="auto" w:fill="auto"/>
            <w:vAlign w:val="center"/>
          </w:tcPr>
          <w:p w14:paraId="5A653196" w14:textId="77777777" w:rsidR="001A01DD" w:rsidRPr="00E50ACA" w:rsidRDefault="001A01DD" w:rsidP="009A71DE">
            <w:pPr>
              <w:pStyle w:val="af5"/>
              <w:jc w:val="center"/>
            </w:pPr>
            <w:r w:rsidRPr="00E50ACA">
              <w:t>0.8</w:t>
            </w:r>
          </w:p>
        </w:tc>
      </w:tr>
      <w:tr w:rsidR="00C801A1" w:rsidRPr="00E50ACA" w14:paraId="41B6ACF5" w14:textId="77777777" w:rsidTr="009A71DE">
        <w:tc>
          <w:tcPr>
            <w:tcW w:w="1061" w:type="pct"/>
            <w:vMerge/>
            <w:shd w:val="clear" w:color="auto" w:fill="auto"/>
            <w:vAlign w:val="center"/>
          </w:tcPr>
          <w:p w14:paraId="721901BF" w14:textId="77777777" w:rsidR="001A01DD" w:rsidRPr="00E50ACA" w:rsidRDefault="001A01DD" w:rsidP="009A71DE">
            <w:pPr>
              <w:pStyle w:val="af5"/>
              <w:jc w:val="center"/>
            </w:pPr>
          </w:p>
        </w:tc>
        <w:tc>
          <w:tcPr>
            <w:tcW w:w="747" w:type="pct"/>
            <w:shd w:val="clear" w:color="auto" w:fill="auto"/>
            <w:vAlign w:val="center"/>
          </w:tcPr>
          <w:p w14:paraId="4464F0E6" w14:textId="77777777" w:rsidR="001A01DD" w:rsidRPr="00E50ACA" w:rsidRDefault="001A01DD" w:rsidP="009A71DE">
            <w:pPr>
              <w:pStyle w:val="af5"/>
              <w:jc w:val="center"/>
            </w:pPr>
            <w:r w:rsidRPr="00E50ACA">
              <w:rPr>
                <w:rFonts w:hint="eastAsia"/>
              </w:rPr>
              <w:t>大</w:t>
            </w:r>
          </w:p>
        </w:tc>
        <w:tc>
          <w:tcPr>
            <w:tcW w:w="1444" w:type="pct"/>
            <w:shd w:val="clear" w:color="auto" w:fill="auto"/>
            <w:vAlign w:val="center"/>
          </w:tcPr>
          <w:p w14:paraId="6F7A92C6" w14:textId="77777777" w:rsidR="001A01DD" w:rsidRPr="00E50ACA" w:rsidRDefault="001A01DD" w:rsidP="009A71DE">
            <w:pPr>
              <w:pStyle w:val="af5"/>
              <w:jc w:val="center"/>
            </w:pPr>
            <w:r w:rsidRPr="00E50ACA">
              <w:t>175</w:t>
            </w:r>
          </w:p>
        </w:tc>
        <w:tc>
          <w:tcPr>
            <w:tcW w:w="1748" w:type="pct"/>
            <w:shd w:val="clear" w:color="auto" w:fill="auto"/>
            <w:vAlign w:val="center"/>
          </w:tcPr>
          <w:p w14:paraId="4C5DB35C" w14:textId="77777777" w:rsidR="001A01DD" w:rsidRPr="00E50ACA" w:rsidRDefault="001A01DD" w:rsidP="009A71DE">
            <w:pPr>
              <w:pStyle w:val="af5"/>
              <w:jc w:val="center"/>
            </w:pPr>
            <w:r w:rsidRPr="00E50ACA">
              <w:t>1.2</w:t>
            </w:r>
          </w:p>
        </w:tc>
      </w:tr>
      <w:tr w:rsidR="00C801A1" w:rsidRPr="00E50ACA" w14:paraId="436C31AA" w14:textId="77777777" w:rsidTr="009A71DE">
        <w:tc>
          <w:tcPr>
            <w:tcW w:w="1061" w:type="pct"/>
            <w:vMerge/>
            <w:tcBorders>
              <w:bottom w:val="single" w:sz="12" w:space="0" w:color="auto"/>
            </w:tcBorders>
            <w:shd w:val="clear" w:color="auto" w:fill="auto"/>
            <w:vAlign w:val="center"/>
          </w:tcPr>
          <w:p w14:paraId="1816195C" w14:textId="77777777" w:rsidR="001A01DD" w:rsidRPr="00E50ACA" w:rsidRDefault="001A01DD" w:rsidP="009A71DE">
            <w:pPr>
              <w:pStyle w:val="af5"/>
              <w:jc w:val="center"/>
            </w:pPr>
          </w:p>
        </w:tc>
        <w:tc>
          <w:tcPr>
            <w:tcW w:w="747" w:type="pct"/>
            <w:tcBorders>
              <w:bottom w:val="single" w:sz="12" w:space="0" w:color="auto"/>
            </w:tcBorders>
            <w:shd w:val="clear" w:color="auto" w:fill="auto"/>
            <w:vAlign w:val="center"/>
          </w:tcPr>
          <w:p w14:paraId="22D7968C" w14:textId="77777777" w:rsidR="001A01DD" w:rsidRPr="00E50ACA" w:rsidRDefault="001A01DD" w:rsidP="009A71DE">
            <w:pPr>
              <w:pStyle w:val="af5"/>
              <w:jc w:val="center"/>
            </w:pPr>
            <w:r w:rsidRPr="00E50ACA">
              <w:rPr>
                <w:rFonts w:hint="eastAsia"/>
              </w:rPr>
              <w:t>中</w:t>
            </w:r>
          </w:p>
        </w:tc>
        <w:tc>
          <w:tcPr>
            <w:tcW w:w="1444" w:type="pct"/>
            <w:tcBorders>
              <w:bottom w:val="single" w:sz="12" w:space="0" w:color="auto"/>
            </w:tcBorders>
            <w:shd w:val="clear" w:color="auto" w:fill="auto"/>
            <w:vAlign w:val="center"/>
          </w:tcPr>
          <w:p w14:paraId="43B72E35" w14:textId="77777777" w:rsidR="001A01DD" w:rsidRPr="00E50ACA" w:rsidRDefault="001A01DD" w:rsidP="009A71DE">
            <w:pPr>
              <w:pStyle w:val="af5"/>
              <w:jc w:val="center"/>
            </w:pPr>
            <w:r w:rsidRPr="00E50ACA">
              <w:t>302</w:t>
            </w:r>
          </w:p>
        </w:tc>
        <w:tc>
          <w:tcPr>
            <w:tcW w:w="1748" w:type="pct"/>
            <w:tcBorders>
              <w:bottom w:val="single" w:sz="12" w:space="0" w:color="auto"/>
            </w:tcBorders>
            <w:shd w:val="clear" w:color="auto" w:fill="auto"/>
            <w:vAlign w:val="center"/>
          </w:tcPr>
          <w:p w14:paraId="65748DAE" w14:textId="77777777" w:rsidR="001A01DD" w:rsidRPr="00E50ACA" w:rsidRDefault="001A01DD" w:rsidP="009A71DE">
            <w:pPr>
              <w:pStyle w:val="af5"/>
              <w:jc w:val="center"/>
            </w:pPr>
            <w:r w:rsidRPr="00E50ACA">
              <w:t>2.0</w:t>
            </w:r>
          </w:p>
        </w:tc>
      </w:tr>
    </w:tbl>
    <w:p w14:paraId="28BA1E5A" w14:textId="598F8067" w:rsidR="00756804" w:rsidRPr="00E50ACA" w:rsidRDefault="00F46C8B" w:rsidP="00F46C8B">
      <w:pPr>
        <w:rPr>
          <w:noProof/>
          <w:lang w:val="en-US"/>
        </w:rPr>
      </w:pPr>
      <w:r>
        <w:rPr>
          <w:rFonts w:hint="eastAsia"/>
        </w:rPr>
        <w:t>对每个季节按照利用小时数聚类，</w:t>
      </w:r>
      <w:r w:rsidRPr="00E50ACA">
        <w:rPr>
          <w:rFonts w:hint="eastAsia"/>
        </w:rPr>
        <w:t>划分大风、小风天气</w:t>
      </w:r>
      <w:r>
        <w:rPr>
          <w:rFonts w:hint="eastAsia"/>
        </w:rPr>
        <w:t>，取聚类之后各类中包</w:t>
      </w:r>
      <w:r>
        <w:rPr>
          <w:rFonts w:hint="eastAsia"/>
        </w:rPr>
        <w:lastRenderedPageBreak/>
        <w:t>含的α参数的均值</w:t>
      </w:r>
      <w:r w:rsidRPr="00E50ACA">
        <w:rPr>
          <w:rFonts w:hint="eastAsia"/>
        </w:rPr>
        <w:t>求出参数α典型值的结果如</w:t>
      </w:r>
      <w:r w:rsidRPr="009029DF">
        <w:fldChar w:fldCharType="begin"/>
      </w:r>
      <w:r w:rsidRPr="00E50ACA">
        <w:instrText xml:space="preserve"> REF _Ref511943574 \h </w:instrText>
      </w:r>
      <w:r w:rsidRPr="0067050C">
        <w:instrText xml:space="preserve"> \* MERGEFORMAT </w:instrText>
      </w:r>
      <w:r w:rsidRPr="009029DF">
        <w:fldChar w:fldCharType="separate"/>
      </w:r>
      <w:r w:rsidR="00E2502A" w:rsidRPr="00E50ACA">
        <w:rPr>
          <w:rFonts w:hint="eastAsia"/>
        </w:rPr>
        <w:t>表</w:t>
      </w:r>
      <w:r w:rsidR="00E2502A" w:rsidRPr="00E50ACA">
        <w:t xml:space="preserve"> </w:t>
      </w:r>
      <w:r w:rsidR="00E2502A">
        <w:rPr>
          <w:noProof/>
        </w:rPr>
        <w:t>4</w:t>
      </w:r>
      <w:r w:rsidR="00E2502A" w:rsidRPr="00E50ACA">
        <w:rPr>
          <w:noProof/>
        </w:rPr>
        <w:t>.</w:t>
      </w:r>
      <w:r w:rsidR="00E2502A">
        <w:rPr>
          <w:noProof/>
        </w:rPr>
        <w:t>5</w:t>
      </w:r>
      <w:r w:rsidRPr="009029DF">
        <w:fldChar w:fldCharType="end"/>
      </w:r>
      <w:r w:rsidRPr="00E50ACA">
        <w:rPr>
          <w:rFonts w:hint="eastAsia"/>
        </w:rPr>
        <w:t>所示</w:t>
      </w:r>
      <w:r>
        <w:rPr>
          <w:rFonts w:hint="eastAsia"/>
        </w:rPr>
        <w:t>。</w:t>
      </w:r>
      <w:r w:rsidR="007912AA" w:rsidRPr="00E50ACA">
        <w:rPr>
          <w:rFonts w:hint="eastAsia"/>
          <w:noProof/>
          <w:lang w:val="en-US"/>
        </w:rPr>
        <w:t>值得注意的是，因为</w:t>
      </w:r>
      <w:r w:rsidR="007912AA" w:rsidRPr="00E50ACA">
        <w:rPr>
          <w:noProof/>
          <w:lang w:val="en-US"/>
        </w:rPr>
        <w:t>9~11</w:t>
      </w:r>
      <w:r w:rsidR="007912AA" w:rsidRPr="00E50ACA">
        <w:rPr>
          <w:rFonts w:hint="eastAsia"/>
          <w:noProof/>
          <w:lang w:val="en-US"/>
        </w:rPr>
        <w:t>月是大风季节，且每月利用小时数覆盖范围较大，因此将</w:t>
      </w:r>
      <w:r w:rsidR="007912AA" w:rsidRPr="00E50ACA">
        <w:rPr>
          <w:noProof/>
          <w:lang w:val="en-US"/>
        </w:rPr>
        <w:t>9~11</w:t>
      </w:r>
      <w:r w:rsidR="007912AA" w:rsidRPr="00E50ACA">
        <w:rPr>
          <w:rFonts w:hint="eastAsia"/>
          <w:noProof/>
          <w:lang w:val="en-US"/>
        </w:rPr>
        <w:t>月聚类为</w:t>
      </w:r>
      <w:r w:rsidR="007912AA" w:rsidRPr="00E50ACA">
        <w:rPr>
          <w:noProof/>
          <w:lang w:val="en-US"/>
        </w:rPr>
        <w:t>3</w:t>
      </w:r>
      <w:r w:rsidR="007912AA" w:rsidRPr="00E50ACA">
        <w:rPr>
          <w:rFonts w:hint="eastAsia"/>
          <w:noProof/>
          <w:lang w:val="en-US"/>
        </w:rPr>
        <w:t>类，分为大、中、小三种风况。</w:t>
      </w:r>
      <w:r w:rsidR="00C32FB7">
        <w:rPr>
          <w:rFonts w:hint="eastAsia"/>
        </w:rPr>
        <w:t>另外，</w:t>
      </w:r>
      <w:r w:rsidR="00C32FB7" w:rsidRPr="009029DF">
        <w:fldChar w:fldCharType="begin"/>
      </w:r>
      <w:r w:rsidR="00C32FB7" w:rsidRPr="00E50ACA">
        <w:instrText xml:space="preserve"> REF _Ref511592072 \h </w:instrText>
      </w:r>
      <w:r w:rsidR="00C32FB7" w:rsidRPr="0067050C">
        <w:instrText xml:space="preserve"> \* MERGEFORMAT </w:instrText>
      </w:r>
      <w:r w:rsidR="00C32FB7" w:rsidRPr="009029DF">
        <w:fldChar w:fldCharType="separate"/>
      </w:r>
      <w:r w:rsidR="00E2502A" w:rsidRPr="00E50ACA">
        <w:rPr>
          <w:rFonts w:hint="eastAsia"/>
        </w:rPr>
        <w:t>图</w:t>
      </w:r>
      <w:r w:rsidR="00E2502A" w:rsidRPr="00E50ACA">
        <w:t xml:space="preserve"> </w:t>
      </w:r>
      <w:r w:rsidR="00E2502A">
        <w:rPr>
          <w:noProof/>
        </w:rPr>
        <w:t>4</w:t>
      </w:r>
      <w:r w:rsidR="00E2502A" w:rsidRPr="00E50ACA">
        <w:rPr>
          <w:noProof/>
        </w:rPr>
        <w:t>.</w:t>
      </w:r>
      <w:r w:rsidR="00E2502A">
        <w:rPr>
          <w:noProof/>
        </w:rPr>
        <w:t>9</w:t>
      </w:r>
      <w:r w:rsidR="00C32FB7" w:rsidRPr="009029DF">
        <w:fldChar w:fldCharType="end"/>
      </w:r>
      <w:r w:rsidR="00C32FB7" w:rsidRPr="00E50ACA">
        <w:rPr>
          <w:rFonts w:hint="eastAsia"/>
        </w:rPr>
        <w:t>中，参数β与月利用小时数的关系不明显。</w:t>
      </w:r>
      <w:r w:rsidR="00C32FB7">
        <w:rPr>
          <w:rFonts w:hint="eastAsia"/>
        </w:rPr>
        <w:t>于是，在进行β的典型参数选取时，不宜选取风资源丰度这个变量</w:t>
      </w:r>
      <w:r w:rsidR="001142E8">
        <w:rPr>
          <w:rFonts w:hint="eastAsia"/>
        </w:rPr>
        <w:t>。</w:t>
      </w:r>
    </w:p>
    <w:p w14:paraId="072B2323" w14:textId="27632F92" w:rsidR="00756804" w:rsidRPr="00E50ACA" w:rsidRDefault="00756804">
      <w:pPr>
        <w:rPr>
          <w:noProof/>
          <w:lang w:val="en-US"/>
        </w:rPr>
      </w:pPr>
      <w:r w:rsidRPr="00E50ACA">
        <w:rPr>
          <w:rFonts w:hint="eastAsia"/>
          <w:noProof/>
          <w:lang w:val="en-US"/>
        </w:rPr>
        <w:t>考虑</w:t>
      </w:r>
      <w:r w:rsidRPr="00E50ACA">
        <w:rPr>
          <w:noProof/>
          <w:lang w:val="en-US"/>
        </w:rPr>
        <w:t>4.3.2</w:t>
      </w:r>
      <w:r w:rsidR="00761BC5">
        <w:rPr>
          <w:rFonts w:hint="eastAsia"/>
          <w:noProof/>
          <w:lang w:val="en-US"/>
        </w:rPr>
        <w:t>中提到的另一个可用于</w:t>
      </w:r>
      <w:r w:rsidR="008935C0">
        <w:rPr>
          <w:rFonts w:hint="eastAsia"/>
          <w:noProof/>
          <w:lang w:val="en-US"/>
        </w:rPr>
        <w:t>确定正则非完全广义极值分布</w:t>
      </w:r>
      <w:r w:rsidRPr="00E50ACA">
        <w:rPr>
          <w:rFonts w:hint="eastAsia"/>
          <w:noProof/>
          <w:lang w:val="en-US"/>
        </w:rPr>
        <w:t>参数的特征变量</w:t>
      </w:r>
      <w:r w:rsidR="008935C0">
        <w:rPr>
          <w:rFonts w:hint="eastAsia"/>
          <w:noProof/>
          <w:lang w:val="en-US"/>
        </w:rPr>
        <w:t>——</w:t>
      </w:r>
      <w:r w:rsidRPr="00E50ACA">
        <w:rPr>
          <w:rFonts w:hint="eastAsia"/>
          <w:noProof/>
          <w:lang w:val="en-US"/>
        </w:rPr>
        <w:t>前一个月的同类参数，</w:t>
      </w:r>
      <w:r w:rsidR="00F5151E">
        <w:rPr>
          <w:rFonts w:hint="eastAsia"/>
          <w:noProof/>
          <w:lang w:val="en-US"/>
        </w:rPr>
        <w:t>相邻月参数α和β参数关系</w:t>
      </w:r>
      <w:r w:rsidR="009016FA" w:rsidRPr="00E50ACA">
        <w:rPr>
          <w:rFonts w:hint="eastAsia"/>
          <w:noProof/>
          <w:lang w:val="en-US"/>
        </w:rPr>
        <w:t>如</w:t>
      </w:r>
      <w:r w:rsidR="007847E4" w:rsidRPr="009029DF">
        <w:rPr>
          <w:noProof/>
          <w:lang w:val="en-US"/>
        </w:rPr>
        <w:fldChar w:fldCharType="begin"/>
      </w:r>
      <w:r w:rsidR="007847E4" w:rsidRPr="00E50ACA">
        <w:rPr>
          <w:noProof/>
          <w:lang w:val="en-US"/>
        </w:rPr>
        <w:instrText xml:space="preserve"> REF _Ref511943593 \h </w:instrText>
      </w:r>
      <w:r w:rsidR="00E50ACA" w:rsidRPr="0067050C">
        <w:rPr>
          <w:noProof/>
          <w:lang w:val="en-US"/>
        </w:rPr>
        <w:instrText xml:space="preserve"> \* MERGEFORMAT </w:instrText>
      </w:r>
      <w:r w:rsidR="007847E4" w:rsidRPr="009029DF">
        <w:rPr>
          <w:noProof/>
          <w:lang w:val="en-US"/>
        </w:rPr>
      </w:r>
      <w:r w:rsidR="007847E4" w:rsidRPr="009029DF">
        <w:rPr>
          <w:noProof/>
          <w:lang w:val="en-US"/>
        </w:rPr>
        <w:fldChar w:fldCharType="separate"/>
      </w:r>
      <w:r w:rsidR="00E2502A" w:rsidRPr="00E50ACA">
        <w:rPr>
          <w:rFonts w:hint="eastAsia"/>
        </w:rPr>
        <w:t>图</w:t>
      </w:r>
      <w:r w:rsidR="00E2502A" w:rsidRPr="00E50ACA">
        <w:t xml:space="preserve"> </w:t>
      </w:r>
      <w:r w:rsidR="00E2502A">
        <w:rPr>
          <w:noProof/>
        </w:rPr>
        <w:t>4</w:t>
      </w:r>
      <w:r w:rsidR="00E2502A" w:rsidRPr="00E50ACA">
        <w:rPr>
          <w:noProof/>
        </w:rPr>
        <w:t>.</w:t>
      </w:r>
      <w:r w:rsidR="00E2502A">
        <w:rPr>
          <w:noProof/>
        </w:rPr>
        <w:t>10</w:t>
      </w:r>
      <w:r w:rsidR="007847E4" w:rsidRPr="009029DF">
        <w:rPr>
          <w:noProof/>
          <w:lang w:val="en-US"/>
        </w:rPr>
        <w:fldChar w:fldCharType="end"/>
      </w:r>
      <w:r w:rsidR="00F5151E">
        <w:rPr>
          <w:rFonts w:hint="eastAsia"/>
          <w:noProof/>
          <w:lang w:val="en-US"/>
        </w:rPr>
        <w:t>、</w:t>
      </w:r>
      <w:r w:rsidR="003C6F68" w:rsidRPr="009029DF">
        <w:rPr>
          <w:noProof/>
          <w:lang w:val="en-US"/>
        </w:rPr>
        <w:fldChar w:fldCharType="begin"/>
      </w:r>
      <w:r w:rsidR="003C6F68" w:rsidRPr="00E50ACA">
        <w:rPr>
          <w:noProof/>
          <w:lang w:val="en-US"/>
        </w:rPr>
        <w:instrText xml:space="preserve"> REF _Ref511594561 \h </w:instrText>
      </w:r>
      <w:r w:rsidR="00E86585" w:rsidRPr="00E50ACA">
        <w:rPr>
          <w:noProof/>
          <w:lang w:val="en-US"/>
        </w:rPr>
        <w:instrText xml:space="preserve"> \* MERGEFORMAT </w:instrText>
      </w:r>
      <w:r w:rsidR="003C6F68" w:rsidRPr="009029DF">
        <w:rPr>
          <w:noProof/>
          <w:lang w:val="en-US"/>
        </w:rPr>
      </w:r>
      <w:r w:rsidR="003C6F68" w:rsidRPr="009029DF">
        <w:rPr>
          <w:noProof/>
          <w:lang w:val="en-US"/>
        </w:rPr>
        <w:fldChar w:fldCharType="separate"/>
      </w:r>
      <w:r w:rsidR="00E2502A" w:rsidRPr="00E50ACA">
        <w:rPr>
          <w:rFonts w:hint="eastAsia"/>
        </w:rPr>
        <w:t>图</w:t>
      </w:r>
      <w:r w:rsidR="00E2502A" w:rsidRPr="00E50ACA">
        <w:t xml:space="preserve"> </w:t>
      </w:r>
      <w:r w:rsidR="00E2502A">
        <w:rPr>
          <w:noProof/>
        </w:rPr>
        <w:t>4</w:t>
      </w:r>
      <w:r w:rsidR="00E2502A" w:rsidRPr="00E50ACA">
        <w:rPr>
          <w:noProof/>
        </w:rPr>
        <w:t>.</w:t>
      </w:r>
      <w:r w:rsidR="00E2502A">
        <w:rPr>
          <w:noProof/>
        </w:rPr>
        <w:t>11</w:t>
      </w:r>
      <w:r w:rsidR="003C6F68" w:rsidRPr="009029DF">
        <w:rPr>
          <w:noProof/>
          <w:lang w:val="en-US"/>
        </w:rPr>
        <w:fldChar w:fldCharType="end"/>
      </w:r>
      <w:r w:rsidR="009016FA" w:rsidRPr="00E50ACA">
        <w:rPr>
          <w:rFonts w:hint="eastAsia"/>
          <w:noProof/>
          <w:lang w:val="en-US"/>
        </w:rPr>
        <w:t>所示：</w:t>
      </w:r>
    </w:p>
    <w:bookmarkStart w:id="194" w:name="_Ref511594559"/>
    <w:p w14:paraId="00829F70" w14:textId="7F0A8E5C" w:rsidR="009A71DE" w:rsidRPr="00E50ACA" w:rsidRDefault="00C82C87" w:rsidP="009F2424">
      <w:pPr>
        <w:ind w:firstLine="0"/>
        <w:jc w:val="center"/>
      </w:pPr>
      <w:r w:rsidRPr="005F3C9A">
        <w:object w:dxaOrig="10065" w:dyaOrig="6136" w14:anchorId="57D9A580">
          <v:shape id="_x0000_i1229" type="#_x0000_t75" style="width:291.75pt;height:175.3pt" o:ole="">
            <v:imagedata r:id="rId415" o:title=""/>
          </v:shape>
          <o:OLEObject Type="Embed" ProgID="Visio.Drawing.15" ShapeID="_x0000_i1229" DrawAspect="Content" ObjectID="_1587371551" r:id="rId416"/>
        </w:object>
      </w:r>
    </w:p>
    <w:p w14:paraId="7DFE65E7" w14:textId="4DF7E3BF" w:rsidR="00116E34" w:rsidRPr="00E50ACA" w:rsidRDefault="00A63BF7" w:rsidP="004E4B8D">
      <w:pPr>
        <w:pStyle w:val="af1"/>
      </w:pPr>
      <w:bookmarkStart w:id="195" w:name="_Ref511943593"/>
      <w:r w:rsidRPr="00E50ACA">
        <w:rPr>
          <w:rFonts w:hint="eastAsia"/>
        </w:rPr>
        <w:t>图</w:t>
      </w:r>
      <w:r w:rsidRPr="00E50ACA">
        <w:t xml:space="preserve"> </w:t>
      </w:r>
      <w:r w:rsidR="00E239AC" w:rsidRPr="009029DF">
        <w:fldChar w:fldCharType="begin"/>
      </w:r>
      <w:r w:rsidR="00E239AC" w:rsidRPr="00E50ACA">
        <w:instrText xml:space="preserve"> STYLEREF 1 \s </w:instrText>
      </w:r>
      <w:r w:rsidR="00E239AC" w:rsidRPr="009029DF">
        <w:fldChar w:fldCharType="separate"/>
      </w:r>
      <w:r w:rsidR="00E2502A">
        <w:rPr>
          <w:noProof/>
        </w:rPr>
        <w:t>4</w:t>
      </w:r>
      <w:r w:rsidR="00E239AC" w:rsidRPr="009029DF">
        <w:rPr>
          <w:noProof/>
        </w:rPr>
        <w:fldChar w:fldCharType="end"/>
      </w:r>
      <w:r w:rsidR="008B2C23" w:rsidRPr="00E50ACA">
        <w:t>.</w:t>
      </w:r>
      <w:r w:rsidR="008B2C23" w:rsidRPr="009029DF">
        <w:fldChar w:fldCharType="begin"/>
      </w:r>
      <w:r w:rsidR="008B2C23" w:rsidRPr="00E50ACA">
        <w:instrText xml:space="preserve"> SEQ </w:instrText>
      </w:r>
      <w:r w:rsidR="008B2C23" w:rsidRPr="00E50ACA">
        <w:rPr>
          <w:rFonts w:hint="eastAsia"/>
        </w:rPr>
        <w:instrText>图</w:instrText>
      </w:r>
      <w:r w:rsidR="008B2C23" w:rsidRPr="00E50ACA">
        <w:instrText xml:space="preserve"> \* ARABIC \s 1 </w:instrText>
      </w:r>
      <w:r w:rsidR="008B2C23" w:rsidRPr="009029DF">
        <w:fldChar w:fldCharType="separate"/>
      </w:r>
      <w:r w:rsidR="00E2502A">
        <w:rPr>
          <w:noProof/>
        </w:rPr>
        <w:t>10</w:t>
      </w:r>
      <w:r w:rsidR="008B2C23" w:rsidRPr="009029DF">
        <w:fldChar w:fldCharType="end"/>
      </w:r>
      <w:bookmarkEnd w:id="194"/>
      <w:bookmarkEnd w:id="195"/>
      <w:r w:rsidRPr="00E50ACA">
        <w:t xml:space="preserve"> </w:t>
      </w:r>
      <w:r w:rsidRPr="00E50ACA">
        <w:rPr>
          <w:rFonts w:hint="eastAsia"/>
        </w:rPr>
        <w:t>相邻两月α参数关系</w:t>
      </w:r>
    </w:p>
    <w:p w14:paraId="342D3D8A" w14:textId="365BD958" w:rsidR="00A63BF7" w:rsidRPr="00E50ACA" w:rsidRDefault="00962F58" w:rsidP="001E3FB3">
      <w:pPr>
        <w:ind w:firstLine="0"/>
        <w:jc w:val="center"/>
      </w:pPr>
      <w:r w:rsidRPr="0067050C">
        <w:object w:dxaOrig="10276" w:dyaOrig="6466" w14:anchorId="47BBEF70">
          <v:shape id="_x0000_i1230" type="#_x0000_t75" style="width:293.65pt;height:176.55pt" o:ole="">
            <v:imagedata r:id="rId417" o:title="" croptop="3496f"/>
          </v:shape>
          <o:OLEObject Type="Embed" ProgID="Visio.Drawing.15" ShapeID="_x0000_i1230" DrawAspect="Content" ObjectID="_1587371552" r:id="rId418"/>
        </w:object>
      </w:r>
    </w:p>
    <w:p w14:paraId="3CD90BF9" w14:textId="7BAD4D5A" w:rsidR="00D5639C" w:rsidRPr="00E50ACA" w:rsidRDefault="00A63BF7" w:rsidP="00116E34">
      <w:pPr>
        <w:pStyle w:val="af1"/>
        <w:rPr>
          <w:noProof/>
          <w:lang w:val="en-US"/>
        </w:rPr>
      </w:pPr>
      <w:bookmarkStart w:id="196" w:name="_Ref511594561"/>
      <w:r w:rsidRPr="00E50ACA">
        <w:rPr>
          <w:rFonts w:hint="eastAsia"/>
        </w:rPr>
        <w:t>图</w:t>
      </w:r>
      <w:r w:rsidRPr="00E50ACA">
        <w:t xml:space="preserve"> </w:t>
      </w:r>
      <w:r w:rsidR="008B2C23" w:rsidRPr="009029DF">
        <w:fldChar w:fldCharType="begin"/>
      </w:r>
      <w:r w:rsidR="008B2C23" w:rsidRPr="00E50ACA">
        <w:instrText xml:space="preserve"> STYLEREF 1 \s </w:instrText>
      </w:r>
      <w:r w:rsidR="008B2C23" w:rsidRPr="009029DF">
        <w:fldChar w:fldCharType="separate"/>
      </w:r>
      <w:r w:rsidR="00E2502A">
        <w:rPr>
          <w:noProof/>
        </w:rPr>
        <w:t>4</w:t>
      </w:r>
      <w:r w:rsidR="008B2C23" w:rsidRPr="009029DF">
        <w:fldChar w:fldCharType="end"/>
      </w:r>
      <w:r w:rsidR="008B2C23" w:rsidRPr="00E50ACA">
        <w:t>.</w:t>
      </w:r>
      <w:r w:rsidR="008B2C23" w:rsidRPr="009029DF">
        <w:fldChar w:fldCharType="begin"/>
      </w:r>
      <w:r w:rsidR="008B2C23" w:rsidRPr="00E50ACA">
        <w:instrText xml:space="preserve"> SEQ </w:instrText>
      </w:r>
      <w:r w:rsidR="008B2C23" w:rsidRPr="00E50ACA">
        <w:rPr>
          <w:rFonts w:hint="eastAsia"/>
        </w:rPr>
        <w:instrText>图</w:instrText>
      </w:r>
      <w:r w:rsidR="008B2C23" w:rsidRPr="00E50ACA">
        <w:instrText xml:space="preserve"> \* ARABIC \s 1 </w:instrText>
      </w:r>
      <w:r w:rsidR="008B2C23" w:rsidRPr="009029DF">
        <w:fldChar w:fldCharType="separate"/>
      </w:r>
      <w:r w:rsidR="00E2502A">
        <w:rPr>
          <w:noProof/>
        </w:rPr>
        <w:t>11</w:t>
      </w:r>
      <w:r w:rsidR="008B2C23" w:rsidRPr="009029DF">
        <w:fldChar w:fldCharType="end"/>
      </w:r>
      <w:bookmarkEnd w:id="196"/>
      <w:r w:rsidRPr="00E50ACA">
        <w:t xml:space="preserve"> </w:t>
      </w:r>
      <w:r w:rsidRPr="00E50ACA">
        <w:rPr>
          <w:rFonts w:hint="eastAsia"/>
        </w:rPr>
        <w:t>相邻两月β参数关系</w:t>
      </w:r>
    </w:p>
    <w:p w14:paraId="05DDB376" w14:textId="5B5D58B0" w:rsidR="002946B2" w:rsidRDefault="00124553" w:rsidP="00A069D2">
      <w:r w:rsidRPr="00E50ACA">
        <w:rPr>
          <w:rFonts w:hint="eastAsia"/>
        </w:rPr>
        <w:t>从</w:t>
      </w:r>
      <w:r w:rsidR="007847E4" w:rsidRPr="009029DF">
        <w:fldChar w:fldCharType="begin"/>
      </w:r>
      <w:r w:rsidR="007847E4" w:rsidRPr="00E50ACA">
        <w:instrText xml:space="preserve"> REF _Ref511943593 \h </w:instrText>
      </w:r>
      <w:r w:rsidR="00E50ACA" w:rsidRPr="0067050C">
        <w:instrText xml:space="preserve"> \* MERGEFORMAT </w:instrText>
      </w:r>
      <w:r w:rsidR="007847E4" w:rsidRPr="009029DF">
        <w:fldChar w:fldCharType="separate"/>
      </w:r>
      <w:r w:rsidR="00E2502A" w:rsidRPr="00E50ACA">
        <w:rPr>
          <w:rFonts w:hint="eastAsia"/>
        </w:rPr>
        <w:t>图</w:t>
      </w:r>
      <w:r w:rsidR="00E2502A" w:rsidRPr="00E50ACA">
        <w:t xml:space="preserve"> </w:t>
      </w:r>
      <w:r w:rsidR="00E2502A">
        <w:rPr>
          <w:noProof/>
        </w:rPr>
        <w:t>4</w:t>
      </w:r>
      <w:r w:rsidR="00E2502A" w:rsidRPr="00E50ACA">
        <w:rPr>
          <w:noProof/>
        </w:rPr>
        <w:t>.</w:t>
      </w:r>
      <w:r w:rsidR="00E2502A">
        <w:rPr>
          <w:noProof/>
        </w:rPr>
        <w:t>10</w:t>
      </w:r>
      <w:r w:rsidR="007847E4" w:rsidRPr="009029DF">
        <w:fldChar w:fldCharType="end"/>
      </w:r>
      <w:r w:rsidRPr="00E50ACA">
        <w:rPr>
          <w:rFonts w:hint="eastAsia"/>
        </w:rPr>
        <w:t>中可以看出，</w:t>
      </w:r>
      <w:r w:rsidR="005A2304" w:rsidRPr="00E50ACA">
        <w:rPr>
          <w:rFonts w:hint="eastAsia"/>
        </w:rPr>
        <w:t>相邻两月的α参数之间的关系不明显，尤其是对于</w:t>
      </w:r>
      <w:r w:rsidR="005A2304" w:rsidRPr="00E50ACA">
        <w:t>3-5</w:t>
      </w:r>
      <w:r w:rsidR="005A2304" w:rsidRPr="00E50ACA">
        <w:rPr>
          <w:rFonts w:hint="eastAsia"/>
        </w:rPr>
        <w:t>月，</w:t>
      </w:r>
      <w:r w:rsidR="0067546C">
        <w:rPr>
          <w:rFonts w:hint="eastAsia"/>
        </w:rPr>
        <w:t>当前一月α在</w:t>
      </w:r>
      <w:r w:rsidR="0067546C">
        <w:rPr>
          <w:rFonts w:hint="eastAsia"/>
        </w:rPr>
        <w:t>0.85</w:t>
      </w:r>
      <w:r w:rsidR="0067546C">
        <w:rPr>
          <w:rFonts w:hint="eastAsia"/>
        </w:rPr>
        <w:t>左右时，后一月的α既可以在</w:t>
      </w:r>
      <w:r w:rsidR="0067546C">
        <w:rPr>
          <w:rFonts w:hint="eastAsia"/>
        </w:rPr>
        <w:t>1.6</w:t>
      </w:r>
      <w:r w:rsidR="0067546C">
        <w:rPr>
          <w:rFonts w:hint="eastAsia"/>
        </w:rPr>
        <w:t>左右，也能在</w:t>
      </w:r>
      <w:r w:rsidR="0067546C">
        <w:rPr>
          <w:rFonts w:hint="eastAsia"/>
        </w:rPr>
        <w:t>0.8</w:t>
      </w:r>
      <w:r w:rsidR="0067546C">
        <w:rPr>
          <w:rFonts w:hint="eastAsia"/>
        </w:rPr>
        <w:t>左右。</w:t>
      </w:r>
      <w:r w:rsidR="00DE2655" w:rsidRPr="00E50ACA">
        <w:rPr>
          <w:rFonts w:hint="eastAsia"/>
        </w:rPr>
        <w:t>因此前一月α参数不适于用来确定</w:t>
      </w:r>
      <w:r w:rsidR="00BF7BE4" w:rsidRPr="00E50ACA">
        <w:rPr>
          <w:rFonts w:hint="eastAsia"/>
        </w:rPr>
        <w:t>待预测月</w:t>
      </w:r>
      <w:r w:rsidR="00DE2655" w:rsidRPr="00E50ACA">
        <w:rPr>
          <w:rFonts w:hint="eastAsia"/>
        </w:rPr>
        <w:t>α参数的典型值。</w:t>
      </w:r>
      <w:r w:rsidR="002969F0" w:rsidRPr="00E50ACA">
        <w:rPr>
          <w:rFonts w:hint="eastAsia"/>
        </w:rPr>
        <w:t>然而从</w:t>
      </w:r>
      <w:r w:rsidR="002969F0" w:rsidRPr="009029DF">
        <w:fldChar w:fldCharType="begin"/>
      </w:r>
      <w:r w:rsidR="002969F0" w:rsidRPr="00E50ACA">
        <w:instrText xml:space="preserve"> REF _Ref511594561 \h </w:instrText>
      </w:r>
      <w:r w:rsidR="00E50ACA" w:rsidRPr="0067050C">
        <w:instrText xml:space="preserve"> \* MERGEFORMAT </w:instrText>
      </w:r>
      <w:r w:rsidR="002969F0" w:rsidRPr="009029DF">
        <w:fldChar w:fldCharType="separate"/>
      </w:r>
      <w:r w:rsidR="00E2502A" w:rsidRPr="00E50ACA">
        <w:rPr>
          <w:rFonts w:hint="eastAsia"/>
        </w:rPr>
        <w:t>图</w:t>
      </w:r>
      <w:r w:rsidR="00E2502A" w:rsidRPr="00E50ACA">
        <w:t xml:space="preserve"> </w:t>
      </w:r>
      <w:r w:rsidR="00E2502A">
        <w:rPr>
          <w:noProof/>
        </w:rPr>
        <w:t>4</w:t>
      </w:r>
      <w:r w:rsidR="00E2502A" w:rsidRPr="00E50ACA">
        <w:rPr>
          <w:noProof/>
        </w:rPr>
        <w:t>.</w:t>
      </w:r>
      <w:r w:rsidR="00E2502A">
        <w:rPr>
          <w:noProof/>
        </w:rPr>
        <w:t>11</w:t>
      </w:r>
      <w:r w:rsidR="002969F0" w:rsidRPr="009029DF">
        <w:fldChar w:fldCharType="end"/>
      </w:r>
      <w:r w:rsidR="002969F0" w:rsidRPr="00E50ACA">
        <w:rPr>
          <w:rFonts w:hint="eastAsia"/>
        </w:rPr>
        <w:t>可以看出，前一个月的β参数与当月的β参数近似呈正相关。</w:t>
      </w:r>
    </w:p>
    <w:p w14:paraId="04EFF7E1" w14:textId="77B74761" w:rsidR="005E33B6" w:rsidRDefault="00580A5D" w:rsidP="00A069D2">
      <w:r w:rsidRPr="00E50ACA">
        <w:rPr>
          <w:rFonts w:hint="eastAsia"/>
        </w:rPr>
        <w:t>对于春季所在的</w:t>
      </w:r>
      <w:r w:rsidRPr="00E50ACA">
        <w:t>3~5</w:t>
      </w:r>
      <w:r w:rsidRPr="00E50ACA">
        <w:rPr>
          <w:rFonts w:hint="eastAsia"/>
        </w:rPr>
        <w:t>月，可以近似将前一个月的β值聚类为</w:t>
      </w:r>
      <w:r w:rsidRPr="00E50ACA">
        <w:t>3</w:t>
      </w:r>
      <w:r w:rsidRPr="00E50ACA">
        <w:rPr>
          <w:rFonts w:hint="eastAsia"/>
        </w:rPr>
        <w:t>类，使用</w:t>
      </w:r>
      <w:r w:rsidR="00451F1E">
        <w:t>K</w:t>
      </w:r>
      <w:r w:rsidRPr="00E50ACA">
        <w:t>means</w:t>
      </w:r>
      <w:r w:rsidRPr="00E50ACA">
        <w:rPr>
          <w:rFonts w:hint="eastAsia"/>
        </w:rPr>
        <w:lastRenderedPageBreak/>
        <w:t>算法后得到的聚类中心</w:t>
      </w:r>
      <w:r w:rsidR="0010451F" w:rsidRPr="00E50ACA">
        <w:rPr>
          <w:rFonts w:hint="eastAsia"/>
        </w:rPr>
        <w:t>分分别为</w:t>
      </w:r>
      <w:r w:rsidR="0010451F" w:rsidRPr="00E50ACA">
        <w:t>1.5</w:t>
      </w:r>
      <w:r w:rsidR="0010451F" w:rsidRPr="00E50ACA">
        <w:rPr>
          <w:rFonts w:hint="eastAsia"/>
        </w:rPr>
        <w:t>、</w:t>
      </w:r>
      <w:r w:rsidR="005A194F" w:rsidRPr="00E50ACA">
        <w:t>1.6</w:t>
      </w:r>
      <w:r w:rsidR="005A194F" w:rsidRPr="00E50ACA">
        <w:rPr>
          <w:rFonts w:hint="eastAsia"/>
        </w:rPr>
        <w:t>和</w:t>
      </w:r>
      <w:r w:rsidR="00550F40" w:rsidRPr="00E50ACA">
        <w:t>2.0</w:t>
      </w:r>
      <w:r w:rsidR="0010451F" w:rsidRPr="00E50ACA">
        <w:t xml:space="preserve"> </w:t>
      </w:r>
      <w:r w:rsidR="002946B2">
        <w:rPr>
          <w:rFonts w:hint="eastAsia"/>
        </w:rPr>
        <w:t>，</w:t>
      </w:r>
      <w:r w:rsidR="008012A3">
        <w:rPr>
          <w:rFonts w:hint="eastAsia"/>
        </w:rPr>
        <w:t>求其中参数的均值，得到</w:t>
      </w:r>
      <w:r w:rsidR="002946B2">
        <w:rPr>
          <w:rFonts w:hint="eastAsia"/>
        </w:rPr>
        <w:t>其</w:t>
      </w:r>
      <w:r w:rsidR="008012A3">
        <w:rPr>
          <w:rFonts w:hint="eastAsia"/>
        </w:rPr>
        <w:t>中</w:t>
      </w:r>
      <w:r w:rsidR="0010451F" w:rsidRPr="00E50ACA">
        <w:rPr>
          <w:rFonts w:hint="eastAsia"/>
        </w:rPr>
        <w:t>β参数的典型值分别为</w:t>
      </w:r>
      <w:r w:rsidR="008D1BC4" w:rsidRPr="00E50ACA">
        <w:t>1.</w:t>
      </w:r>
      <w:r w:rsidR="003C79BC" w:rsidRPr="00E50ACA">
        <w:t>4</w:t>
      </w:r>
      <w:r w:rsidR="003D0195" w:rsidRPr="00E50ACA">
        <w:rPr>
          <w:rFonts w:hint="eastAsia"/>
        </w:rPr>
        <w:t>、</w:t>
      </w:r>
      <w:r w:rsidR="003D0195" w:rsidRPr="00E50ACA">
        <w:t>2.1</w:t>
      </w:r>
      <w:r w:rsidR="003D0195" w:rsidRPr="00E50ACA">
        <w:rPr>
          <w:rFonts w:hint="eastAsia"/>
        </w:rPr>
        <w:t>和</w:t>
      </w:r>
      <w:r w:rsidR="003D0195" w:rsidRPr="00E50ACA">
        <w:t>1.7</w:t>
      </w:r>
      <w:r w:rsidR="005E33B6">
        <w:rPr>
          <w:rFonts w:hint="eastAsia"/>
        </w:rPr>
        <w:t>。</w:t>
      </w:r>
    </w:p>
    <w:p w14:paraId="22EDCD44" w14:textId="3D5744F1" w:rsidR="00DB61DC" w:rsidRPr="00E50ACA" w:rsidRDefault="007F1D1A" w:rsidP="00CF69F7">
      <w:r w:rsidRPr="00E50ACA">
        <w:rPr>
          <w:rFonts w:hint="eastAsia"/>
        </w:rPr>
        <w:t>对于夏季所在的</w:t>
      </w:r>
      <w:r w:rsidR="008F4B42" w:rsidRPr="00E50ACA">
        <w:t>6~8</w:t>
      </w:r>
      <w:r w:rsidR="008F4B42" w:rsidRPr="00E50ACA">
        <w:rPr>
          <w:rFonts w:hint="eastAsia"/>
        </w:rPr>
        <w:t>月，用</w:t>
      </w:r>
      <w:r w:rsidR="00226723">
        <w:t>K</w:t>
      </w:r>
      <w:r w:rsidR="008F4B42" w:rsidRPr="00E50ACA">
        <w:t>means</w:t>
      </w:r>
      <w:r w:rsidR="008F4B42" w:rsidRPr="00E50ACA">
        <w:rPr>
          <w:rFonts w:hint="eastAsia"/>
        </w:rPr>
        <w:t>算法可以将前一个月β值聚类为两类，聚类中心分别为</w:t>
      </w:r>
      <w:r w:rsidR="008F4B42" w:rsidRPr="00E50ACA">
        <w:t>1.8</w:t>
      </w:r>
      <w:r w:rsidR="008F4B42" w:rsidRPr="00E50ACA">
        <w:rPr>
          <w:rFonts w:hint="eastAsia"/>
        </w:rPr>
        <w:t>和</w:t>
      </w:r>
      <w:r w:rsidR="008F4B42" w:rsidRPr="00E50ACA">
        <w:t>2.6</w:t>
      </w:r>
      <w:r w:rsidR="00931DE6">
        <w:rPr>
          <w:rFonts w:hint="eastAsia"/>
        </w:rPr>
        <w:t>，</w:t>
      </w:r>
      <w:r w:rsidR="008F4B42" w:rsidRPr="00E50ACA">
        <w:rPr>
          <w:rFonts w:hint="eastAsia"/>
        </w:rPr>
        <w:t>对于</w:t>
      </w:r>
      <w:r w:rsidR="00E246D4" w:rsidRPr="00E50ACA">
        <w:rPr>
          <w:rFonts w:hint="eastAsia"/>
        </w:rPr>
        <w:t>前一个月</w:t>
      </w:r>
      <w:r w:rsidR="008F4B42" w:rsidRPr="00E50ACA">
        <w:rPr>
          <w:rFonts w:hint="eastAsia"/>
        </w:rPr>
        <w:t>β值较小的</w:t>
      </w:r>
      <w:r w:rsidR="00E246D4" w:rsidRPr="00E50ACA">
        <w:rPr>
          <w:rFonts w:hint="eastAsia"/>
        </w:rPr>
        <w:t>一类，</w:t>
      </w:r>
      <w:r w:rsidR="007B6434" w:rsidRPr="00E50ACA">
        <w:rPr>
          <w:rFonts w:hint="eastAsia"/>
        </w:rPr>
        <w:t>可以近似认为本月的β值与上一个月的β值呈线性关系，</w:t>
      </w:r>
      <w:r w:rsidR="00F20E72" w:rsidRPr="00E50ACA">
        <w:rPr>
          <w:rFonts w:hint="eastAsia"/>
        </w:rPr>
        <w:t>对其进行</w:t>
      </w:r>
      <w:r w:rsidR="005E33B6">
        <w:rPr>
          <w:rFonts w:hint="eastAsia"/>
        </w:rPr>
        <w:t>最小二乘法</w:t>
      </w:r>
      <w:r w:rsidR="00F20E72" w:rsidRPr="00E50ACA">
        <w:rPr>
          <w:rFonts w:hint="eastAsia"/>
        </w:rPr>
        <w:t>线性拟合，</w:t>
      </w:r>
      <w:r w:rsidR="00F26A8C" w:rsidRPr="00E50ACA">
        <w:rPr>
          <w:rFonts w:hint="eastAsia"/>
        </w:rPr>
        <w:t>可得两者关系为：</w:t>
      </w:r>
    </w:p>
    <w:p w14:paraId="17E86EB7" w14:textId="1228BF5C" w:rsidR="005A028F" w:rsidRPr="00E50ACA" w:rsidRDefault="005A028F" w:rsidP="00053E82">
      <w:pPr>
        <w:pStyle w:val="MTDisplayEquation"/>
      </w:pPr>
      <w:r w:rsidRPr="00E50ACA">
        <w:tab/>
      </w:r>
      <w:r w:rsidRPr="0067050C">
        <w:rPr>
          <w:position w:val="-14"/>
        </w:rPr>
        <w:object w:dxaOrig="3860" w:dyaOrig="400" w14:anchorId="24F83E4D">
          <v:shape id="_x0000_i1231" type="#_x0000_t75" style="width:192.85pt;height:19.4pt" o:ole="">
            <v:imagedata r:id="rId419" o:title=""/>
          </v:shape>
          <o:OLEObject Type="Embed" ProgID="Equation.DSMT4" ShapeID="_x0000_i1231" DrawAspect="Content" ObjectID="_1587371553" r:id="rId420"/>
        </w:object>
      </w:r>
      <w:r w:rsidRPr="00E50ACA">
        <w:t xml:space="preserve"> </w:t>
      </w:r>
      <w:r w:rsidRPr="00E50ACA">
        <w:tab/>
      </w:r>
      <w:r w:rsidRPr="009029DF">
        <w:fldChar w:fldCharType="begin"/>
      </w:r>
      <w:r w:rsidRPr="00E50ACA">
        <w:instrText xml:space="preserve"> MACROBUTTON MTPlaceRef \* MERGEFORMAT </w:instrText>
      </w:r>
      <w:r w:rsidRPr="0067050C">
        <w:fldChar w:fldCharType="begin"/>
      </w:r>
      <w:r w:rsidRPr="00E50ACA">
        <w:instrText xml:space="preserve"> SEQ MTEqn \h \* MERGEFORMAT </w:instrText>
      </w:r>
      <w:r w:rsidRPr="0067050C">
        <w:fldChar w:fldCharType="end"/>
      </w:r>
      <w:r w:rsidRPr="00E50ACA">
        <w:instrText>(</w:instrText>
      </w:r>
      <w:fldSimple w:instr=" SEQ MTSec \c \* Arabic \* MERGEFORMAT ">
        <w:r w:rsidR="00E2502A">
          <w:rPr>
            <w:noProof/>
          </w:rPr>
          <w:instrText>4</w:instrText>
        </w:r>
      </w:fldSimple>
      <w:r w:rsidRPr="00E50ACA">
        <w:instrText>.</w:instrText>
      </w:r>
      <w:fldSimple w:instr=" SEQ MTEqn \c \* Arabic \* MERGEFORMAT ">
        <w:r w:rsidR="00E2502A">
          <w:rPr>
            <w:noProof/>
          </w:rPr>
          <w:instrText>12</w:instrText>
        </w:r>
      </w:fldSimple>
      <w:r w:rsidRPr="00E50ACA">
        <w:instrText>)</w:instrText>
      </w:r>
      <w:r w:rsidRPr="009029DF">
        <w:fldChar w:fldCharType="end"/>
      </w:r>
    </w:p>
    <w:p w14:paraId="7915E15D" w14:textId="77777777" w:rsidR="00CF69F7" w:rsidRDefault="00CB3576" w:rsidP="00CF69F7">
      <w:pPr>
        <w:ind w:firstLine="0"/>
      </w:pPr>
      <w:r>
        <w:rPr>
          <w:rFonts w:hint="eastAsia"/>
        </w:rPr>
        <w:t>另外，对于前一个月β值较大的那一类，因为仅有一个观测</w:t>
      </w:r>
      <w:r w:rsidR="0091141D" w:rsidRPr="00E50ACA">
        <w:rPr>
          <w:rFonts w:hint="eastAsia"/>
        </w:rPr>
        <w:t>测值</w:t>
      </w:r>
      <w:r>
        <w:rPr>
          <w:rFonts w:hint="eastAsia"/>
        </w:rPr>
        <w:t>，故取此观测值</w:t>
      </w:r>
      <w:r w:rsidR="0091141D" w:rsidRPr="00E50ACA">
        <w:t>2.7</w:t>
      </w:r>
      <w:r w:rsidR="0091141D" w:rsidRPr="00E50ACA">
        <w:rPr>
          <w:rFonts w:hint="eastAsia"/>
        </w:rPr>
        <w:t>作为典型</w:t>
      </w:r>
      <w:r w:rsidR="00022942" w:rsidRPr="00E50ACA">
        <w:rPr>
          <w:rFonts w:hint="eastAsia"/>
        </w:rPr>
        <w:t>的参数β的</w:t>
      </w:r>
      <w:r w:rsidR="0091141D" w:rsidRPr="00E50ACA">
        <w:rPr>
          <w:rFonts w:hint="eastAsia"/>
        </w:rPr>
        <w:t>取值。</w:t>
      </w:r>
    </w:p>
    <w:p w14:paraId="60987551" w14:textId="1B8B0889" w:rsidR="00116E34" w:rsidRPr="00E50ACA" w:rsidRDefault="00DB61DC" w:rsidP="00CF69F7">
      <w:r w:rsidRPr="00E50ACA">
        <w:rPr>
          <w:rFonts w:hint="eastAsia"/>
        </w:rPr>
        <w:t>在秋季</w:t>
      </w:r>
      <w:r w:rsidR="00C63B53" w:rsidRPr="00E50ACA">
        <w:rPr>
          <w:rFonts w:hint="eastAsia"/>
        </w:rPr>
        <w:t>所在的</w:t>
      </w:r>
      <w:r w:rsidR="00C63B53" w:rsidRPr="00E50ACA">
        <w:t>9~</w:t>
      </w:r>
      <w:r w:rsidR="00301575" w:rsidRPr="00E50ACA">
        <w:t>11</w:t>
      </w:r>
      <w:r w:rsidR="00C63B53" w:rsidRPr="00E50ACA">
        <w:rPr>
          <w:rFonts w:hint="eastAsia"/>
        </w:rPr>
        <w:t>月，</w:t>
      </w:r>
      <w:r w:rsidR="00CF69F7">
        <w:rPr>
          <w:rFonts w:hint="eastAsia"/>
        </w:rPr>
        <w:t>由于相邻两月β取值关系难以从现在的数据集中得出</w:t>
      </w:r>
      <w:r w:rsidRPr="00E50ACA">
        <w:rPr>
          <w:rFonts w:hint="eastAsia"/>
        </w:rPr>
        <w:t>，故取本月β为历史平均值</w:t>
      </w:r>
      <w:r w:rsidRPr="00E50ACA">
        <w:t>1.7</w:t>
      </w:r>
      <w:r w:rsidR="002D02E1" w:rsidRPr="00E50ACA">
        <w:rPr>
          <w:rFonts w:hint="eastAsia"/>
        </w:rPr>
        <w:t>。</w:t>
      </w:r>
    </w:p>
    <w:p w14:paraId="5FBF7668" w14:textId="77777777" w:rsidR="00DB61DC" w:rsidRPr="00E50ACA" w:rsidRDefault="00DB61DC" w:rsidP="003B298D">
      <w:pPr>
        <w:pStyle w:val="4"/>
        <w:rPr>
          <w:lang w:eastAsia="zh-CN"/>
        </w:rPr>
      </w:pPr>
      <w:bookmarkStart w:id="197" w:name="_Toc511213245"/>
      <w:r w:rsidRPr="00E50ACA">
        <w:rPr>
          <w:lang w:eastAsia="zh-CN"/>
        </w:rPr>
        <w:t xml:space="preserve">4.4.3.2 </w:t>
      </w:r>
      <w:bookmarkEnd w:id="197"/>
      <w:r w:rsidR="00785CD9" w:rsidRPr="00E50ACA">
        <w:rPr>
          <w:rFonts w:hint="eastAsia"/>
          <w:lang w:eastAsia="zh-CN"/>
        </w:rPr>
        <w:t>模型效果</w:t>
      </w:r>
    </w:p>
    <w:p w14:paraId="5A3C8A36" w14:textId="28547E29" w:rsidR="006C4A90" w:rsidRPr="00E50ACA" w:rsidRDefault="00DB61DC" w:rsidP="00385A52">
      <w:r w:rsidRPr="00E50ACA">
        <w:rPr>
          <w:rFonts w:hint="eastAsia"/>
        </w:rPr>
        <w:t>根据以上</w:t>
      </w:r>
      <w:r w:rsidR="00E55A52" w:rsidRPr="00E50ACA">
        <w:rPr>
          <w:rFonts w:hint="eastAsia"/>
        </w:rPr>
        <w:t>确定α和β典型值的</w:t>
      </w:r>
      <w:r w:rsidRPr="00E50ACA">
        <w:rPr>
          <w:rFonts w:hint="eastAsia"/>
        </w:rPr>
        <w:t>方法，得到</w:t>
      </w:r>
      <w:r w:rsidR="007A78AC" w:rsidRPr="00E50ACA">
        <w:rPr>
          <w:rFonts w:hint="eastAsia"/>
        </w:rPr>
        <w:t>训练集</w:t>
      </w:r>
      <w:r w:rsidR="0047141C" w:rsidRPr="00E50ACA">
        <w:rPr>
          <w:rFonts w:hint="eastAsia"/>
        </w:rPr>
        <w:t>和测试集</w:t>
      </w:r>
      <w:r w:rsidRPr="00E50ACA">
        <w:t>2014</w:t>
      </w:r>
      <w:r w:rsidRPr="00E50ACA">
        <w:rPr>
          <w:rFonts w:hint="eastAsia"/>
        </w:rPr>
        <w:t>至</w:t>
      </w:r>
      <w:r w:rsidR="00503010" w:rsidRPr="00E50ACA">
        <w:t>2017</w:t>
      </w:r>
      <w:r w:rsidRPr="00E50ACA">
        <w:rPr>
          <w:rFonts w:hint="eastAsia"/>
        </w:rPr>
        <w:t>年</w:t>
      </w:r>
      <w:r w:rsidR="007A0FBD" w:rsidRPr="00E50ACA">
        <w:rPr>
          <w:rFonts w:hint="eastAsia"/>
        </w:rPr>
        <w:t>每月的α参数和β参数预测值如</w:t>
      </w:r>
      <w:r w:rsidR="007A0FBD" w:rsidRPr="009029DF">
        <w:fldChar w:fldCharType="begin"/>
      </w:r>
      <w:r w:rsidR="007A0FBD" w:rsidRPr="00E50ACA">
        <w:instrText xml:space="preserve"> REF _Ref511596378 \h </w:instrText>
      </w:r>
      <w:r w:rsidR="00E50ACA" w:rsidRPr="0067050C">
        <w:instrText xml:space="preserve"> \* MERGEFORMAT </w:instrText>
      </w:r>
      <w:r w:rsidR="007A0FBD" w:rsidRPr="009029DF">
        <w:fldChar w:fldCharType="separate"/>
      </w:r>
      <w:r w:rsidR="00E2502A" w:rsidRPr="00E50ACA">
        <w:rPr>
          <w:rFonts w:hint="eastAsia"/>
        </w:rPr>
        <w:t>表</w:t>
      </w:r>
      <w:r w:rsidR="00E2502A" w:rsidRPr="00E50ACA">
        <w:t xml:space="preserve"> </w:t>
      </w:r>
      <w:r w:rsidR="00E2502A">
        <w:rPr>
          <w:noProof/>
        </w:rPr>
        <w:t>4</w:t>
      </w:r>
      <w:r w:rsidR="00E2502A" w:rsidRPr="00E50ACA">
        <w:rPr>
          <w:noProof/>
        </w:rPr>
        <w:t>.</w:t>
      </w:r>
      <w:r w:rsidR="00E2502A">
        <w:rPr>
          <w:noProof/>
        </w:rPr>
        <w:t>6</w:t>
      </w:r>
      <w:r w:rsidR="007A0FBD" w:rsidRPr="009029DF">
        <w:fldChar w:fldCharType="end"/>
      </w:r>
      <w:r w:rsidR="00385A52">
        <w:rPr>
          <w:rFonts w:hint="eastAsia"/>
        </w:rPr>
        <w:t>所示</w:t>
      </w:r>
    </w:p>
    <w:p w14:paraId="16151430" w14:textId="22EB6410" w:rsidR="007A78AC" w:rsidRPr="00E50ACA" w:rsidRDefault="007A78AC" w:rsidP="004F4415">
      <w:pPr>
        <w:pStyle w:val="af3"/>
      </w:pPr>
      <w:bookmarkStart w:id="198" w:name="_Ref511596378"/>
      <w:r w:rsidRPr="00E50ACA">
        <w:rPr>
          <w:rFonts w:hint="eastAsia"/>
        </w:rPr>
        <w:t>表</w:t>
      </w:r>
      <w:r w:rsidRPr="00E50ACA">
        <w:t xml:space="preserve"> </w:t>
      </w:r>
      <w:r w:rsidR="00F52700" w:rsidRPr="009029DF">
        <w:fldChar w:fldCharType="begin"/>
      </w:r>
      <w:r w:rsidR="00F52700" w:rsidRPr="00E50ACA">
        <w:instrText xml:space="preserve"> STYLEREF 1 \s </w:instrText>
      </w:r>
      <w:r w:rsidR="00F52700" w:rsidRPr="009029DF">
        <w:fldChar w:fldCharType="separate"/>
      </w:r>
      <w:r w:rsidR="00E2502A">
        <w:rPr>
          <w:noProof/>
        </w:rPr>
        <w:t>4</w:t>
      </w:r>
      <w:r w:rsidR="00F52700" w:rsidRPr="009029DF">
        <w:fldChar w:fldCharType="end"/>
      </w:r>
      <w:r w:rsidR="00F52700" w:rsidRPr="00E50ACA">
        <w:t>.</w:t>
      </w:r>
      <w:r w:rsidR="00F52700" w:rsidRPr="009029DF">
        <w:fldChar w:fldCharType="begin"/>
      </w:r>
      <w:r w:rsidR="00F52700" w:rsidRPr="00E50ACA">
        <w:instrText xml:space="preserve"> SEQ </w:instrText>
      </w:r>
      <w:r w:rsidR="00F52700" w:rsidRPr="00E50ACA">
        <w:rPr>
          <w:rFonts w:hint="eastAsia"/>
        </w:rPr>
        <w:instrText>表</w:instrText>
      </w:r>
      <w:r w:rsidR="00F52700" w:rsidRPr="00E50ACA">
        <w:instrText xml:space="preserve"> \* ARABIC \s 1 </w:instrText>
      </w:r>
      <w:r w:rsidR="00F52700" w:rsidRPr="009029DF">
        <w:fldChar w:fldCharType="separate"/>
      </w:r>
      <w:r w:rsidR="00E2502A">
        <w:rPr>
          <w:noProof/>
        </w:rPr>
        <w:t>6</w:t>
      </w:r>
      <w:r w:rsidR="00F52700" w:rsidRPr="009029DF">
        <w:fldChar w:fldCharType="end"/>
      </w:r>
      <w:bookmarkEnd w:id="198"/>
      <w:r w:rsidRPr="00E50ACA">
        <w:t xml:space="preserve"> 2014</w:t>
      </w:r>
      <w:r w:rsidRPr="00E50ACA">
        <w:rPr>
          <w:rFonts w:hint="eastAsia"/>
        </w:rPr>
        <w:t>至</w:t>
      </w:r>
      <w:r w:rsidR="00485A42" w:rsidRPr="00E50ACA">
        <w:t>2017</w:t>
      </w:r>
      <w:r w:rsidRPr="00E50ACA">
        <w:rPr>
          <w:rFonts w:hint="eastAsia"/>
        </w:rPr>
        <w:t>年每月的α参数和β参数预测值</w:t>
      </w:r>
    </w:p>
    <w:tbl>
      <w:tblPr>
        <w:tblW w:w="5000" w:type="pct"/>
        <w:tblLook w:val="04A0" w:firstRow="1" w:lastRow="0" w:firstColumn="1" w:lastColumn="0" w:noHBand="0" w:noVBand="1"/>
      </w:tblPr>
      <w:tblGrid>
        <w:gridCol w:w="749"/>
        <w:gridCol w:w="782"/>
        <w:gridCol w:w="749"/>
        <w:gridCol w:w="748"/>
        <w:gridCol w:w="748"/>
        <w:gridCol w:w="748"/>
        <w:gridCol w:w="748"/>
        <w:gridCol w:w="748"/>
        <w:gridCol w:w="748"/>
        <w:gridCol w:w="748"/>
        <w:gridCol w:w="988"/>
      </w:tblGrid>
      <w:tr w:rsidR="00C801A1" w:rsidRPr="00E50ACA" w14:paraId="1326D9F4" w14:textId="77777777" w:rsidTr="00F76A2A">
        <w:tc>
          <w:tcPr>
            <w:tcW w:w="440" w:type="pct"/>
            <w:tcBorders>
              <w:top w:val="single" w:sz="12" w:space="0" w:color="auto"/>
              <w:bottom w:val="single" w:sz="8" w:space="0" w:color="auto"/>
            </w:tcBorders>
            <w:shd w:val="clear" w:color="auto" w:fill="auto"/>
            <w:vAlign w:val="center"/>
          </w:tcPr>
          <w:p w14:paraId="41B43B0C" w14:textId="77777777" w:rsidR="00DB61DC" w:rsidRPr="00E50ACA" w:rsidRDefault="00DB61DC" w:rsidP="00B923E6">
            <w:pPr>
              <w:pStyle w:val="af5"/>
            </w:pPr>
            <w:r w:rsidRPr="00E50ACA">
              <w:rPr>
                <w:rFonts w:hint="eastAsia"/>
              </w:rPr>
              <w:t>参数</w:t>
            </w:r>
          </w:p>
        </w:tc>
        <w:tc>
          <w:tcPr>
            <w:tcW w:w="459" w:type="pct"/>
            <w:tcBorders>
              <w:top w:val="single" w:sz="12" w:space="0" w:color="auto"/>
              <w:bottom w:val="single" w:sz="8" w:space="0" w:color="auto"/>
            </w:tcBorders>
            <w:shd w:val="clear" w:color="auto" w:fill="auto"/>
            <w:vAlign w:val="center"/>
          </w:tcPr>
          <w:p w14:paraId="3A4A0B62" w14:textId="77777777" w:rsidR="00DB61DC" w:rsidRPr="00E50ACA" w:rsidRDefault="00DB61DC" w:rsidP="00B923E6">
            <w:pPr>
              <w:pStyle w:val="af5"/>
            </w:pPr>
            <w:r w:rsidRPr="00E50ACA">
              <w:rPr>
                <w:rFonts w:hint="eastAsia"/>
              </w:rPr>
              <w:t>年份</w:t>
            </w:r>
          </w:p>
        </w:tc>
        <w:tc>
          <w:tcPr>
            <w:tcW w:w="440" w:type="pct"/>
            <w:tcBorders>
              <w:top w:val="single" w:sz="12" w:space="0" w:color="auto"/>
              <w:bottom w:val="single" w:sz="8" w:space="0" w:color="auto"/>
            </w:tcBorders>
            <w:shd w:val="clear" w:color="auto" w:fill="auto"/>
            <w:vAlign w:val="center"/>
          </w:tcPr>
          <w:p w14:paraId="45A38824" w14:textId="77777777" w:rsidR="00DB61DC" w:rsidRPr="00E50ACA" w:rsidRDefault="00DB61DC" w:rsidP="00B923E6">
            <w:pPr>
              <w:pStyle w:val="af5"/>
            </w:pPr>
            <w:r w:rsidRPr="00E50ACA">
              <w:rPr>
                <w:rFonts w:hint="eastAsia"/>
              </w:rPr>
              <w:t>三月</w:t>
            </w:r>
          </w:p>
        </w:tc>
        <w:tc>
          <w:tcPr>
            <w:tcW w:w="440" w:type="pct"/>
            <w:tcBorders>
              <w:top w:val="single" w:sz="12" w:space="0" w:color="auto"/>
              <w:bottom w:val="single" w:sz="8" w:space="0" w:color="auto"/>
            </w:tcBorders>
            <w:shd w:val="clear" w:color="auto" w:fill="auto"/>
            <w:vAlign w:val="center"/>
          </w:tcPr>
          <w:p w14:paraId="2DAAA93E" w14:textId="77777777" w:rsidR="00DB61DC" w:rsidRPr="00E50ACA" w:rsidRDefault="00DB61DC" w:rsidP="00B923E6">
            <w:pPr>
              <w:pStyle w:val="af5"/>
            </w:pPr>
            <w:r w:rsidRPr="00E50ACA">
              <w:rPr>
                <w:rFonts w:hint="eastAsia"/>
              </w:rPr>
              <w:t>四月</w:t>
            </w:r>
          </w:p>
        </w:tc>
        <w:tc>
          <w:tcPr>
            <w:tcW w:w="440" w:type="pct"/>
            <w:tcBorders>
              <w:top w:val="single" w:sz="12" w:space="0" w:color="auto"/>
              <w:bottom w:val="single" w:sz="8" w:space="0" w:color="auto"/>
            </w:tcBorders>
            <w:shd w:val="clear" w:color="auto" w:fill="auto"/>
            <w:vAlign w:val="center"/>
          </w:tcPr>
          <w:p w14:paraId="072B730A" w14:textId="77777777" w:rsidR="00DB61DC" w:rsidRPr="00E50ACA" w:rsidRDefault="00DB61DC" w:rsidP="00B923E6">
            <w:pPr>
              <w:pStyle w:val="af5"/>
            </w:pPr>
            <w:r w:rsidRPr="00E50ACA">
              <w:rPr>
                <w:rFonts w:hint="eastAsia"/>
              </w:rPr>
              <w:t>五月</w:t>
            </w:r>
          </w:p>
        </w:tc>
        <w:tc>
          <w:tcPr>
            <w:tcW w:w="440" w:type="pct"/>
            <w:tcBorders>
              <w:top w:val="single" w:sz="12" w:space="0" w:color="auto"/>
              <w:bottom w:val="single" w:sz="8" w:space="0" w:color="auto"/>
            </w:tcBorders>
            <w:shd w:val="clear" w:color="auto" w:fill="auto"/>
            <w:vAlign w:val="center"/>
          </w:tcPr>
          <w:p w14:paraId="28E8ECFF" w14:textId="77777777" w:rsidR="00DB61DC" w:rsidRPr="00E50ACA" w:rsidRDefault="00DB61DC" w:rsidP="00B923E6">
            <w:pPr>
              <w:pStyle w:val="af5"/>
            </w:pPr>
            <w:r w:rsidRPr="00E50ACA">
              <w:rPr>
                <w:rFonts w:hint="eastAsia"/>
              </w:rPr>
              <w:t>六月</w:t>
            </w:r>
          </w:p>
        </w:tc>
        <w:tc>
          <w:tcPr>
            <w:tcW w:w="440" w:type="pct"/>
            <w:tcBorders>
              <w:top w:val="single" w:sz="12" w:space="0" w:color="auto"/>
              <w:bottom w:val="single" w:sz="8" w:space="0" w:color="auto"/>
            </w:tcBorders>
            <w:shd w:val="clear" w:color="auto" w:fill="auto"/>
            <w:vAlign w:val="center"/>
          </w:tcPr>
          <w:p w14:paraId="0AD8CC7B" w14:textId="77777777" w:rsidR="00DB61DC" w:rsidRPr="00E50ACA" w:rsidRDefault="00DB61DC" w:rsidP="00B923E6">
            <w:pPr>
              <w:pStyle w:val="af5"/>
            </w:pPr>
            <w:r w:rsidRPr="00E50ACA">
              <w:rPr>
                <w:rFonts w:hint="eastAsia"/>
              </w:rPr>
              <w:t>七月</w:t>
            </w:r>
          </w:p>
        </w:tc>
        <w:tc>
          <w:tcPr>
            <w:tcW w:w="440" w:type="pct"/>
            <w:tcBorders>
              <w:top w:val="single" w:sz="12" w:space="0" w:color="auto"/>
              <w:bottom w:val="single" w:sz="8" w:space="0" w:color="auto"/>
            </w:tcBorders>
            <w:shd w:val="clear" w:color="auto" w:fill="auto"/>
            <w:vAlign w:val="center"/>
          </w:tcPr>
          <w:p w14:paraId="3A2935FE" w14:textId="77777777" w:rsidR="00DB61DC" w:rsidRPr="00E50ACA" w:rsidRDefault="00DB61DC" w:rsidP="00B923E6">
            <w:pPr>
              <w:pStyle w:val="af5"/>
            </w:pPr>
            <w:r w:rsidRPr="00E50ACA">
              <w:rPr>
                <w:rFonts w:hint="eastAsia"/>
              </w:rPr>
              <w:t>八月</w:t>
            </w:r>
          </w:p>
        </w:tc>
        <w:tc>
          <w:tcPr>
            <w:tcW w:w="440" w:type="pct"/>
            <w:tcBorders>
              <w:top w:val="single" w:sz="12" w:space="0" w:color="auto"/>
              <w:bottom w:val="single" w:sz="8" w:space="0" w:color="auto"/>
            </w:tcBorders>
            <w:shd w:val="clear" w:color="auto" w:fill="auto"/>
            <w:vAlign w:val="center"/>
          </w:tcPr>
          <w:p w14:paraId="5A092AA9" w14:textId="77777777" w:rsidR="00DB61DC" w:rsidRPr="00E50ACA" w:rsidRDefault="00DB61DC" w:rsidP="00B923E6">
            <w:pPr>
              <w:pStyle w:val="af5"/>
            </w:pPr>
            <w:r w:rsidRPr="00E50ACA">
              <w:rPr>
                <w:rFonts w:hint="eastAsia"/>
              </w:rPr>
              <w:t>九月</w:t>
            </w:r>
          </w:p>
        </w:tc>
        <w:tc>
          <w:tcPr>
            <w:tcW w:w="440" w:type="pct"/>
            <w:tcBorders>
              <w:top w:val="single" w:sz="12" w:space="0" w:color="auto"/>
              <w:bottom w:val="single" w:sz="8" w:space="0" w:color="auto"/>
            </w:tcBorders>
            <w:shd w:val="clear" w:color="auto" w:fill="auto"/>
            <w:vAlign w:val="center"/>
          </w:tcPr>
          <w:p w14:paraId="2CB689FC" w14:textId="77777777" w:rsidR="00DB61DC" w:rsidRPr="00E50ACA" w:rsidRDefault="00DB61DC" w:rsidP="00B923E6">
            <w:pPr>
              <w:pStyle w:val="af5"/>
            </w:pPr>
            <w:r w:rsidRPr="00E50ACA">
              <w:rPr>
                <w:rFonts w:hint="eastAsia"/>
              </w:rPr>
              <w:t>十月</w:t>
            </w:r>
          </w:p>
        </w:tc>
        <w:tc>
          <w:tcPr>
            <w:tcW w:w="581" w:type="pct"/>
            <w:tcBorders>
              <w:top w:val="single" w:sz="12" w:space="0" w:color="auto"/>
              <w:bottom w:val="single" w:sz="8" w:space="0" w:color="auto"/>
            </w:tcBorders>
            <w:shd w:val="clear" w:color="auto" w:fill="auto"/>
            <w:vAlign w:val="center"/>
          </w:tcPr>
          <w:p w14:paraId="71D8544C" w14:textId="77777777" w:rsidR="00DB61DC" w:rsidRPr="00E50ACA" w:rsidRDefault="00DB61DC" w:rsidP="00B923E6">
            <w:pPr>
              <w:pStyle w:val="af5"/>
            </w:pPr>
            <w:r w:rsidRPr="00E50ACA">
              <w:rPr>
                <w:rFonts w:hint="eastAsia"/>
              </w:rPr>
              <w:t>十一月</w:t>
            </w:r>
          </w:p>
        </w:tc>
      </w:tr>
      <w:tr w:rsidR="00C801A1" w:rsidRPr="00E50ACA" w14:paraId="192D32F2" w14:textId="77777777" w:rsidTr="00F76A2A">
        <w:tc>
          <w:tcPr>
            <w:tcW w:w="440" w:type="pct"/>
            <w:vMerge w:val="restart"/>
            <w:tcBorders>
              <w:top w:val="single" w:sz="8" w:space="0" w:color="auto"/>
            </w:tcBorders>
            <w:shd w:val="clear" w:color="auto" w:fill="auto"/>
            <w:vAlign w:val="center"/>
          </w:tcPr>
          <w:p w14:paraId="5484204F" w14:textId="77777777" w:rsidR="005363C4" w:rsidRPr="00E50ACA" w:rsidRDefault="005363C4" w:rsidP="006B1563">
            <w:pPr>
              <w:pStyle w:val="af5"/>
              <w:jc w:val="center"/>
            </w:pPr>
            <w:r w:rsidRPr="00E50ACA">
              <w:rPr>
                <w:rFonts w:hint="eastAsia"/>
              </w:rPr>
              <w:t>α</w:t>
            </w:r>
          </w:p>
        </w:tc>
        <w:tc>
          <w:tcPr>
            <w:tcW w:w="459" w:type="pct"/>
            <w:tcBorders>
              <w:top w:val="single" w:sz="8" w:space="0" w:color="auto"/>
            </w:tcBorders>
            <w:shd w:val="clear" w:color="auto" w:fill="auto"/>
            <w:vAlign w:val="center"/>
          </w:tcPr>
          <w:p w14:paraId="6BD85927" w14:textId="77777777" w:rsidR="005363C4" w:rsidRPr="00E50ACA" w:rsidRDefault="005363C4" w:rsidP="006B1563">
            <w:pPr>
              <w:pStyle w:val="af5"/>
              <w:jc w:val="center"/>
            </w:pPr>
            <w:r w:rsidRPr="00E50ACA">
              <w:t>2014</w:t>
            </w:r>
          </w:p>
        </w:tc>
        <w:tc>
          <w:tcPr>
            <w:tcW w:w="440" w:type="pct"/>
            <w:tcBorders>
              <w:top w:val="single" w:sz="8" w:space="0" w:color="auto"/>
            </w:tcBorders>
            <w:shd w:val="clear" w:color="auto" w:fill="auto"/>
            <w:vAlign w:val="center"/>
          </w:tcPr>
          <w:p w14:paraId="65E120EE" w14:textId="77777777" w:rsidR="005363C4" w:rsidRPr="00E50ACA" w:rsidRDefault="005363C4" w:rsidP="006B1563">
            <w:pPr>
              <w:pStyle w:val="af5"/>
              <w:jc w:val="center"/>
            </w:pPr>
            <w:r w:rsidRPr="00E50ACA">
              <w:t>0.8</w:t>
            </w:r>
          </w:p>
        </w:tc>
        <w:tc>
          <w:tcPr>
            <w:tcW w:w="440" w:type="pct"/>
            <w:tcBorders>
              <w:top w:val="single" w:sz="8" w:space="0" w:color="auto"/>
            </w:tcBorders>
            <w:shd w:val="clear" w:color="auto" w:fill="auto"/>
            <w:vAlign w:val="center"/>
          </w:tcPr>
          <w:p w14:paraId="08B93CBB" w14:textId="77777777" w:rsidR="005363C4" w:rsidRPr="00E50ACA" w:rsidRDefault="005363C4" w:rsidP="006B1563">
            <w:pPr>
              <w:pStyle w:val="af5"/>
              <w:jc w:val="center"/>
            </w:pPr>
            <w:r w:rsidRPr="00E50ACA">
              <w:t>0.8</w:t>
            </w:r>
          </w:p>
        </w:tc>
        <w:tc>
          <w:tcPr>
            <w:tcW w:w="440" w:type="pct"/>
            <w:tcBorders>
              <w:top w:val="single" w:sz="8" w:space="0" w:color="auto"/>
            </w:tcBorders>
            <w:shd w:val="clear" w:color="auto" w:fill="auto"/>
            <w:vAlign w:val="center"/>
          </w:tcPr>
          <w:p w14:paraId="455B857C" w14:textId="77777777" w:rsidR="005363C4" w:rsidRPr="00E50ACA" w:rsidRDefault="005363C4" w:rsidP="006B1563">
            <w:pPr>
              <w:pStyle w:val="af5"/>
              <w:jc w:val="center"/>
            </w:pPr>
            <w:r w:rsidRPr="00E50ACA">
              <w:t>1.5</w:t>
            </w:r>
          </w:p>
        </w:tc>
        <w:tc>
          <w:tcPr>
            <w:tcW w:w="440" w:type="pct"/>
            <w:tcBorders>
              <w:top w:val="single" w:sz="8" w:space="0" w:color="auto"/>
            </w:tcBorders>
            <w:shd w:val="clear" w:color="auto" w:fill="auto"/>
            <w:vAlign w:val="center"/>
          </w:tcPr>
          <w:p w14:paraId="631CBEAF" w14:textId="77777777" w:rsidR="005363C4" w:rsidRPr="00E50ACA" w:rsidRDefault="005363C4" w:rsidP="006B1563">
            <w:pPr>
              <w:pStyle w:val="af5"/>
              <w:jc w:val="center"/>
            </w:pPr>
            <w:r w:rsidRPr="00E50ACA">
              <w:t>-</w:t>
            </w:r>
          </w:p>
        </w:tc>
        <w:tc>
          <w:tcPr>
            <w:tcW w:w="440" w:type="pct"/>
            <w:tcBorders>
              <w:top w:val="single" w:sz="8" w:space="0" w:color="auto"/>
            </w:tcBorders>
            <w:shd w:val="clear" w:color="auto" w:fill="auto"/>
            <w:vAlign w:val="center"/>
          </w:tcPr>
          <w:p w14:paraId="60CC3B34" w14:textId="77777777" w:rsidR="005363C4" w:rsidRPr="00E50ACA" w:rsidRDefault="005363C4" w:rsidP="006B1563">
            <w:pPr>
              <w:pStyle w:val="af5"/>
              <w:jc w:val="center"/>
            </w:pPr>
            <w:r w:rsidRPr="00E50ACA">
              <w:t>-</w:t>
            </w:r>
          </w:p>
        </w:tc>
        <w:tc>
          <w:tcPr>
            <w:tcW w:w="440" w:type="pct"/>
            <w:tcBorders>
              <w:top w:val="single" w:sz="8" w:space="0" w:color="auto"/>
            </w:tcBorders>
            <w:shd w:val="clear" w:color="auto" w:fill="auto"/>
            <w:vAlign w:val="center"/>
          </w:tcPr>
          <w:p w14:paraId="16082EDB" w14:textId="77777777" w:rsidR="005363C4" w:rsidRPr="00E50ACA" w:rsidRDefault="005363C4" w:rsidP="006B1563">
            <w:pPr>
              <w:pStyle w:val="af5"/>
              <w:jc w:val="center"/>
            </w:pPr>
            <w:r w:rsidRPr="00E50ACA">
              <w:t>0.8</w:t>
            </w:r>
          </w:p>
        </w:tc>
        <w:tc>
          <w:tcPr>
            <w:tcW w:w="440" w:type="pct"/>
            <w:tcBorders>
              <w:top w:val="single" w:sz="8" w:space="0" w:color="auto"/>
            </w:tcBorders>
            <w:shd w:val="clear" w:color="auto" w:fill="auto"/>
            <w:vAlign w:val="center"/>
          </w:tcPr>
          <w:p w14:paraId="52FA4FCA" w14:textId="77777777" w:rsidR="005363C4" w:rsidRPr="00E50ACA" w:rsidRDefault="005363C4" w:rsidP="006B1563">
            <w:pPr>
              <w:pStyle w:val="af5"/>
              <w:jc w:val="center"/>
            </w:pPr>
            <w:r w:rsidRPr="00E50ACA">
              <w:t>0.8</w:t>
            </w:r>
          </w:p>
        </w:tc>
        <w:tc>
          <w:tcPr>
            <w:tcW w:w="440" w:type="pct"/>
            <w:tcBorders>
              <w:top w:val="single" w:sz="8" w:space="0" w:color="auto"/>
            </w:tcBorders>
            <w:shd w:val="clear" w:color="auto" w:fill="auto"/>
            <w:vAlign w:val="center"/>
          </w:tcPr>
          <w:p w14:paraId="67D3D61E" w14:textId="77777777" w:rsidR="005363C4" w:rsidRPr="00E50ACA" w:rsidRDefault="005363C4" w:rsidP="006B1563">
            <w:pPr>
              <w:pStyle w:val="af5"/>
              <w:jc w:val="center"/>
            </w:pPr>
            <w:r w:rsidRPr="00E50ACA">
              <w:t>1.2</w:t>
            </w:r>
          </w:p>
        </w:tc>
        <w:tc>
          <w:tcPr>
            <w:tcW w:w="581" w:type="pct"/>
            <w:tcBorders>
              <w:top w:val="single" w:sz="8" w:space="0" w:color="auto"/>
            </w:tcBorders>
            <w:shd w:val="clear" w:color="auto" w:fill="auto"/>
            <w:vAlign w:val="center"/>
          </w:tcPr>
          <w:p w14:paraId="44CA1FA7" w14:textId="77777777" w:rsidR="005363C4" w:rsidRPr="00E50ACA" w:rsidRDefault="005363C4" w:rsidP="006B1563">
            <w:pPr>
              <w:pStyle w:val="af5"/>
              <w:jc w:val="center"/>
            </w:pPr>
            <w:r w:rsidRPr="00E50ACA">
              <w:t>1.2</w:t>
            </w:r>
          </w:p>
        </w:tc>
      </w:tr>
      <w:tr w:rsidR="00C801A1" w:rsidRPr="00E50ACA" w14:paraId="71503997" w14:textId="77777777" w:rsidTr="00F76A2A">
        <w:tc>
          <w:tcPr>
            <w:tcW w:w="440" w:type="pct"/>
            <w:vMerge/>
            <w:shd w:val="clear" w:color="auto" w:fill="auto"/>
            <w:vAlign w:val="center"/>
          </w:tcPr>
          <w:p w14:paraId="76082941" w14:textId="77777777" w:rsidR="005363C4" w:rsidRPr="00E50ACA" w:rsidRDefault="005363C4" w:rsidP="006B1563">
            <w:pPr>
              <w:pStyle w:val="af5"/>
              <w:jc w:val="center"/>
            </w:pPr>
          </w:p>
        </w:tc>
        <w:tc>
          <w:tcPr>
            <w:tcW w:w="459" w:type="pct"/>
            <w:shd w:val="clear" w:color="auto" w:fill="auto"/>
            <w:vAlign w:val="center"/>
          </w:tcPr>
          <w:p w14:paraId="32239D6C" w14:textId="77777777" w:rsidR="005363C4" w:rsidRPr="00E50ACA" w:rsidRDefault="005363C4" w:rsidP="006B1563">
            <w:pPr>
              <w:pStyle w:val="af5"/>
              <w:jc w:val="center"/>
            </w:pPr>
            <w:r w:rsidRPr="00E50ACA">
              <w:t>2015</w:t>
            </w:r>
          </w:p>
        </w:tc>
        <w:tc>
          <w:tcPr>
            <w:tcW w:w="440" w:type="pct"/>
            <w:shd w:val="clear" w:color="auto" w:fill="auto"/>
            <w:vAlign w:val="center"/>
          </w:tcPr>
          <w:p w14:paraId="1B5B06FD" w14:textId="77777777" w:rsidR="005363C4" w:rsidRPr="00E50ACA" w:rsidRDefault="005363C4" w:rsidP="006B1563">
            <w:pPr>
              <w:pStyle w:val="af5"/>
              <w:jc w:val="center"/>
            </w:pPr>
            <w:r w:rsidRPr="00E50ACA">
              <w:t>0.8</w:t>
            </w:r>
          </w:p>
        </w:tc>
        <w:tc>
          <w:tcPr>
            <w:tcW w:w="440" w:type="pct"/>
            <w:shd w:val="clear" w:color="auto" w:fill="auto"/>
            <w:vAlign w:val="center"/>
          </w:tcPr>
          <w:p w14:paraId="0E27C7B8" w14:textId="77777777" w:rsidR="005363C4" w:rsidRPr="00E50ACA" w:rsidRDefault="005363C4" w:rsidP="006B1563">
            <w:pPr>
              <w:pStyle w:val="af5"/>
              <w:jc w:val="center"/>
            </w:pPr>
            <w:r w:rsidRPr="00E50ACA">
              <w:t>0.8</w:t>
            </w:r>
          </w:p>
        </w:tc>
        <w:tc>
          <w:tcPr>
            <w:tcW w:w="440" w:type="pct"/>
            <w:shd w:val="clear" w:color="auto" w:fill="auto"/>
            <w:vAlign w:val="center"/>
          </w:tcPr>
          <w:p w14:paraId="27258CFA" w14:textId="77777777" w:rsidR="005363C4" w:rsidRPr="00E50ACA" w:rsidRDefault="005363C4" w:rsidP="006B1563">
            <w:pPr>
              <w:pStyle w:val="af5"/>
              <w:jc w:val="center"/>
            </w:pPr>
            <w:r w:rsidRPr="00E50ACA">
              <w:t>0.8</w:t>
            </w:r>
          </w:p>
        </w:tc>
        <w:tc>
          <w:tcPr>
            <w:tcW w:w="440" w:type="pct"/>
            <w:shd w:val="clear" w:color="auto" w:fill="auto"/>
            <w:vAlign w:val="center"/>
          </w:tcPr>
          <w:p w14:paraId="669E0FF6" w14:textId="77777777" w:rsidR="005363C4" w:rsidRPr="00E50ACA" w:rsidRDefault="005363C4" w:rsidP="006B1563">
            <w:pPr>
              <w:pStyle w:val="af5"/>
              <w:jc w:val="center"/>
            </w:pPr>
            <w:r w:rsidRPr="00E50ACA">
              <w:t>1.1</w:t>
            </w:r>
          </w:p>
        </w:tc>
        <w:tc>
          <w:tcPr>
            <w:tcW w:w="440" w:type="pct"/>
            <w:shd w:val="clear" w:color="auto" w:fill="auto"/>
            <w:vAlign w:val="center"/>
          </w:tcPr>
          <w:p w14:paraId="58D73299" w14:textId="77777777" w:rsidR="005363C4" w:rsidRPr="00E50ACA" w:rsidRDefault="005363C4" w:rsidP="006B1563">
            <w:pPr>
              <w:pStyle w:val="af5"/>
              <w:jc w:val="center"/>
            </w:pPr>
            <w:r w:rsidRPr="00E50ACA">
              <w:t>0.8</w:t>
            </w:r>
          </w:p>
        </w:tc>
        <w:tc>
          <w:tcPr>
            <w:tcW w:w="440" w:type="pct"/>
            <w:shd w:val="clear" w:color="auto" w:fill="auto"/>
            <w:vAlign w:val="center"/>
          </w:tcPr>
          <w:p w14:paraId="52BCF671" w14:textId="77777777" w:rsidR="005363C4" w:rsidRPr="00E50ACA" w:rsidRDefault="005363C4" w:rsidP="006B1563">
            <w:pPr>
              <w:pStyle w:val="af5"/>
              <w:jc w:val="center"/>
            </w:pPr>
            <w:r w:rsidRPr="00E50ACA">
              <w:t>0.8</w:t>
            </w:r>
          </w:p>
        </w:tc>
        <w:tc>
          <w:tcPr>
            <w:tcW w:w="440" w:type="pct"/>
            <w:shd w:val="clear" w:color="auto" w:fill="auto"/>
            <w:vAlign w:val="center"/>
          </w:tcPr>
          <w:p w14:paraId="3647253E" w14:textId="77777777" w:rsidR="005363C4" w:rsidRPr="00E50ACA" w:rsidRDefault="005363C4" w:rsidP="006B1563">
            <w:pPr>
              <w:pStyle w:val="af5"/>
              <w:jc w:val="center"/>
            </w:pPr>
            <w:r w:rsidRPr="00E50ACA">
              <w:t>0.8</w:t>
            </w:r>
          </w:p>
        </w:tc>
        <w:tc>
          <w:tcPr>
            <w:tcW w:w="440" w:type="pct"/>
            <w:shd w:val="clear" w:color="auto" w:fill="auto"/>
            <w:vAlign w:val="center"/>
          </w:tcPr>
          <w:p w14:paraId="626C8D58" w14:textId="77777777" w:rsidR="005363C4" w:rsidRPr="00E50ACA" w:rsidRDefault="005363C4" w:rsidP="006B1563">
            <w:pPr>
              <w:pStyle w:val="af5"/>
              <w:jc w:val="center"/>
            </w:pPr>
            <w:r w:rsidRPr="00E50ACA">
              <w:t>0.8</w:t>
            </w:r>
          </w:p>
        </w:tc>
        <w:tc>
          <w:tcPr>
            <w:tcW w:w="581" w:type="pct"/>
            <w:shd w:val="clear" w:color="auto" w:fill="auto"/>
            <w:vAlign w:val="center"/>
          </w:tcPr>
          <w:p w14:paraId="7977504B" w14:textId="77777777" w:rsidR="005363C4" w:rsidRPr="00E50ACA" w:rsidRDefault="005363C4" w:rsidP="006B1563">
            <w:pPr>
              <w:pStyle w:val="af5"/>
              <w:jc w:val="center"/>
            </w:pPr>
            <w:r w:rsidRPr="00E50ACA">
              <w:t>1.2</w:t>
            </w:r>
          </w:p>
        </w:tc>
      </w:tr>
      <w:tr w:rsidR="00C801A1" w:rsidRPr="00E50ACA" w14:paraId="72165A34" w14:textId="77777777" w:rsidTr="00F76A2A">
        <w:tc>
          <w:tcPr>
            <w:tcW w:w="440" w:type="pct"/>
            <w:vMerge/>
            <w:shd w:val="clear" w:color="auto" w:fill="auto"/>
            <w:vAlign w:val="center"/>
          </w:tcPr>
          <w:p w14:paraId="2DBE48DF" w14:textId="77777777" w:rsidR="005363C4" w:rsidRPr="00E50ACA" w:rsidRDefault="005363C4" w:rsidP="006B1563">
            <w:pPr>
              <w:pStyle w:val="af5"/>
              <w:jc w:val="center"/>
            </w:pPr>
          </w:p>
        </w:tc>
        <w:tc>
          <w:tcPr>
            <w:tcW w:w="459" w:type="pct"/>
            <w:shd w:val="clear" w:color="auto" w:fill="auto"/>
            <w:vAlign w:val="center"/>
          </w:tcPr>
          <w:p w14:paraId="77FE65F4" w14:textId="77777777" w:rsidR="005363C4" w:rsidRPr="00E50ACA" w:rsidRDefault="005363C4" w:rsidP="006B1563">
            <w:pPr>
              <w:pStyle w:val="af5"/>
              <w:jc w:val="center"/>
            </w:pPr>
            <w:r w:rsidRPr="00E50ACA">
              <w:t>2016</w:t>
            </w:r>
          </w:p>
        </w:tc>
        <w:tc>
          <w:tcPr>
            <w:tcW w:w="440" w:type="pct"/>
            <w:shd w:val="clear" w:color="auto" w:fill="auto"/>
            <w:vAlign w:val="center"/>
          </w:tcPr>
          <w:p w14:paraId="759A44C3" w14:textId="77777777" w:rsidR="005363C4" w:rsidRPr="00E50ACA" w:rsidRDefault="005363C4" w:rsidP="006B1563">
            <w:pPr>
              <w:pStyle w:val="af5"/>
              <w:jc w:val="center"/>
            </w:pPr>
            <w:r w:rsidRPr="00E50ACA">
              <w:t>1.5</w:t>
            </w:r>
          </w:p>
        </w:tc>
        <w:tc>
          <w:tcPr>
            <w:tcW w:w="440" w:type="pct"/>
            <w:shd w:val="clear" w:color="auto" w:fill="auto"/>
            <w:vAlign w:val="center"/>
          </w:tcPr>
          <w:p w14:paraId="3A4CE83F" w14:textId="77777777" w:rsidR="005363C4" w:rsidRPr="00E50ACA" w:rsidRDefault="005363C4" w:rsidP="006B1563">
            <w:pPr>
              <w:pStyle w:val="af5"/>
              <w:jc w:val="center"/>
            </w:pPr>
            <w:r w:rsidRPr="00E50ACA">
              <w:t>1.5</w:t>
            </w:r>
          </w:p>
        </w:tc>
        <w:tc>
          <w:tcPr>
            <w:tcW w:w="440" w:type="pct"/>
            <w:shd w:val="clear" w:color="auto" w:fill="auto"/>
            <w:vAlign w:val="center"/>
          </w:tcPr>
          <w:p w14:paraId="33769905" w14:textId="77777777" w:rsidR="005363C4" w:rsidRPr="00E50ACA" w:rsidRDefault="005363C4" w:rsidP="006B1563">
            <w:pPr>
              <w:pStyle w:val="af5"/>
              <w:jc w:val="center"/>
            </w:pPr>
            <w:r w:rsidRPr="00E50ACA">
              <w:t>1.5</w:t>
            </w:r>
          </w:p>
        </w:tc>
        <w:tc>
          <w:tcPr>
            <w:tcW w:w="440" w:type="pct"/>
            <w:shd w:val="clear" w:color="auto" w:fill="auto"/>
            <w:vAlign w:val="center"/>
          </w:tcPr>
          <w:p w14:paraId="67D93060" w14:textId="77777777" w:rsidR="005363C4" w:rsidRPr="00E50ACA" w:rsidRDefault="005363C4" w:rsidP="006B1563">
            <w:pPr>
              <w:pStyle w:val="af5"/>
              <w:jc w:val="center"/>
            </w:pPr>
            <w:r w:rsidRPr="00E50ACA">
              <w:t>1.1</w:t>
            </w:r>
          </w:p>
        </w:tc>
        <w:tc>
          <w:tcPr>
            <w:tcW w:w="440" w:type="pct"/>
            <w:shd w:val="clear" w:color="auto" w:fill="auto"/>
            <w:vAlign w:val="center"/>
          </w:tcPr>
          <w:p w14:paraId="1221D1BB" w14:textId="77777777" w:rsidR="005363C4" w:rsidRPr="00E50ACA" w:rsidRDefault="005363C4" w:rsidP="006B1563">
            <w:pPr>
              <w:pStyle w:val="af5"/>
              <w:jc w:val="center"/>
            </w:pPr>
            <w:r w:rsidRPr="00E50ACA">
              <w:t>0.8</w:t>
            </w:r>
          </w:p>
        </w:tc>
        <w:tc>
          <w:tcPr>
            <w:tcW w:w="440" w:type="pct"/>
            <w:shd w:val="clear" w:color="auto" w:fill="auto"/>
            <w:vAlign w:val="center"/>
          </w:tcPr>
          <w:p w14:paraId="3677BA44" w14:textId="77777777" w:rsidR="005363C4" w:rsidRPr="00E50ACA" w:rsidRDefault="005363C4" w:rsidP="006B1563">
            <w:pPr>
              <w:pStyle w:val="af5"/>
              <w:jc w:val="center"/>
            </w:pPr>
            <w:r w:rsidRPr="00E50ACA">
              <w:t>0.8</w:t>
            </w:r>
          </w:p>
        </w:tc>
        <w:tc>
          <w:tcPr>
            <w:tcW w:w="440" w:type="pct"/>
            <w:shd w:val="clear" w:color="auto" w:fill="auto"/>
            <w:vAlign w:val="center"/>
          </w:tcPr>
          <w:p w14:paraId="2A31998C" w14:textId="77777777" w:rsidR="005363C4" w:rsidRPr="00E50ACA" w:rsidRDefault="005363C4" w:rsidP="006B1563">
            <w:pPr>
              <w:pStyle w:val="af5"/>
              <w:jc w:val="center"/>
            </w:pPr>
            <w:r w:rsidRPr="00E50ACA">
              <w:t>0.8</w:t>
            </w:r>
          </w:p>
        </w:tc>
        <w:tc>
          <w:tcPr>
            <w:tcW w:w="440" w:type="pct"/>
            <w:shd w:val="clear" w:color="auto" w:fill="auto"/>
            <w:vAlign w:val="center"/>
          </w:tcPr>
          <w:p w14:paraId="4BDC5757" w14:textId="77777777" w:rsidR="005363C4" w:rsidRPr="00E50ACA" w:rsidRDefault="005363C4" w:rsidP="006B1563">
            <w:pPr>
              <w:pStyle w:val="af5"/>
              <w:jc w:val="center"/>
            </w:pPr>
            <w:r w:rsidRPr="00E50ACA">
              <w:t>1.2</w:t>
            </w:r>
          </w:p>
        </w:tc>
        <w:tc>
          <w:tcPr>
            <w:tcW w:w="581" w:type="pct"/>
            <w:shd w:val="clear" w:color="auto" w:fill="auto"/>
            <w:vAlign w:val="center"/>
          </w:tcPr>
          <w:p w14:paraId="5F0F8962" w14:textId="77777777" w:rsidR="005363C4" w:rsidRPr="00E50ACA" w:rsidRDefault="005363C4" w:rsidP="006B1563">
            <w:pPr>
              <w:pStyle w:val="af5"/>
              <w:jc w:val="center"/>
            </w:pPr>
            <w:r w:rsidRPr="00E50ACA">
              <w:t>2.0</w:t>
            </w:r>
          </w:p>
        </w:tc>
      </w:tr>
      <w:tr w:rsidR="00C801A1" w:rsidRPr="00E50ACA" w14:paraId="318420CD" w14:textId="77777777" w:rsidTr="00F76A2A">
        <w:tc>
          <w:tcPr>
            <w:tcW w:w="440" w:type="pct"/>
            <w:vMerge/>
            <w:shd w:val="clear" w:color="auto" w:fill="auto"/>
            <w:vAlign w:val="center"/>
          </w:tcPr>
          <w:p w14:paraId="5E8F626B" w14:textId="77777777" w:rsidR="005363C4" w:rsidRPr="00E50ACA" w:rsidRDefault="005363C4" w:rsidP="006B1563">
            <w:pPr>
              <w:pStyle w:val="af5"/>
              <w:jc w:val="center"/>
            </w:pPr>
          </w:p>
        </w:tc>
        <w:tc>
          <w:tcPr>
            <w:tcW w:w="459" w:type="pct"/>
            <w:shd w:val="clear" w:color="auto" w:fill="auto"/>
            <w:vAlign w:val="center"/>
          </w:tcPr>
          <w:p w14:paraId="3DBF8182" w14:textId="77777777" w:rsidR="005363C4" w:rsidRPr="00E50ACA" w:rsidRDefault="005363C4" w:rsidP="006B1563">
            <w:pPr>
              <w:pStyle w:val="af5"/>
              <w:jc w:val="center"/>
            </w:pPr>
            <w:r w:rsidRPr="00E50ACA">
              <w:t>2017</w:t>
            </w:r>
          </w:p>
        </w:tc>
        <w:tc>
          <w:tcPr>
            <w:tcW w:w="440" w:type="pct"/>
            <w:shd w:val="clear" w:color="auto" w:fill="auto"/>
            <w:vAlign w:val="center"/>
          </w:tcPr>
          <w:p w14:paraId="76D81B82" w14:textId="77777777" w:rsidR="005363C4" w:rsidRPr="00E50ACA" w:rsidRDefault="005363C4" w:rsidP="006B1563">
            <w:pPr>
              <w:pStyle w:val="af5"/>
              <w:jc w:val="center"/>
            </w:pPr>
            <w:r w:rsidRPr="00E50ACA">
              <w:t>0.8</w:t>
            </w:r>
          </w:p>
        </w:tc>
        <w:tc>
          <w:tcPr>
            <w:tcW w:w="440" w:type="pct"/>
            <w:shd w:val="clear" w:color="auto" w:fill="auto"/>
            <w:vAlign w:val="center"/>
          </w:tcPr>
          <w:p w14:paraId="5BA44EC6" w14:textId="77777777" w:rsidR="005363C4" w:rsidRPr="00E50ACA" w:rsidRDefault="005363C4" w:rsidP="006B1563">
            <w:pPr>
              <w:pStyle w:val="af5"/>
              <w:jc w:val="center"/>
            </w:pPr>
            <w:r w:rsidRPr="00E50ACA">
              <w:t>1.5</w:t>
            </w:r>
          </w:p>
        </w:tc>
        <w:tc>
          <w:tcPr>
            <w:tcW w:w="440" w:type="pct"/>
            <w:shd w:val="clear" w:color="auto" w:fill="auto"/>
            <w:vAlign w:val="center"/>
          </w:tcPr>
          <w:p w14:paraId="496EE835" w14:textId="77777777" w:rsidR="005363C4" w:rsidRPr="00E50ACA" w:rsidRDefault="005363C4" w:rsidP="006B1563">
            <w:pPr>
              <w:pStyle w:val="af5"/>
              <w:jc w:val="center"/>
            </w:pPr>
            <w:r w:rsidRPr="00E50ACA">
              <w:t>1.5</w:t>
            </w:r>
          </w:p>
        </w:tc>
        <w:tc>
          <w:tcPr>
            <w:tcW w:w="440" w:type="pct"/>
            <w:shd w:val="clear" w:color="auto" w:fill="auto"/>
            <w:vAlign w:val="center"/>
          </w:tcPr>
          <w:p w14:paraId="3ECF10C5" w14:textId="77777777" w:rsidR="005363C4" w:rsidRPr="00E50ACA" w:rsidRDefault="005363C4" w:rsidP="006B1563">
            <w:pPr>
              <w:pStyle w:val="af5"/>
              <w:jc w:val="center"/>
            </w:pPr>
            <w:r w:rsidRPr="00E50ACA">
              <w:t>1.1</w:t>
            </w:r>
          </w:p>
        </w:tc>
        <w:tc>
          <w:tcPr>
            <w:tcW w:w="440" w:type="pct"/>
            <w:shd w:val="clear" w:color="auto" w:fill="auto"/>
            <w:vAlign w:val="center"/>
          </w:tcPr>
          <w:p w14:paraId="28C33567" w14:textId="77777777" w:rsidR="005363C4" w:rsidRPr="00E50ACA" w:rsidRDefault="005363C4" w:rsidP="006B1563">
            <w:pPr>
              <w:pStyle w:val="af5"/>
              <w:jc w:val="center"/>
            </w:pPr>
            <w:r w:rsidRPr="00E50ACA">
              <w:t>0.8</w:t>
            </w:r>
          </w:p>
        </w:tc>
        <w:tc>
          <w:tcPr>
            <w:tcW w:w="440" w:type="pct"/>
            <w:shd w:val="clear" w:color="auto" w:fill="auto"/>
            <w:vAlign w:val="center"/>
          </w:tcPr>
          <w:p w14:paraId="63E4701B" w14:textId="77777777" w:rsidR="005363C4" w:rsidRPr="00E50ACA" w:rsidRDefault="005363C4" w:rsidP="006B1563">
            <w:pPr>
              <w:pStyle w:val="af5"/>
              <w:jc w:val="center"/>
            </w:pPr>
            <w:r w:rsidRPr="00E50ACA">
              <w:t>1.1</w:t>
            </w:r>
          </w:p>
        </w:tc>
        <w:tc>
          <w:tcPr>
            <w:tcW w:w="440" w:type="pct"/>
            <w:shd w:val="clear" w:color="auto" w:fill="auto"/>
            <w:vAlign w:val="center"/>
          </w:tcPr>
          <w:p w14:paraId="4DADA4C8" w14:textId="77777777" w:rsidR="005363C4" w:rsidRPr="00E50ACA" w:rsidRDefault="005363C4" w:rsidP="006B1563">
            <w:pPr>
              <w:pStyle w:val="af5"/>
              <w:jc w:val="center"/>
            </w:pPr>
            <w:r w:rsidRPr="00E50ACA">
              <w:t>1.2</w:t>
            </w:r>
          </w:p>
        </w:tc>
        <w:tc>
          <w:tcPr>
            <w:tcW w:w="440" w:type="pct"/>
            <w:shd w:val="clear" w:color="auto" w:fill="auto"/>
            <w:vAlign w:val="center"/>
          </w:tcPr>
          <w:p w14:paraId="199778DB" w14:textId="77777777" w:rsidR="005363C4" w:rsidRPr="00E50ACA" w:rsidRDefault="005363C4" w:rsidP="006B1563">
            <w:pPr>
              <w:pStyle w:val="af5"/>
              <w:jc w:val="center"/>
            </w:pPr>
            <w:r w:rsidRPr="00E50ACA">
              <w:t>1.2</w:t>
            </w:r>
          </w:p>
        </w:tc>
        <w:tc>
          <w:tcPr>
            <w:tcW w:w="581" w:type="pct"/>
            <w:shd w:val="clear" w:color="auto" w:fill="auto"/>
            <w:vAlign w:val="center"/>
          </w:tcPr>
          <w:p w14:paraId="6304281F" w14:textId="77777777" w:rsidR="005363C4" w:rsidRPr="00E50ACA" w:rsidRDefault="005363C4" w:rsidP="006B1563">
            <w:pPr>
              <w:pStyle w:val="af5"/>
              <w:jc w:val="center"/>
            </w:pPr>
            <w:r w:rsidRPr="00E50ACA">
              <w:t>2</w:t>
            </w:r>
          </w:p>
        </w:tc>
      </w:tr>
      <w:tr w:rsidR="00C801A1" w:rsidRPr="00E50ACA" w14:paraId="03B43F83" w14:textId="77777777" w:rsidTr="00F76A2A">
        <w:tc>
          <w:tcPr>
            <w:tcW w:w="440" w:type="pct"/>
            <w:vMerge w:val="restart"/>
            <w:tcBorders>
              <w:top w:val="double" w:sz="4" w:space="0" w:color="auto"/>
            </w:tcBorders>
            <w:shd w:val="clear" w:color="auto" w:fill="auto"/>
            <w:vAlign w:val="center"/>
          </w:tcPr>
          <w:p w14:paraId="34EB35C2" w14:textId="77777777" w:rsidR="005363C4" w:rsidRPr="00E50ACA" w:rsidRDefault="005363C4" w:rsidP="006B1563">
            <w:pPr>
              <w:pStyle w:val="af5"/>
              <w:jc w:val="center"/>
            </w:pPr>
            <w:r w:rsidRPr="00E50ACA">
              <w:rPr>
                <w:rFonts w:hint="eastAsia"/>
              </w:rPr>
              <w:t>β</w:t>
            </w:r>
          </w:p>
        </w:tc>
        <w:tc>
          <w:tcPr>
            <w:tcW w:w="459" w:type="pct"/>
            <w:tcBorders>
              <w:top w:val="double" w:sz="4" w:space="0" w:color="auto"/>
            </w:tcBorders>
            <w:shd w:val="clear" w:color="auto" w:fill="auto"/>
            <w:vAlign w:val="center"/>
          </w:tcPr>
          <w:p w14:paraId="3E7A32C9" w14:textId="77777777" w:rsidR="005363C4" w:rsidRPr="00E50ACA" w:rsidRDefault="005363C4" w:rsidP="006B1563">
            <w:pPr>
              <w:pStyle w:val="af5"/>
              <w:jc w:val="center"/>
            </w:pPr>
            <w:r w:rsidRPr="00E50ACA">
              <w:t>2014</w:t>
            </w:r>
          </w:p>
        </w:tc>
        <w:tc>
          <w:tcPr>
            <w:tcW w:w="440" w:type="pct"/>
            <w:tcBorders>
              <w:top w:val="double" w:sz="4" w:space="0" w:color="auto"/>
            </w:tcBorders>
            <w:shd w:val="clear" w:color="auto" w:fill="auto"/>
            <w:vAlign w:val="center"/>
          </w:tcPr>
          <w:p w14:paraId="70FB24A7" w14:textId="77777777" w:rsidR="005363C4" w:rsidRPr="00E50ACA" w:rsidRDefault="005363C4" w:rsidP="006B1563">
            <w:pPr>
              <w:pStyle w:val="af5"/>
              <w:jc w:val="center"/>
            </w:pPr>
            <w:r w:rsidRPr="00E50ACA">
              <w:t>1.65</w:t>
            </w:r>
          </w:p>
        </w:tc>
        <w:tc>
          <w:tcPr>
            <w:tcW w:w="440" w:type="pct"/>
            <w:tcBorders>
              <w:top w:val="double" w:sz="4" w:space="0" w:color="auto"/>
            </w:tcBorders>
            <w:shd w:val="clear" w:color="auto" w:fill="auto"/>
            <w:vAlign w:val="center"/>
          </w:tcPr>
          <w:p w14:paraId="6DBA207D" w14:textId="77777777" w:rsidR="005363C4" w:rsidRPr="00E50ACA" w:rsidRDefault="005363C4" w:rsidP="006B1563">
            <w:pPr>
              <w:pStyle w:val="af5"/>
              <w:jc w:val="center"/>
            </w:pPr>
            <w:r w:rsidRPr="00E50ACA">
              <w:t>1.4</w:t>
            </w:r>
          </w:p>
        </w:tc>
        <w:tc>
          <w:tcPr>
            <w:tcW w:w="440" w:type="pct"/>
            <w:tcBorders>
              <w:top w:val="double" w:sz="4" w:space="0" w:color="auto"/>
            </w:tcBorders>
            <w:shd w:val="clear" w:color="auto" w:fill="auto"/>
            <w:vAlign w:val="center"/>
          </w:tcPr>
          <w:p w14:paraId="187D4523" w14:textId="77777777" w:rsidR="005363C4" w:rsidRPr="00E50ACA" w:rsidRDefault="005363C4" w:rsidP="006B1563">
            <w:pPr>
              <w:pStyle w:val="af5"/>
              <w:jc w:val="center"/>
            </w:pPr>
            <w:r w:rsidRPr="00E50ACA">
              <w:t>1.4</w:t>
            </w:r>
          </w:p>
        </w:tc>
        <w:tc>
          <w:tcPr>
            <w:tcW w:w="440" w:type="pct"/>
            <w:tcBorders>
              <w:top w:val="double" w:sz="4" w:space="0" w:color="auto"/>
            </w:tcBorders>
            <w:shd w:val="clear" w:color="auto" w:fill="auto"/>
            <w:vAlign w:val="center"/>
          </w:tcPr>
          <w:p w14:paraId="18D20E95" w14:textId="77777777" w:rsidR="005363C4" w:rsidRPr="00E50ACA" w:rsidRDefault="005363C4" w:rsidP="006B1563">
            <w:pPr>
              <w:pStyle w:val="af5"/>
              <w:jc w:val="center"/>
            </w:pPr>
            <w:r w:rsidRPr="00E50ACA">
              <w:t>-</w:t>
            </w:r>
          </w:p>
        </w:tc>
        <w:tc>
          <w:tcPr>
            <w:tcW w:w="440" w:type="pct"/>
            <w:tcBorders>
              <w:top w:val="double" w:sz="4" w:space="0" w:color="auto"/>
            </w:tcBorders>
            <w:shd w:val="clear" w:color="auto" w:fill="auto"/>
            <w:vAlign w:val="center"/>
          </w:tcPr>
          <w:p w14:paraId="4D862CD1" w14:textId="77777777" w:rsidR="005363C4" w:rsidRPr="00E50ACA" w:rsidRDefault="005363C4" w:rsidP="006B1563">
            <w:pPr>
              <w:pStyle w:val="af5"/>
              <w:jc w:val="center"/>
            </w:pPr>
            <w:r w:rsidRPr="00E50ACA">
              <w:t>-</w:t>
            </w:r>
          </w:p>
        </w:tc>
        <w:tc>
          <w:tcPr>
            <w:tcW w:w="440" w:type="pct"/>
            <w:tcBorders>
              <w:top w:val="double" w:sz="4" w:space="0" w:color="auto"/>
            </w:tcBorders>
            <w:shd w:val="clear" w:color="auto" w:fill="auto"/>
            <w:vAlign w:val="center"/>
          </w:tcPr>
          <w:p w14:paraId="2F721ABB" w14:textId="77777777" w:rsidR="005363C4" w:rsidRPr="00E50ACA" w:rsidRDefault="005363C4" w:rsidP="006B1563">
            <w:pPr>
              <w:pStyle w:val="af5"/>
              <w:jc w:val="center"/>
            </w:pPr>
            <w:r w:rsidRPr="00E50ACA">
              <w:t>1.89</w:t>
            </w:r>
          </w:p>
        </w:tc>
        <w:tc>
          <w:tcPr>
            <w:tcW w:w="440" w:type="pct"/>
            <w:tcBorders>
              <w:top w:val="double" w:sz="4" w:space="0" w:color="auto"/>
            </w:tcBorders>
            <w:shd w:val="clear" w:color="auto" w:fill="auto"/>
            <w:vAlign w:val="center"/>
          </w:tcPr>
          <w:p w14:paraId="47783261" w14:textId="77777777" w:rsidR="005363C4" w:rsidRPr="00E50ACA" w:rsidRDefault="005363C4" w:rsidP="006B1563">
            <w:pPr>
              <w:pStyle w:val="af5"/>
              <w:jc w:val="center"/>
            </w:pPr>
            <w:r w:rsidRPr="00E50ACA">
              <w:t>1.7</w:t>
            </w:r>
          </w:p>
        </w:tc>
        <w:tc>
          <w:tcPr>
            <w:tcW w:w="440" w:type="pct"/>
            <w:tcBorders>
              <w:top w:val="double" w:sz="4" w:space="0" w:color="auto"/>
            </w:tcBorders>
            <w:shd w:val="clear" w:color="auto" w:fill="auto"/>
            <w:vAlign w:val="center"/>
          </w:tcPr>
          <w:p w14:paraId="693180C9" w14:textId="77777777" w:rsidR="005363C4" w:rsidRPr="00E50ACA" w:rsidRDefault="005363C4" w:rsidP="006B1563">
            <w:pPr>
              <w:pStyle w:val="af5"/>
              <w:jc w:val="center"/>
            </w:pPr>
            <w:r w:rsidRPr="00E50ACA">
              <w:t>1.7</w:t>
            </w:r>
          </w:p>
        </w:tc>
        <w:tc>
          <w:tcPr>
            <w:tcW w:w="581" w:type="pct"/>
            <w:tcBorders>
              <w:top w:val="double" w:sz="4" w:space="0" w:color="auto"/>
            </w:tcBorders>
            <w:shd w:val="clear" w:color="auto" w:fill="auto"/>
            <w:vAlign w:val="center"/>
          </w:tcPr>
          <w:p w14:paraId="2B269F26" w14:textId="77777777" w:rsidR="005363C4" w:rsidRPr="00E50ACA" w:rsidRDefault="005363C4" w:rsidP="006B1563">
            <w:pPr>
              <w:pStyle w:val="af5"/>
              <w:jc w:val="center"/>
            </w:pPr>
            <w:r w:rsidRPr="00E50ACA">
              <w:t>1.7</w:t>
            </w:r>
          </w:p>
        </w:tc>
      </w:tr>
      <w:tr w:rsidR="00C801A1" w:rsidRPr="00E50ACA" w14:paraId="457B9E27" w14:textId="77777777" w:rsidTr="00F76A2A">
        <w:tc>
          <w:tcPr>
            <w:tcW w:w="440" w:type="pct"/>
            <w:vMerge/>
            <w:shd w:val="clear" w:color="auto" w:fill="auto"/>
            <w:vAlign w:val="center"/>
          </w:tcPr>
          <w:p w14:paraId="34F53BBD" w14:textId="77777777" w:rsidR="005363C4" w:rsidRPr="00E50ACA" w:rsidRDefault="005363C4" w:rsidP="00B923E6">
            <w:pPr>
              <w:pStyle w:val="af5"/>
            </w:pPr>
          </w:p>
        </w:tc>
        <w:tc>
          <w:tcPr>
            <w:tcW w:w="459" w:type="pct"/>
            <w:shd w:val="clear" w:color="auto" w:fill="auto"/>
            <w:vAlign w:val="center"/>
          </w:tcPr>
          <w:p w14:paraId="3F018F83" w14:textId="77777777" w:rsidR="005363C4" w:rsidRPr="00E50ACA" w:rsidRDefault="005363C4" w:rsidP="006B1563">
            <w:pPr>
              <w:pStyle w:val="af5"/>
              <w:jc w:val="center"/>
            </w:pPr>
            <w:r w:rsidRPr="00E50ACA">
              <w:t>2015</w:t>
            </w:r>
          </w:p>
        </w:tc>
        <w:tc>
          <w:tcPr>
            <w:tcW w:w="440" w:type="pct"/>
            <w:shd w:val="clear" w:color="auto" w:fill="auto"/>
            <w:vAlign w:val="center"/>
          </w:tcPr>
          <w:p w14:paraId="39EB63DD" w14:textId="77777777" w:rsidR="005363C4" w:rsidRPr="00E50ACA" w:rsidRDefault="005363C4" w:rsidP="006B1563">
            <w:pPr>
              <w:pStyle w:val="af5"/>
              <w:jc w:val="center"/>
            </w:pPr>
            <w:r w:rsidRPr="00E50ACA">
              <w:t>2.1</w:t>
            </w:r>
          </w:p>
        </w:tc>
        <w:tc>
          <w:tcPr>
            <w:tcW w:w="440" w:type="pct"/>
            <w:shd w:val="clear" w:color="auto" w:fill="auto"/>
            <w:vAlign w:val="center"/>
          </w:tcPr>
          <w:p w14:paraId="1662F5DF" w14:textId="77777777" w:rsidR="005363C4" w:rsidRPr="00E50ACA" w:rsidRDefault="005363C4" w:rsidP="006B1563">
            <w:pPr>
              <w:pStyle w:val="af5"/>
              <w:jc w:val="center"/>
            </w:pPr>
            <w:r w:rsidRPr="00E50ACA">
              <w:t>2.1</w:t>
            </w:r>
          </w:p>
        </w:tc>
        <w:tc>
          <w:tcPr>
            <w:tcW w:w="440" w:type="pct"/>
            <w:shd w:val="clear" w:color="auto" w:fill="auto"/>
            <w:vAlign w:val="center"/>
          </w:tcPr>
          <w:p w14:paraId="6D7F24A8" w14:textId="77777777" w:rsidR="005363C4" w:rsidRPr="00E50ACA" w:rsidRDefault="005363C4" w:rsidP="006B1563">
            <w:pPr>
              <w:pStyle w:val="af5"/>
              <w:jc w:val="center"/>
            </w:pPr>
            <w:r w:rsidRPr="00E50ACA">
              <w:t>1.65</w:t>
            </w:r>
          </w:p>
        </w:tc>
        <w:tc>
          <w:tcPr>
            <w:tcW w:w="440" w:type="pct"/>
            <w:shd w:val="clear" w:color="auto" w:fill="auto"/>
            <w:vAlign w:val="center"/>
          </w:tcPr>
          <w:p w14:paraId="41AE2729" w14:textId="77777777" w:rsidR="005363C4" w:rsidRPr="00E50ACA" w:rsidRDefault="005363C4" w:rsidP="006B1563">
            <w:pPr>
              <w:pStyle w:val="af5"/>
              <w:jc w:val="center"/>
            </w:pPr>
            <w:r w:rsidRPr="00E50ACA">
              <w:t>1.79</w:t>
            </w:r>
          </w:p>
        </w:tc>
        <w:tc>
          <w:tcPr>
            <w:tcW w:w="440" w:type="pct"/>
            <w:shd w:val="clear" w:color="auto" w:fill="auto"/>
            <w:vAlign w:val="center"/>
          </w:tcPr>
          <w:p w14:paraId="5121198C" w14:textId="77777777" w:rsidR="005363C4" w:rsidRPr="00E50ACA" w:rsidRDefault="005363C4" w:rsidP="006B1563">
            <w:pPr>
              <w:pStyle w:val="af5"/>
              <w:jc w:val="center"/>
            </w:pPr>
            <w:r w:rsidRPr="00E50ACA">
              <w:t>1.64</w:t>
            </w:r>
          </w:p>
        </w:tc>
        <w:tc>
          <w:tcPr>
            <w:tcW w:w="440" w:type="pct"/>
            <w:shd w:val="clear" w:color="auto" w:fill="auto"/>
            <w:vAlign w:val="center"/>
          </w:tcPr>
          <w:p w14:paraId="7DDDFEE6" w14:textId="77777777" w:rsidR="005363C4" w:rsidRPr="00E50ACA" w:rsidRDefault="005363C4" w:rsidP="006B1563">
            <w:pPr>
              <w:pStyle w:val="af5"/>
              <w:jc w:val="center"/>
            </w:pPr>
            <w:r w:rsidRPr="00E50ACA">
              <w:t>1.5</w:t>
            </w:r>
          </w:p>
        </w:tc>
        <w:tc>
          <w:tcPr>
            <w:tcW w:w="440" w:type="pct"/>
            <w:shd w:val="clear" w:color="auto" w:fill="auto"/>
            <w:vAlign w:val="center"/>
          </w:tcPr>
          <w:p w14:paraId="4888C51A" w14:textId="77777777" w:rsidR="005363C4" w:rsidRPr="00E50ACA" w:rsidRDefault="005363C4" w:rsidP="006B1563">
            <w:pPr>
              <w:pStyle w:val="af5"/>
              <w:jc w:val="center"/>
            </w:pPr>
            <w:r w:rsidRPr="00E50ACA">
              <w:t>1.7</w:t>
            </w:r>
          </w:p>
        </w:tc>
        <w:tc>
          <w:tcPr>
            <w:tcW w:w="440" w:type="pct"/>
            <w:shd w:val="clear" w:color="auto" w:fill="auto"/>
            <w:vAlign w:val="center"/>
          </w:tcPr>
          <w:p w14:paraId="41FE408D" w14:textId="77777777" w:rsidR="005363C4" w:rsidRPr="00E50ACA" w:rsidRDefault="005363C4" w:rsidP="006B1563">
            <w:pPr>
              <w:pStyle w:val="af5"/>
              <w:jc w:val="center"/>
            </w:pPr>
            <w:r w:rsidRPr="00E50ACA">
              <w:t>1.7</w:t>
            </w:r>
          </w:p>
        </w:tc>
        <w:tc>
          <w:tcPr>
            <w:tcW w:w="581" w:type="pct"/>
            <w:shd w:val="clear" w:color="auto" w:fill="auto"/>
            <w:vAlign w:val="center"/>
          </w:tcPr>
          <w:p w14:paraId="51FF2D59" w14:textId="77777777" w:rsidR="005363C4" w:rsidRPr="00E50ACA" w:rsidRDefault="005363C4" w:rsidP="006B1563">
            <w:pPr>
              <w:pStyle w:val="af5"/>
              <w:jc w:val="center"/>
            </w:pPr>
            <w:r w:rsidRPr="00E50ACA">
              <w:t>1.7</w:t>
            </w:r>
          </w:p>
        </w:tc>
      </w:tr>
      <w:tr w:rsidR="00C801A1" w:rsidRPr="00E50ACA" w14:paraId="2CBDF798" w14:textId="77777777" w:rsidTr="00F76A2A">
        <w:tc>
          <w:tcPr>
            <w:tcW w:w="440" w:type="pct"/>
            <w:vMerge/>
            <w:shd w:val="clear" w:color="auto" w:fill="auto"/>
            <w:vAlign w:val="center"/>
          </w:tcPr>
          <w:p w14:paraId="326F0A72" w14:textId="77777777" w:rsidR="005363C4" w:rsidRPr="00E50ACA" w:rsidRDefault="005363C4" w:rsidP="00B923E6">
            <w:pPr>
              <w:pStyle w:val="af5"/>
            </w:pPr>
          </w:p>
        </w:tc>
        <w:tc>
          <w:tcPr>
            <w:tcW w:w="459" w:type="pct"/>
            <w:shd w:val="clear" w:color="auto" w:fill="auto"/>
            <w:vAlign w:val="center"/>
          </w:tcPr>
          <w:p w14:paraId="68F08DCE" w14:textId="77777777" w:rsidR="005363C4" w:rsidRPr="00E50ACA" w:rsidRDefault="005363C4" w:rsidP="006B1563">
            <w:pPr>
              <w:pStyle w:val="af5"/>
              <w:jc w:val="center"/>
            </w:pPr>
            <w:r w:rsidRPr="00E50ACA">
              <w:t>2016</w:t>
            </w:r>
          </w:p>
        </w:tc>
        <w:tc>
          <w:tcPr>
            <w:tcW w:w="440" w:type="pct"/>
            <w:shd w:val="clear" w:color="auto" w:fill="auto"/>
            <w:vAlign w:val="center"/>
          </w:tcPr>
          <w:p w14:paraId="6F7D023B" w14:textId="77777777" w:rsidR="005363C4" w:rsidRPr="00E50ACA" w:rsidRDefault="005363C4" w:rsidP="006B1563">
            <w:pPr>
              <w:pStyle w:val="af5"/>
              <w:jc w:val="center"/>
            </w:pPr>
            <w:r w:rsidRPr="00E50ACA">
              <w:t>1.4</w:t>
            </w:r>
          </w:p>
        </w:tc>
        <w:tc>
          <w:tcPr>
            <w:tcW w:w="440" w:type="pct"/>
            <w:shd w:val="clear" w:color="auto" w:fill="auto"/>
            <w:vAlign w:val="center"/>
          </w:tcPr>
          <w:p w14:paraId="29CB8EF1" w14:textId="77777777" w:rsidR="005363C4" w:rsidRPr="00E50ACA" w:rsidRDefault="005363C4" w:rsidP="006B1563">
            <w:pPr>
              <w:pStyle w:val="af5"/>
              <w:jc w:val="center"/>
            </w:pPr>
            <w:r w:rsidRPr="00E50ACA">
              <w:t>1.4</w:t>
            </w:r>
          </w:p>
        </w:tc>
        <w:tc>
          <w:tcPr>
            <w:tcW w:w="440" w:type="pct"/>
            <w:shd w:val="clear" w:color="auto" w:fill="auto"/>
            <w:vAlign w:val="center"/>
          </w:tcPr>
          <w:p w14:paraId="0137709F" w14:textId="77777777" w:rsidR="005363C4" w:rsidRPr="00E50ACA" w:rsidRDefault="005363C4" w:rsidP="006B1563">
            <w:pPr>
              <w:pStyle w:val="af5"/>
              <w:jc w:val="center"/>
            </w:pPr>
            <w:r w:rsidRPr="00E50ACA">
              <w:t>1.4</w:t>
            </w:r>
          </w:p>
        </w:tc>
        <w:tc>
          <w:tcPr>
            <w:tcW w:w="440" w:type="pct"/>
            <w:shd w:val="clear" w:color="auto" w:fill="auto"/>
            <w:vAlign w:val="center"/>
          </w:tcPr>
          <w:p w14:paraId="46E838A9" w14:textId="77777777" w:rsidR="005363C4" w:rsidRPr="00E50ACA" w:rsidRDefault="005363C4" w:rsidP="006B1563">
            <w:pPr>
              <w:pStyle w:val="af5"/>
              <w:jc w:val="center"/>
            </w:pPr>
            <w:r w:rsidRPr="00E50ACA">
              <w:t>1.54</w:t>
            </w:r>
          </w:p>
        </w:tc>
        <w:tc>
          <w:tcPr>
            <w:tcW w:w="440" w:type="pct"/>
            <w:shd w:val="clear" w:color="auto" w:fill="auto"/>
            <w:vAlign w:val="center"/>
          </w:tcPr>
          <w:p w14:paraId="55D28E60" w14:textId="77777777" w:rsidR="005363C4" w:rsidRPr="00E50ACA" w:rsidRDefault="005363C4" w:rsidP="006B1563">
            <w:pPr>
              <w:pStyle w:val="af5"/>
              <w:jc w:val="center"/>
            </w:pPr>
            <w:r w:rsidRPr="00E50ACA">
              <w:t>2.7</w:t>
            </w:r>
          </w:p>
        </w:tc>
        <w:tc>
          <w:tcPr>
            <w:tcW w:w="440" w:type="pct"/>
            <w:shd w:val="clear" w:color="auto" w:fill="auto"/>
            <w:vAlign w:val="center"/>
          </w:tcPr>
          <w:p w14:paraId="09ACDC29" w14:textId="77777777" w:rsidR="005363C4" w:rsidRPr="00E50ACA" w:rsidRDefault="005363C4" w:rsidP="006B1563">
            <w:pPr>
              <w:pStyle w:val="af5"/>
              <w:jc w:val="center"/>
            </w:pPr>
            <w:r w:rsidRPr="00E50ACA">
              <w:t>2.7</w:t>
            </w:r>
          </w:p>
        </w:tc>
        <w:tc>
          <w:tcPr>
            <w:tcW w:w="440" w:type="pct"/>
            <w:shd w:val="clear" w:color="auto" w:fill="auto"/>
            <w:vAlign w:val="center"/>
          </w:tcPr>
          <w:p w14:paraId="4786B7DB" w14:textId="77777777" w:rsidR="005363C4" w:rsidRPr="00E50ACA" w:rsidRDefault="005363C4" w:rsidP="006B1563">
            <w:pPr>
              <w:pStyle w:val="af5"/>
              <w:jc w:val="center"/>
            </w:pPr>
            <w:r w:rsidRPr="00E50ACA">
              <w:t>1.7</w:t>
            </w:r>
          </w:p>
        </w:tc>
        <w:tc>
          <w:tcPr>
            <w:tcW w:w="440" w:type="pct"/>
            <w:shd w:val="clear" w:color="auto" w:fill="auto"/>
            <w:vAlign w:val="center"/>
          </w:tcPr>
          <w:p w14:paraId="164837C9" w14:textId="77777777" w:rsidR="005363C4" w:rsidRPr="00E50ACA" w:rsidRDefault="005363C4" w:rsidP="006B1563">
            <w:pPr>
              <w:pStyle w:val="af5"/>
              <w:jc w:val="center"/>
            </w:pPr>
            <w:r w:rsidRPr="00E50ACA">
              <w:t>1.7</w:t>
            </w:r>
          </w:p>
        </w:tc>
        <w:tc>
          <w:tcPr>
            <w:tcW w:w="581" w:type="pct"/>
            <w:shd w:val="clear" w:color="auto" w:fill="auto"/>
            <w:vAlign w:val="center"/>
          </w:tcPr>
          <w:p w14:paraId="6B90CAB8" w14:textId="77777777" w:rsidR="005363C4" w:rsidRPr="00E50ACA" w:rsidRDefault="005363C4" w:rsidP="006B1563">
            <w:pPr>
              <w:pStyle w:val="af5"/>
              <w:jc w:val="center"/>
            </w:pPr>
            <w:r w:rsidRPr="00E50ACA">
              <w:t>1.7</w:t>
            </w:r>
          </w:p>
        </w:tc>
      </w:tr>
      <w:tr w:rsidR="00C801A1" w:rsidRPr="00E50ACA" w14:paraId="098616E3" w14:textId="77777777" w:rsidTr="00F76A2A">
        <w:tc>
          <w:tcPr>
            <w:tcW w:w="440" w:type="pct"/>
            <w:vMerge/>
            <w:tcBorders>
              <w:bottom w:val="single" w:sz="12" w:space="0" w:color="auto"/>
            </w:tcBorders>
            <w:shd w:val="clear" w:color="auto" w:fill="auto"/>
            <w:vAlign w:val="center"/>
          </w:tcPr>
          <w:p w14:paraId="0ED05AB6" w14:textId="77777777" w:rsidR="005363C4" w:rsidRPr="00E50ACA" w:rsidRDefault="005363C4" w:rsidP="00B923E6">
            <w:pPr>
              <w:pStyle w:val="af5"/>
            </w:pPr>
          </w:p>
        </w:tc>
        <w:tc>
          <w:tcPr>
            <w:tcW w:w="459" w:type="pct"/>
            <w:tcBorders>
              <w:bottom w:val="single" w:sz="12" w:space="0" w:color="auto"/>
            </w:tcBorders>
            <w:shd w:val="clear" w:color="auto" w:fill="auto"/>
            <w:vAlign w:val="center"/>
          </w:tcPr>
          <w:p w14:paraId="6A34BF72" w14:textId="77777777" w:rsidR="005363C4" w:rsidRPr="00E50ACA" w:rsidRDefault="005363C4" w:rsidP="006B1563">
            <w:pPr>
              <w:pStyle w:val="af5"/>
              <w:jc w:val="center"/>
            </w:pPr>
            <w:r w:rsidRPr="00E50ACA">
              <w:t>2017</w:t>
            </w:r>
          </w:p>
        </w:tc>
        <w:tc>
          <w:tcPr>
            <w:tcW w:w="440" w:type="pct"/>
            <w:tcBorders>
              <w:bottom w:val="single" w:sz="12" w:space="0" w:color="auto"/>
            </w:tcBorders>
            <w:shd w:val="clear" w:color="auto" w:fill="auto"/>
            <w:vAlign w:val="center"/>
          </w:tcPr>
          <w:p w14:paraId="04A175A0" w14:textId="77777777" w:rsidR="005363C4" w:rsidRPr="00E50ACA" w:rsidRDefault="005363C4" w:rsidP="006B1563">
            <w:pPr>
              <w:pStyle w:val="af5"/>
              <w:jc w:val="center"/>
            </w:pPr>
            <w:r w:rsidRPr="00E50ACA">
              <w:t>1.4</w:t>
            </w:r>
          </w:p>
        </w:tc>
        <w:tc>
          <w:tcPr>
            <w:tcW w:w="440" w:type="pct"/>
            <w:tcBorders>
              <w:bottom w:val="single" w:sz="12" w:space="0" w:color="auto"/>
            </w:tcBorders>
            <w:shd w:val="clear" w:color="auto" w:fill="auto"/>
            <w:vAlign w:val="center"/>
          </w:tcPr>
          <w:p w14:paraId="412A1C3E" w14:textId="77777777" w:rsidR="005363C4" w:rsidRPr="00E50ACA" w:rsidRDefault="005363C4" w:rsidP="006B1563">
            <w:pPr>
              <w:pStyle w:val="af5"/>
              <w:jc w:val="center"/>
            </w:pPr>
            <w:r w:rsidRPr="00E50ACA">
              <w:t>1.4</w:t>
            </w:r>
          </w:p>
        </w:tc>
        <w:tc>
          <w:tcPr>
            <w:tcW w:w="440" w:type="pct"/>
            <w:tcBorders>
              <w:bottom w:val="single" w:sz="12" w:space="0" w:color="auto"/>
            </w:tcBorders>
            <w:shd w:val="clear" w:color="auto" w:fill="auto"/>
            <w:vAlign w:val="center"/>
          </w:tcPr>
          <w:p w14:paraId="078A5B4E" w14:textId="77777777" w:rsidR="005363C4" w:rsidRPr="00E50ACA" w:rsidRDefault="005363C4" w:rsidP="006B1563">
            <w:pPr>
              <w:pStyle w:val="af5"/>
              <w:jc w:val="center"/>
            </w:pPr>
            <w:r w:rsidRPr="00E50ACA">
              <w:t>1.4</w:t>
            </w:r>
          </w:p>
        </w:tc>
        <w:tc>
          <w:tcPr>
            <w:tcW w:w="440" w:type="pct"/>
            <w:tcBorders>
              <w:bottom w:val="single" w:sz="12" w:space="0" w:color="auto"/>
            </w:tcBorders>
            <w:shd w:val="clear" w:color="auto" w:fill="auto"/>
            <w:vAlign w:val="center"/>
          </w:tcPr>
          <w:p w14:paraId="61DD7E93" w14:textId="77777777" w:rsidR="005363C4" w:rsidRPr="00E50ACA" w:rsidRDefault="005363C4" w:rsidP="006B1563">
            <w:pPr>
              <w:pStyle w:val="af5"/>
              <w:jc w:val="center"/>
            </w:pPr>
            <w:r w:rsidRPr="00E50ACA">
              <w:t>1.54</w:t>
            </w:r>
          </w:p>
        </w:tc>
        <w:tc>
          <w:tcPr>
            <w:tcW w:w="440" w:type="pct"/>
            <w:tcBorders>
              <w:bottom w:val="single" w:sz="12" w:space="0" w:color="auto"/>
            </w:tcBorders>
            <w:shd w:val="clear" w:color="auto" w:fill="auto"/>
            <w:vAlign w:val="center"/>
          </w:tcPr>
          <w:p w14:paraId="094DB2EF" w14:textId="77777777" w:rsidR="005363C4" w:rsidRPr="00E50ACA" w:rsidRDefault="005363C4" w:rsidP="006B1563">
            <w:pPr>
              <w:pStyle w:val="af5"/>
              <w:jc w:val="center"/>
            </w:pPr>
            <w:r w:rsidRPr="00E50ACA">
              <w:t>2.7</w:t>
            </w:r>
          </w:p>
        </w:tc>
        <w:tc>
          <w:tcPr>
            <w:tcW w:w="440" w:type="pct"/>
            <w:tcBorders>
              <w:bottom w:val="single" w:sz="12" w:space="0" w:color="auto"/>
            </w:tcBorders>
            <w:shd w:val="clear" w:color="auto" w:fill="auto"/>
            <w:vAlign w:val="center"/>
          </w:tcPr>
          <w:p w14:paraId="04D63306" w14:textId="77777777" w:rsidR="005363C4" w:rsidRPr="00E50ACA" w:rsidRDefault="005363C4" w:rsidP="006B1563">
            <w:pPr>
              <w:pStyle w:val="af5"/>
              <w:jc w:val="center"/>
            </w:pPr>
            <w:r w:rsidRPr="00E50ACA">
              <w:t>2.7</w:t>
            </w:r>
          </w:p>
        </w:tc>
        <w:tc>
          <w:tcPr>
            <w:tcW w:w="440" w:type="pct"/>
            <w:tcBorders>
              <w:bottom w:val="single" w:sz="12" w:space="0" w:color="auto"/>
            </w:tcBorders>
            <w:shd w:val="clear" w:color="auto" w:fill="auto"/>
            <w:vAlign w:val="center"/>
          </w:tcPr>
          <w:p w14:paraId="28702980" w14:textId="77777777" w:rsidR="005363C4" w:rsidRPr="00E50ACA" w:rsidRDefault="005363C4" w:rsidP="006B1563">
            <w:pPr>
              <w:pStyle w:val="af5"/>
              <w:jc w:val="center"/>
            </w:pPr>
            <w:r w:rsidRPr="00E50ACA">
              <w:t>1.7</w:t>
            </w:r>
          </w:p>
        </w:tc>
        <w:tc>
          <w:tcPr>
            <w:tcW w:w="440" w:type="pct"/>
            <w:tcBorders>
              <w:bottom w:val="single" w:sz="12" w:space="0" w:color="auto"/>
            </w:tcBorders>
            <w:shd w:val="clear" w:color="auto" w:fill="auto"/>
            <w:vAlign w:val="center"/>
          </w:tcPr>
          <w:p w14:paraId="71F4CF71" w14:textId="77777777" w:rsidR="005363C4" w:rsidRPr="00E50ACA" w:rsidRDefault="005363C4" w:rsidP="006B1563">
            <w:pPr>
              <w:pStyle w:val="af5"/>
              <w:jc w:val="center"/>
            </w:pPr>
            <w:r w:rsidRPr="00E50ACA">
              <w:t>1.7</w:t>
            </w:r>
          </w:p>
        </w:tc>
        <w:tc>
          <w:tcPr>
            <w:tcW w:w="581" w:type="pct"/>
            <w:tcBorders>
              <w:bottom w:val="single" w:sz="12" w:space="0" w:color="auto"/>
            </w:tcBorders>
            <w:shd w:val="clear" w:color="auto" w:fill="auto"/>
            <w:vAlign w:val="center"/>
          </w:tcPr>
          <w:p w14:paraId="57C707E1" w14:textId="77777777" w:rsidR="005363C4" w:rsidRPr="00E50ACA" w:rsidRDefault="005363C4" w:rsidP="006B1563">
            <w:pPr>
              <w:pStyle w:val="af5"/>
              <w:jc w:val="center"/>
            </w:pPr>
            <w:r w:rsidRPr="00E50ACA">
              <w:t>1.7</w:t>
            </w:r>
          </w:p>
        </w:tc>
      </w:tr>
    </w:tbl>
    <w:p w14:paraId="1FED1F9F" w14:textId="77777777" w:rsidR="00602570" w:rsidRDefault="00DB61DC" w:rsidP="00A069D2">
      <w:r w:rsidRPr="00E50ACA">
        <w:rPr>
          <w:rFonts w:hint="eastAsia"/>
        </w:rPr>
        <w:t>其中，</w:t>
      </w:r>
      <w:r w:rsidRPr="00E50ACA">
        <w:t>2014</w:t>
      </w:r>
      <w:r w:rsidRPr="00E50ACA">
        <w:rPr>
          <w:rFonts w:hint="eastAsia"/>
        </w:rPr>
        <w:t>年</w:t>
      </w:r>
      <w:r w:rsidRPr="00E50ACA">
        <w:t>6</w:t>
      </w:r>
      <w:r w:rsidRPr="00E50ACA">
        <w:rPr>
          <w:rFonts w:hint="eastAsia"/>
        </w:rPr>
        <w:t>月实测数据缺失，因此表中不列出</w:t>
      </w:r>
      <w:r w:rsidRPr="00E50ACA">
        <w:t>2014</w:t>
      </w:r>
      <w:r w:rsidRPr="00E50ACA">
        <w:rPr>
          <w:rFonts w:hint="eastAsia"/>
        </w:rPr>
        <w:t>年</w:t>
      </w:r>
      <w:r w:rsidRPr="00E50ACA">
        <w:t>6</w:t>
      </w:r>
      <w:r w:rsidRPr="00E50ACA">
        <w:rPr>
          <w:rFonts w:hint="eastAsia"/>
        </w:rPr>
        <w:t>月的预测值。另外，</w:t>
      </w:r>
      <w:r w:rsidRPr="00E50ACA">
        <w:t>2016</w:t>
      </w:r>
      <w:r w:rsidRPr="00E50ACA">
        <w:rPr>
          <w:rFonts w:hint="eastAsia"/>
        </w:rPr>
        <w:t>年</w:t>
      </w:r>
      <w:r w:rsidRPr="00E50ACA">
        <w:t>7</w:t>
      </w:r>
      <w:r w:rsidRPr="00E50ACA">
        <w:rPr>
          <w:rFonts w:hint="eastAsia"/>
        </w:rPr>
        <w:t>月的参数β取值</w:t>
      </w:r>
      <w:r w:rsidR="00385A52">
        <w:rPr>
          <w:rFonts w:hint="eastAsia"/>
        </w:rPr>
        <w:t>同样</w:t>
      </w:r>
      <w:r w:rsidRPr="00E50ACA">
        <w:rPr>
          <w:rFonts w:hint="eastAsia"/>
        </w:rPr>
        <w:t>依赖于</w:t>
      </w:r>
      <w:r w:rsidRPr="00E50ACA">
        <w:t>2014</w:t>
      </w:r>
      <w:r w:rsidRPr="00E50ACA">
        <w:rPr>
          <w:rFonts w:hint="eastAsia"/>
        </w:rPr>
        <w:t>年</w:t>
      </w:r>
      <w:r w:rsidRPr="00E50ACA">
        <w:t>6</w:t>
      </w:r>
      <w:r w:rsidRPr="00E50ACA">
        <w:rPr>
          <w:rFonts w:hint="eastAsia"/>
        </w:rPr>
        <w:t>月的实测功率累积概率密度函数</w:t>
      </w:r>
      <w:r w:rsidR="00602570">
        <w:rPr>
          <w:rFonts w:hint="eastAsia"/>
        </w:rPr>
        <w:t>拟合出的β值</w:t>
      </w:r>
      <w:r w:rsidRPr="00E50ACA">
        <w:rPr>
          <w:rFonts w:hint="eastAsia"/>
        </w:rPr>
        <w:t>，因此取也不列出</w:t>
      </w:r>
      <w:r w:rsidRPr="00E50ACA">
        <w:t>2014</w:t>
      </w:r>
      <w:r w:rsidRPr="00E50ACA">
        <w:rPr>
          <w:rFonts w:hint="eastAsia"/>
        </w:rPr>
        <w:t>年</w:t>
      </w:r>
      <w:r w:rsidRPr="00E50ACA">
        <w:t>7</w:t>
      </w:r>
      <w:r w:rsidRPr="00E50ACA">
        <w:rPr>
          <w:rFonts w:hint="eastAsia"/>
        </w:rPr>
        <w:t>月的预测值。</w:t>
      </w:r>
    </w:p>
    <w:p w14:paraId="7828B543" w14:textId="6F640A02" w:rsidR="00DB61DC" w:rsidRPr="00E50ACA" w:rsidRDefault="00DB61DC" w:rsidP="00A069D2">
      <w:r w:rsidRPr="00E50ACA">
        <w:rPr>
          <w:rFonts w:hint="eastAsia"/>
        </w:rPr>
        <w:t>根据</w:t>
      </w:r>
      <w:r w:rsidRPr="00E50ACA">
        <w:t>4.3.3</w:t>
      </w:r>
      <w:r w:rsidRPr="00E50ACA">
        <w:rPr>
          <w:rFonts w:hint="eastAsia"/>
        </w:rPr>
        <w:t>中提出的</w:t>
      </w:r>
      <w:r w:rsidR="00500999" w:rsidRPr="00E50ACA">
        <w:rPr>
          <w:rFonts w:hint="eastAsia"/>
        </w:rPr>
        <w:t>方均根误差</w:t>
      </w:r>
      <w:r w:rsidRPr="00E50ACA">
        <w:rPr>
          <w:rFonts w:hint="eastAsia"/>
        </w:rPr>
        <w:t>算法，</w:t>
      </w:r>
      <w:r w:rsidR="00AA7517" w:rsidRPr="00E50ACA">
        <w:rPr>
          <w:rFonts w:hint="eastAsia"/>
        </w:rPr>
        <w:t>取</w:t>
      </w:r>
      <w:r w:rsidR="009E331E" w:rsidRPr="00E50ACA">
        <w:rPr>
          <w:rFonts w:hint="eastAsia"/>
        </w:rPr>
        <w:t>式（</w:t>
      </w:r>
      <w:r w:rsidR="009E331E" w:rsidRPr="00E50ACA">
        <w:t>4-8</w:t>
      </w:r>
      <w:r w:rsidR="009E331E" w:rsidRPr="00E50ACA">
        <w:rPr>
          <w:rFonts w:hint="eastAsia"/>
        </w:rPr>
        <w:t>）中尾部阈值</w:t>
      </w:r>
      <w:r w:rsidR="00AA7517" w:rsidRPr="00E50ACA">
        <w:t>U</w:t>
      </w:r>
      <w:r w:rsidR="00AA7517" w:rsidRPr="00E50ACA">
        <w:rPr>
          <w:rFonts w:hint="eastAsia"/>
        </w:rPr>
        <w:t>为</w:t>
      </w:r>
      <w:r w:rsidR="00AA7517" w:rsidRPr="00E50ACA">
        <w:t>0.5</w:t>
      </w:r>
      <w:r w:rsidR="009E331E" w:rsidRPr="00E50ACA">
        <w:rPr>
          <w:rFonts w:hint="eastAsia"/>
        </w:rPr>
        <w:t>，</w:t>
      </w:r>
      <w:r w:rsidRPr="00E50ACA">
        <w:rPr>
          <w:rFonts w:hint="eastAsia"/>
        </w:rPr>
        <w:t>得出</w:t>
      </w:r>
      <w:r w:rsidR="00C03C28">
        <w:t>2014-2017</w:t>
      </w:r>
      <w:r w:rsidR="00836D00">
        <w:rPr>
          <w:rFonts w:hint="eastAsia"/>
        </w:rPr>
        <w:t>年的典型参数选取之后的预测误差</w:t>
      </w:r>
      <w:r w:rsidR="00FF7213" w:rsidRPr="00E50ACA">
        <w:rPr>
          <w:rFonts w:hint="eastAsia"/>
        </w:rPr>
        <w:t>如</w:t>
      </w:r>
      <w:r w:rsidR="00D5639C" w:rsidRPr="009029DF">
        <w:fldChar w:fldCharType="begin"/>
      </w:r>
      <w:r w:rsidR="00D5639C" w:rsidRPr="00E50ACA">
        <w:instrText xml:space="preserve"> REF _Ref511596430 \h </w:instrText>
      </w:r>
      <w:r w:rsidR="00E50ACA" w:rsidRPr="0067050C">
        <w:instrText xml:space="preserve"> \* MERGEFORMAT </w:instrText>
      </w:r>
      <w:r w:rsidR="00D5639C" w:rsidRPr="009029DF">
        <w:fldChar w:fldCharType="separate"/>
      </w:r>
      <w:r w:rsidR="00E2502A" w:rsidRPr="00E50ACA">
        <w:rPr>
          <w:rFonts w:hint="eastAsia"/>
        </w:rPr>
        <w:t>表</w:t>
      </w:r>
      <w:r w:rsidR="00E2502A" w:rsidRPr="00E50ACA">
        <w:t xml:space="preserve"> </w:t>
      </w:r>
      <w:r w:rsidR="00E2502A">
        <w:rPr>
          <w:noProof/>
        </w:rPr>
        <w:t>4</w:t>
      </w:r>
      <w:r w:rsidR="00E2502A" w:rsidRPr="00E50ACA">
        <w:rPr>
          <w:noProof/>
        </w:rPr>
        <w:t>.</w:t>
      </w:r>
      <w:r w:rsidR="00E2502A">
        <w:rPr>
          <w:noProof/>
        </w:rPr>
        <w:t>7</w:t>
      </w:r>
      <w:r w:rsidR="00D5639C" w:rsidRPr="009029DF">
        <w:fldChar w:fldCharType="end"/>
      </w:r>
      <w:r w:rsidRPr="00E50ACA">
        <w:rPr>
          <w:rFonts w:hint="eastAsia"/>
        </w:rPr>
        <w:t>所示：</w:t>
      </w:r>
    </w:p>
    <w:p w14:paraId="4CBED163" w14:textId="25DDCC6B" w:rsidR="009F6DF5" w:rsidRPr="00E50ACA" w:rsidRDefault="009F6DF5" w:rsidP="004F4415">
      <w:pPr>
        <w:pStyle w:val="af3"/>
      </w:pPr>
      <w:bookmarkStart w:id="199" w:name="_Ref511596430"/>
      <w:bookmarkStart w:id="200" w:name="_Ref511849881"/>
      <w:r w:rsidRPr="00E50ACA">
        <w:rPr>
          <w:rFonts w:hint="eastAsia"/>
        </w:rPr>
        <w:lastRenderedPageBreak/>
        <w:t>表</w:t>
      </w:r>
      <w:r w:rsidRPr="00E50ACA">
        <w:t xml:space="preserve"> </w:t>
      </w:r>
      <w:r w:rsidR="00F52700" w:rsidRPr="009029DF">
        <w:fldChar w:fldCharType="begin"/>
      </w:r>
      <w:r w:rsidR="00F52700" w:rsidRPr="00E50ACA">
        <w:instrText xml:space="preserve"> STYLEREF 1 \s </w:instrText>
      </w:r>
      <w:r w:rsidR="00F52700" w:rsidRPr="009029DF">
        <w:fldChar w:fldCharType="separate"/>
      </w:r>
      <w:r w:rsidR="00E2502A">
        <w:rPr>
          <w:noProof/>
        </w:rPr>
        <w:t>4</w:t>
      </w:r>
      <w:r w:rsidR="00F52700" w:rsidRPr="009029DF">
        <w:fldChar w:fldCharType="end"/>
      </w:r>
      <w:r w:rsidR="00F52700" w:rsidRPr="00E50ACA">
        <w:t>.</w:t>
      </w:r>
      <w:r w:rsidR="00F52700" w:rsidRPr="009029DF">
        <w:fldChar w:fldCharType="begin"/>
      </w:r>
      <w:r w:rsidR="00F52700" w:rsidRPr="00E50ACA">
        <w:instrText xml:space="preserve"> SEQ </w:instrText>
      </w:r>
      <w:r w:rsidR="00F52700" w:rsidRPr="00E50ACA">
        <w:rPr>
          <w:rFonts w:hint="eastAsia"/>
        </w:rPr>
        <w:instrText>表</w:instrText>
      </w:r>
      <w:r w:rsidR="00F52700" w:rsidRPr="00E50ACA">
        <w:instrText xml:space="preserve"> \* ARABIC \s 1 </w:instrText>
      </w:r>
      <w:r w:rsidR="00F52700" w:rsidRPr="009029DF">
        <w:fldChar w:fldCharType="separate"/>
      </w:r>
      <w:r w:rsidR="00E2502A">
        <w:rPr>
          <w:noProof/>
        </w:rPr>
        <w:t>7</w:t>
      </w:r>
      <w:r w:rsidR="00F52700" w:rsidRPr="009029DF">
        <w:fldChar w:fldCharType="end"/>
      </w:r>
      <w:bookmarkEnd w:id="199"/>
      <w:r w:rsidRPr="00E50ACA">
        <w:t xml:space="preserve"> 2014-2017</w:t>
      </w:r>
      <w:r w:rsidRPr="00E50ACA">
        <w:rPr>
          <w:rFonts w:hint="eastAsia"/>
        </w:rPr>
        <w:t>年累积概率密度的</w:t>
      </w:r>
      <w:r w:rsidR="00B612D9">
        <w:rPr>
          <w:rFonts w:hint="eastAsia"/>
        </w:rPr>
        <w:t>方均根</w:t>
      </w:r>
      <w:r w:rsidR="00452362">
        <w:rPr>
          <w:rFonts w:hint="eastAsia"/>
        </w:rPr>
        <w:t>误差</w:t>
      </w:r>
      <w:bookmarkEnd w:id="200"/>
    </w:p>
    <w:tbl>
      <w:tblPr>
        <w:tblW w:w="5000" w:type="pct"/>
        <w:tblLook w:val="04A0" w:firstRow="1" w:lastRow="0" w:firstColumn="1" w:lastColumn="0" w:noHBand="0" w:noVBand="1"/>
      </w:tblPr>
      <w:tblGrid>
        <w:gridCol w:w="828"/>
        <w:gridCol w:w="823"/>
        <w:gridCol w:w="823"/>
        <w:gridCol w:w="823"/>
        <w:gridCol w:w="823"/>
        <w:gridCol w:w="823"/>
        <w:gridCol w:w="823"/>
        <w:gridCol w:w="823"/>
        <w:gridCol w:w="981"/>
        <w:gridCol w:w="934"/>
      </w:tblGrid>
      <w:tr w:rsidR="00C801A1" w:rsidRPr="00E50ACA" w14:paraId="321E8F24" w14:textId="77777777" w:rsidTr="009A71DE">
        <w:tc>
          <w:tcPr>
            <w:tcW w:w="486" w:type="pct"/>
            <w:tcBorders>
              <w:top w:val="single" w:sz="12" w:space="0" w:color="auto"/>
              <w:bottom w:val="single" w:sz="8" w:space="0" w:color="auto"/>
            </w:tcBorders>
            <w:shd w:val="clear" w:color="auto" w:fill="auto"/>
            <w:vAlign w:val="center"/>
          </w:tcPr>
          <w:p w14:paraId="4F739B28" w14:textId="77777777" w:rsidR="00DB61DC" w:rsidRPr="00E50ACA" w:rsidRDefault="00DB61DC" w:rsidP="009A71DE">
            <w:pPr>
              <w:pStyle w:val="af5"/>
              <w:jc w:val="center"/>
            </w:pPr>
            <w:r w:rsidRPr="00E50ACA">
              <w:rPr>
                <w:rFonts w:hint="eastAsia"/>
              </w:rPr>
              <w:t>年份</w:t>
            </w:r>
          </w:p>
        </w:tc>
        <w:tc>
          <w:tcPr>
            <w:tcW w:w="484" w:type="pct"/>
            <w:tcBorders>
              <w:top w:val="single" w:sz="12" w:space="0" w:color="auto"/>
              <w:bottom w:val="single" w:sz="8" w:space="0" w:color="auto"/>
            </w:tcBorders>
            <w:shd w:val="clear" w:color="auto" w:fill="auto"/>
            <w:vAlign w:val="center"/>
          </w:tcPr>
          <w:p w14:paraId="21141F5B" w14:textId="77777777" w:rsidR="00DB61DC" w:rsidRPr="00E50ACA" w:rsidRDefault="00DB61DC" w:rsidP="009A71DE">
            <w:pPr>
              <w:pStyle w:val="af5"/>
              <w:jc w:val="center"/>
            </w:pPr>
            <w:r w:rsidRPr="00E50ACA">
              <w:rPr>
                <w:rFonts w:hint="eastAsia"/>
              </w:rPr>
              <w:t>三月</w:t>
            </w:r>
          </w:p>
        </w:tc>
        <w:tc>
          <w:tcPr>
            <w:tcW w:w="484" w:type="pct"/>
            <w:tcBorders>
              <w:top w:val="single" w:sz="12" w:space="0" w:color="auto"/>
              <w:bottom w:val="single" w:sz="8" w:space="0" w:color="auto"/>
            </w:tcBorders>
            <w:shd w:val="clear" w:color="auto" w:fill="auto"/>
            <w:vAlign w:val="center"/>
          </w:tcPr>
          <w:p w14:paraId="1C03A706" w14:textId="77777777" w:rsidR="00DB61DC" w:rsidRPr="00E50ACA" w:rsidRDefault="00DB61DC" w:rsidP="009A71DE">
            <w:pPr>
              <w:pStyle w:val="af5"/>
              <w:jc w:val="center"/>
            </w:pPr>
            <w:r w:rsidRPr="00E50ACA">
              <w:rPr>
                <w:rFonts w:hint="eastAsia"/>
              </w:rPr>
              <w:t>四月</w:t>
            </w:r>
          </w:p>
        </w:tc>
        <w:tc>
          <w:tcPr>
            <w:tcW w:w="484" w:type="pct"/>
            <w:tcBorders>
              <w:top w:val="single" w:sz="12" w:space="0" w:color="auto"/>
              <w:bottom w:val="single" w:sz="8" w:space="0" w:color="auto"/>
            </w:tcBorders>
            <w:shd w:val="clear" w:color="auto" w:fill="auto"/>
            <w:vAlign w:val="center"/>
          </w:tcPr>
          <w:p w14:paraId="532B5729" w14:textId="77777777" w:rsidR="00DB61DC" w:rsidRPr="00E50ACA" w:rsidRDefault="00DB61DC" w:rsidP="009A71DE">
            <w:pPr>
              <w:pStyle w:val="af5"/>
              <w:jc w:val="center"/>
            </w:pPr>
            <w:r w:rsidRPr="00E50ACA">
              <w:rPr>
                <w:rFonts w:hint="eastAsia"/>
              </w:rPr>
              <w:t>五月</w:t>
            </w:r>
          </w:p>
        </w:tc>
        <w:tc>
          <w:tcPr>
            <w:tcW w:w="484" w:type="pct"/>
            <w:tcBorders>
              <w:top w:val="single" w:sz="12" w:space="0" w:color="auto"/>
              <w:bottom w:val="single" w:sz="8" w:space="0" w:color="auto"/>
            </w:tcBorders>
            <w:shd w:val="clear" w:color="auto" w:fill="auto"/>
            <w:vAlign w:val="center"/>
          </w:tcPr>
          <w:p w14:paraId="40BBB2C3" w14:textId="77777777" w:rsidR="00DB61DC" w:rsidRPr="00E50ACA" w:rsidRDefault="00DB61DC" w:rsidP="009A71DE">
            <w:pPr>
              <w:pStyle w:val="af5"/>
              <w:jc w:val="center"/>
            </w:pPr>
            <w:r w:rsidRPr="00E50ACA">
              <w:rPr>
                <w:rFonts w:hint="eastAsia"/>
              </w:rPr>
              <w:t>六月</w:t>
            </w:r>
          </w:p>
        </w:tc>
        <w:tc>
          <w:tcPr>
            <w:tcW w:w="484" w:type="pct"/>
            <w:tcBorders>
              <w:top w:val="single" w:sz="12" w:space="0" w:color="auto"/>
              <w:bottom w:val="single" w:sz="8" w:space="0" w:color="auto"/>
            </w:tcBorders>
            <w:shd w:val="clear" w:color="auto" w:fill="auto"/>
            <w:vAlign w:val="center"/>
          </w:tcPr>
          <w:p w14:paraId="7BC5A7C5" w14:textId="77777777" w:rsidR="00DB61DC" w:rsidRPr="00E50ACA" w:rsidRDefault="00DB61DC" w:rsidP="009A71DE">
            <w:pPr>
              <w:pStyle w:val="af5"/>
              <w:jc w:val="center"/>
            </w:pPr>
            <w:r w:rsidRPr="00E50ACA">
              <w:rPr>
                <w:rFonts w:hint="eastAsia"/>
              </w:rPr>
              <w:t>七月</w:t>
            </w:r>
          </w:p>
        </w:tc>
        <w:tc>
          <w:tcPr>
            <w:tcW w:w="484" w:type="pct"/>
            <w:tcBorders>
              <w:top w:val="single" w:sz="12" w:space="0" w:color="auto"/>
              <w:bottom w:val="single" w:sz="8" w:space="0" w:color="auto"/>
            </w:tcBorders>
            <w:shd w:val="clear" w:color="auto" w:fill="auto"/>
            <w:vAlign w:val="center"/>
          </w:tcPr>
          <w:p w14:paraId="68C234F6" w14:textId="77777777" w:rsidR="00DB61DC" w:rsidRPr="00E50ACA" w:rsidRDefault="00DB61DC" w:rsidP="009A71DE">
            <w:pPr>
              <w:pStyle w:val="af5"/>
              <w:jc w:val="center"/>
            </w:pPr>
            <w:r w:rsidRPr="00E50ACA">
              <w:rPr>
                <w:rFonts w:hint="eastAsia"/>
              </w:rPr>
              <w:t>八月</w:t>
            </w:r>
          </w:p>
        </w:tc>
        <w:tc>
          <w:tcPr>
            <w:tcW w:w="484" w:type="pct"/>
            <w:tcBorders>
              <w:top w:val="single" w:sz="12" w:space="0" w:color="auto"/>
              <w:bottom w:val="single" w:sz="8" w:space="0" w:color="auto"/>
            </w:tcBorders>
            <w:shd w:val="clear" w:color="auto" w:fill="auto"/>
            <w:vAlign w:val="center"/>
          </w:tcPr>
          <w:p w14:paraId="7D76C011" w14:textId="77777777" w:rsidR="00DB61DC" w:rsidRPr="00E50ACA" w:rsidRDefault="00DB61DC" w:rsidP="009A71DE">
            <w:pPr>
              <w:pStyle w:val="af5"/>
              <w:jc w:val="center"/>
            </w:pPr>
            <w:r w:rsidRPr="00E50ACA">
              <w:rPr>
                <w:rFonts w:hint="eastAsia"/>
              </w:rPr>
              <w:t>九月</w:t>
            </w:r>
          </w:p>
        </w:tc>
        <w:tc>
          <w:tcPr>
            <w:tcW w:w="577" w:type="pct"/>
            <w:tcBorders>
              <w:top w:val="single" w:sz="12" w:space="0" w:color="auto"/>
              <w:bottom w:val="single" w:sz="8" w:space="0" w:color="auto"/>
            </w:tcBorders>
            <w:shd w:val="clear" w:color="auto" w:fill="auto"/>
            <w:vAlign w:val="center"/>
          </w:tcPr>
          <w:p w14:paraId="4FB3524C" w14:textId="77777777" w:rsidR="00DB61DC" w:rsidRPr="00E50ACA" w:rsidRDefault="00DB61DC" w:rsidP="009A71DE">
            <w:pPr>
              <w:pStyle w:val="af5"/>
              <w:jc w:val="center"/>
            </w:pPr>
            <w:r w:rsidRPr="00E50ACA">
              <w:rPr>
                <w:rFonts w:hint="eastAsia"/>
              </w:rPr>
              <w:t>十月</w:t>
            </w:r>
          </w:p>
        </w:tc>
        <w:tc>
          <w:tcPr>
            <w:tcW w:w="549" w:type="pct"/>
            <w:tcBorders>
              <w:top w:val="single" w:sz="12" w:space="0" w:color="auto"/>
              <w:bottom w:val="single" w:sz="8" w:space="0" w:color="auto"/>
            </w:tcBorders>
            <w:shd w:val="clear" w:color="auto" w:fill="auto"/>
            <w:vAlign w:val="center"/>
          </w:tcPr>
          <w:p w14:paraId="2D690CD8" w14:textId="77777777" w:rsidR="00DB61DC" w:rsidRPr="00E50ACA" w:rsidRDefault="00DB61DC" w:rsidP="009A71DE">
            <w:pPr>
              <w:pStyle w:val="af5"/>
              <w:jc w:val="center"/>
            </w:pPr>
            <w:r w:rsidRPr="00E50ACA">
              <w:rPr>
                <w:rFonts w:hint="eastAsia"/>
              </w:rPr>
              <w:t>十一月</w:t>
            </w:r>
          </w:p>
        </w:tc>
      </w:tr>
      <w:tr w:rsidR="00C801A1" w:rsidRPr="00E50ACA" w14:paraId="0765D8AA" w14:textId="77777777" w:rsidTr="009A71DE">
        <w:tc>
          <w:tcPr>
            <w:tcW w:w="486" w:type="pct"/>
            <w:tcBorders>
              <w:top w:val="single" w:sz="8" w:space="0" w:color="auto"/>
            </w:tcBorders>
            <w:shd w:val="clear" w:color="auto" w:fill="auto"/>
            <w:vAlign w:val="center"/>
          </w:tcPr>
          <w:p w14:paraId="5966154B" w14:textId="77777777" w:rsidR="00DB61DC" w:rsidRPr="00E50ACA" w:rsidRDefault="00DB61DC" w:rsidP="009A71DE">
            <w:pPr>
              <w:pStyle w:val="af5"/>
              <w:jc w:val="center"/>
            </w:pPr>
            <w:r w:rsidRPr="00E50ACA">
              <w:t>2014</w:t>
            </w:r>
          </w:p>
        </w:tc>
        <w:tc>
          <w:tcPr>
            <w:tcW w:w="484" w:type="pct"/>
            <w:tcBorders>
              <w:top w:val="single" w:sz="8" w:space="0" w:color="auto"/>
            </w:tcBorders>
            <w:shd w:val="clear" w:color="auto" w:fill="auto"/>
            <w:vAlign w:val="center"/>
          </w:tcPr>
          <w:p w14:paraId="3C4BC772" w14:textId="77777777" w:rsidR="00DB61DC" w:rsidRPr="00E50ACA" w:rsidRDefault="00DB61DC" w:rsidP="009A71DE">
            <w:pPr>
              <w:pStyle w:val="af5"/>
              <w:jc w:val="center"/>
            </w:pPr>
            <w:r w:rsidRPr="00E50ACA">
              <w:t>0.122</w:t>
            </w:r>
          </w:p>
        </w:tc>
        <w:tc>
          <w:tcPr>
            <w:tcW w:w="484" w:type="pct"/>
            <w:tcBorders>
              <w:top w:val="single" w:sz="8" w:space="0" w:color="auto"/>
            </w:tcBorders>
            <w:shd w:val="clear" w:color="auto" w:fill="auto"/>
            <w:vAlign w:val="center"/>
          </w:tcPr>
          <w:p w14:paraId="422F3B27" w14:textId="77777777" w:rsidR="00DB61DC" w:rsidRPr="00E50ACA" w:rsidRDefault="00DB61DC" w:rsidP="009A71DE">
            <w:pPr>
              <w:pStyle w:val="af5"/>
              <w:jc w:val="center"/>
            </w:pPr>
            <w:r w:rsidRPr="00E50ACA">
              <w:t>0.015</w:t>
            </w:r>
          </w:p>
        </w:tc>
        <w:tc>
          <w:tcPr>
            <w:tcW w:w="484" w:type="pct"/>
            <w:tcBorders>
              <w:top w:val="single" w:sz="8" w:space="0" w:color="auto"/>
            </w:tcBorders>
            <w:shd w:val="clear" w:color="auto" w:fill="auto"/>
            <w:vAlign w:val="center"/>
          </w:tcPr>
          <w:p w14:paraId="28FD1FBC" w14:textId="77777777" w:rsidR="00DB61DC" w:rsidRPr="00E50ACA" w:rsidRDefault="00DB61DC" w:rsidP="009A71DE">
            <w:pPr>
              <w:pStyle w:val="af5"/>
              <w:jc w:val="center"/>
            </w:pPr>
            <w:r w:rsidRPr="00E50ACA">
              <w:t>0.063</w:t>
            </w:r>
          </w:p>
        </w:tc>
        <w:tc>
          <w:tcPr>
            <w:tcW w:w="484" w:type="pct"/>
            <w:tcBorders>
              <w:top w:val="single" w:sz="8" w:space="0" w:color="auto"/>
            </w:tcBorders>
            <w:shd w:val="clear" w:color="auto" w:fill="auto"/>
            <w:vAlign w:val="center"/>
          </w:tcPr>
          <w:p w14:paraId="11B73D9A" w14:textId="77777777" w:rsidR="00DB61DC" w:rsidRPr="00E50ACA" w:rsidRDefault="00DB61DC" w:rsidP="009A71DE">
            <w:pPr>
              <w:pStyle w:val="af5"/>
              <w:jc w:val="center"/>
            </w:pPr>
            <w:r w:rsidRPr="00E50ACA">
              <w:t>-</w:t>
            </w:r>
          </w:p>
        </w:tc>
        <w:tc>
          <w:tcPr>
            <w:tcW w:w="484" w:type="pct"/>
            <w:tcBorders>
              <w:top w:val="single" w:sz="8" w:space="0" w:color="auto"/>
            </w:tcBorders>
            <w:shd w:val="clear" w:color="auto" w:fill="auto"/>
            <w:vAlign w:val="center"/>
          </w:tcPr>
          <w:p w14:paraId="3DC2E94E" w14:textId="77777777" w:rsidR="00DB61DC" w:rsidRPr="00E50ACA" w:rsidRDefault="00DB61DC" w:rsidP="009A71DE">
            <w:pPr>
              <w:pStyle w:val="af5"/>
              <w:jc w:val="center"/>
            </w:pPr>
            <w:r w:rsidRPr="00E50ACA">
              <w:t>-</w:t>
            </w:r>
          </w:p>
        </w:tc>
        <w:tc>
          <w:tcPr>
            <w:tcW w:w="484" w:type="pct"/>
            <w:tcBorders>
              <w:top w:val="single" w:sz="8" w:space="0" w:color="auto"/>
            </w:tcBorders>
            <w:shd w:val="clear" w:color="auto" w:fill="auto"/>
            <w:vAlign w:val="center"/>
          </w:tcPr>
          <w:p w14:paraId="797D1D30" w14:textId="77777777" w:rsidR="00DB61DC" w:rsidRPr="00E50ACA" w:rsidRDefault="00DB61DC" w:rsidP="009A71DE">
            <w:pPr>
              <w:pStyle w:val="af5"/>
              <w:jc w:val="center"/>
            </w:pPr>
            <w:r w:rsidRPr="00E50ACA">
              <w:t>0.004</w:t>
            </w:r>
          </w:p>
        </w:tc>
        <w:tc>
          <w:tcPr>
            <w:tcW w:w="484" w:type="pct"/>
            <w:tcBorders>
              <w:top w:val="single" w:sz="8" w:space="0" w:color="auto"/>
            </w:tcBorders>
            <w:shd w:val="clear" w:color="auto" w:fill="auto"/>
            <w:vAlign w:val="center"/>
          </w:tcPr>
          <w:p w14:paraId="4FD5C20F" w14:textId="77777777" w:rsidR="00DB61DC" w:rsidRPr="00E50ACA" w:rsidRDefault="00DB61DC" w:rsidP="009A71DE">
            <w:pPr>
              <w:pStyle w:val="af5"/>
              <w:jc w:val="center"/>
            </w:pPr>
            <w:r w:rsidRPr="00E50ACA">
              <w:t>0.055</w:t>
            </w:r>
          </w:p>
        </w:tc>
        <w:tc>
          <w:tcPr>
            <w:tcW w:w="577" w:type="pct"/>
            <w:tcBorders>
              <w:top w:val="single" w:sz="8" w:space="0" w:color="auto"/>
            </w:tcBorders>
            <w:shd w:val="clear" w:color="auto" w:fill="auto"/>
            <w:vAlign w:val="center"/>
          </w:tcPr>
          <w:p w14:paraId="56828A98" w14:textId="77777777" w:rsidR="00DB61DC" w:rsidRPr="00E50ACA" w:rsidRDefault="00DB61DC" w:rsidP="009A71DE">
            <w:pPr>
              <w:pStyle w:val="af5"/>
              <w:jc w:val="center"/>
            </w:pPr>
            <w:r w:rsidRPr="00E50ACA">
              <w:t>0.027</w:t>
            </w:r>
          </w:p>
        </w:tc>
        <w:tc>
          <w:tcPr>
            <w:tcW w:w="549" w:type="pct"/>
            <w:tcBorders>
              <w:top w:val="single" w:sz="8" w:space="0" w:color="auto"/>
            </w:tcBorders>
            <w:shd w:val="clear" w:color="auto" w:fill="auto"/>
            <w:vAlign w:val="center"/>
          </w:tcPr>
          <w:p w14:paraId="690BDE8E" w14:textId="77777777" w:rsidR="00DB61DC" w:rsidRPr="00E50ACA" w:rsidRDefault="00DB61DC" w:rsidP="009A71DE">
            <w:pPr>
              <w:pStyle w:val="af5"/>
              <w:jc w:val="center"/>
            </w:pPr>
            <w:r w:rsidRPr="00E50ACA">
              <w:t>0.087</w:t>
            </w:r>
          </w:p>
        </w:tc>
      </w:tr>
      <w:tr w:rsidR="00C801A1" w:rsidRPr="00E50ACA" w14:paraId="0CDC7F24" w14:textId="77777777" w:rsidTr="009A71DE">
        <w:tc>
          <w:tcPr>
            <w:tcW w:w="486" w:type="pct"/>
            <w:shd w:val="clear" w:color="auto" w:fill="auto"/>
            <w:vAlign w:val="center"/>
          </w:tcPr>
          <w:p w14:paraId="69359486" w14:textId="77777777" w:rsidR="00DB61DC" w:rsidRPr="00E50ACA" w:rsidRDefault="00DB61DC" w:rsidP="009A71DE">
            <w:pPr>
              <w:pStyle w:val="af5"/>
              <w:jc w:val="center"/>
            </w:pPr>
            <w:r w:rsidRPr="00E50ACA">
              <w:t>2015</w:t>
            </w:r>
          </w:p>
        </w:tc>
        <w:tc>
          <w:tcPr>
            <w:tcW w:w="484" w:type="pct"/>
            <w:shd w:val="clear" w:color="auto" w:fill="auto"/>
            <w:vAlign w:val="center"/>
          </w:tcPr>
          <w:p w14:paraId="478FBD4F" w14:textId="77777777" w:rsidR="00DB61DC" w:rsidRPr="00E50ACA" w:rsidRDefault="00DB61DC" w:rsidP="009A71DE">
            <w:pPr>
              <w:pStyle w:val="af5"/>
              <w:jc w:val="center"/>
            </w:pPr>
            <w:r w:rsidRPr="00E50ACA">
              <w:t>0.023</w:t>
            </w:r>
          </w:p>
        </w:tc>
        <w:tc>
          <w:tcPr>
            <w:tcW w:w="484" w:type="pct"/>
            <w:shd w:val="clear" w:color="auto" w:fill="auto"/>
            <w:vAlign w:val="center"/>
          </w:tcPr>
          <w:p w14:paraId="705E575D" w14:textId="77777777" w:rsidR="00DB61DC" w:rsidRPr="00E50ACA" w:rsidRDefault="00DB61DC" w:rsidP="009A71DE">
            <w:pPr>
              <w:pStyle w:val="af5"/>
              <w:jc w:val="center"/>
            </w:pPr>
            <w:r w:rsidRPr="00E50ACA">
              <w:t>0.006</w:t>
            </w:r>
          </w:p>
        </w:tc>
        <w:tc>
          <w:tcPr>
            <w:tcW w:w="484" w:type="pct"/>
            <w:shd w:val="clear" w:color="auto" w:fill="auto"/>
            <w:vAlign w:val="center"/>
          </w:tcPr>
          <w:p w14:paraId="6E4A788D" w14:textId="77777777" w:rsidR="00DB61DC" w:rsidRPr="00E50ACA" w:rsidRDefault="00DB61DC" w:rsidP="009A71DE">
            <w:pPr>
              <w:pStyle w:val="af5"/>
              <w:jc w:val="center"/>
            </w:pPr>
            <w:r w:rsidRPr="00E50ACA">
              <w:t>0.040</w:t>
            </w:r>
          </w:p>
        </w:tc>
        <w:tc>
          <w:tcPr>
            <w:tcW w:w="484" w:type="pct"/>
            <w:shd w:val="clear" w:color="auto" w:fill="auto"/>
            <w:vAlign w:val="center"/>
          </w:tcPr>
          <w:p w14:paraId="39FFBD79" w14:textId="77777777" w:rsidR="00DB61DC" w:rsidRPr="00E50ACA" w:rsidRDefault="00DB61DC" w:rsidP="009A71DE">
            <w:pPr>
              <w:pStyle w:val="af5"/>
              <w:jc w:val="center"/>
            </w:pPr>
            <w:r w:rsidRPr="00E50ACA">
              <w:t>0.054</w:t>
            </w:r>
          </w:p>
        </w:tc>
        <w:tc>
          <w:tcPr>
            <w:tcW w:w="484" w:type="pct"/>
            <w:shd w:val="clear" w:color="auto" w:fill="auto"/>
            <w:vAlign w:val="center"/>
          </w:tcPr>
          <w:p w14:paraId="2314955D" w14:textId="77777777" w:rsidR="00DB61DC" w:rsidRPr="00E50ACA" w:rsidRDefault="00DB61DC" w:rsidP="009A71DE">
            <w:pPr>
              <w:pStyle w:val="af5"/>
              <w:jc w:val="center"/>
            </w:pPr>
            <w:r w:rsidRPr="00E50ACA">
              <w:t>0.009</w:t>
            </w:r>
          </w:p>
        </w:tc>
        <w:tc>
          <w:tcPr>
            <w:tcW w:w="484" w:type="pct"/>
            <w:shd w:val="clear" w:color="auto" w:fill="auto"/>
            <w:vAlign w:val="center"/>
          </w:tcPr>
          <w:p w14:paraId="67B2D26C" w14:textId="77777777" w:rsidR="00DB61DC" w:rsidRPr="00E50ACA" w:rsidRDefault="00DB61DC" w:rsidP="009A71DE">
            <w:pPr>
              <w:pStyle w:val="af5"/>
              <w:jc w:val="center"/>
            </w:pPr>
            <w:r w:rsidRPr="00E50ACA">
              <w:t>0.009</w:t>
            </w:r>
          </w:p>
        </w:tc>
        <w:tc>
          <w:tcPr>
            <w:tcW w:w="484" w:type="pct"/>
            <w:shd w:val="clear" w:color="auto" w:fill="auto"/>
            <w:vAlign w:val="center"/>
          </w:tcPr>
          <w:p w14:paraId="523F5791" w14:textId="77777777" w:rsidR="00DB61DC" w:rsidRPr="00E50ACA" w:rsidRDefault="00DB61DC" w:rsidP="009A71DE">
            <w:pPr>
              <w:pStyle w:val="af5"/>
              <w:jc w:val="center"/>
            </w:pPr>
            <w:r w:rsidRPr="00E50ACA">
              <w:t>0.020</w:t>
            </w:r>
          </w:p>
        </w:tc>
        <w:tc>
          <w:tcPr>
            <w:tcW w:w="577" w:type="pct"/>
            <w:shd w:val="clear" w:color="auto" w:fill="auto"/>
            <w:vAlign w:val="center"/>
          </w:tcPr>
          <w:p w14:paraId="630F49D0" w14:textId="77777777" w:rsidR="00DB61DC" w:rsidRPr="00E50ACA" w:rsidRDefault="00DB61DC" w:rsidP="009A71DE">
            <w:pPr>
              <w:pStyle w:val="af5"/>
              <w:jc w:val="center"/>
            </w:pPr>
            <w:r w:rsidRPr="00E50ACA">
              <w:t>0.013</w:t>
            </w:r>
          </w:p>
        </w:tc>
        <w:tc>
          <w:tcPr>
            <w:tcW w:w="549" w:type="pct"/>
            <w:shd w:val="clear" w:color="auto" w:fill="auto"/>
            <w:vAlign w:val="center"/>
          </w:tcPr>
          <w:p w14:paraId="5C8F9F3B" w14:textId="77777777" w:rsidR="00DB61DC" w:rsidRPr="00E50ACA" w:rsidRDefault="00DB61DC" w:rsidP="009A71DE">
            <w:pPr>
              <w:pStyle w:val="af5"/>
              <w:jc w:val="center"/>
            </w:pPr>
            <w:r w:rsidRPr="00E50ACA">
              <w:t>0.100</w:t>
            </w:r>
          </w:p>
        </w:tc>
      </w:tr>
      <w:tr w:rsidR="00C801A1" w:rsidRPr="00E50ACA" w14:paraId="514CF93C" w14:textId="77777777" w:rsidTr="009A71DE">
        <w:tc>
          <w:tcPr>
            <w:tcW w:w="486" w:type="pct"/>
            <w:shd w:val="clear" w:color="auto" w:fill="auto"/>
            <w:vAlign w:val="center"/>
          </w:tcPr>
          <w:p w14:paraId="0206405A" w14:textId="77777777" w:rsidR="00DB61DC" w:rsidRPr="00E50ACA" w:rsidRDefault="00DB61DC" w:rsidP="009A71DE">
            <w:pPr>
              <w:pStyle w:val="af5"/>
              <w:jc w:val="center"/>
            </w:pPr>
            <w:r w:rsidRPr="00E50ACA">
              <w:t>2016</w:t>
            </w:r>
          </w:p>
        </w:tc>
        <w:tc>
          <w:tcPr>
            <w:tcW w:w="484" w:type="pct"/>
            <w:shd w:val="clear" w:color="auto" w:fill="auto"/>
            <w:vAlign w:val="center"/>
          </w:tcPr>
          <w:p w14:paraId="44DF7FFB" w14:textId="77777777" w:rsidR="00DB61DC" w:rsidRPr="00E50ACA" w:rsidRDefault="00DB61DC" w:rsidP="009A71DE">
            <w:pPr>
              <w:pStyle w:val="af5"/>
              <w:jc w:val="center"/>
            </w:pPr>
            <w:r w:rsidRPr="00E50ACA">
              <w:t>0.030</w:t>
            </w:r>
          </w:p>
        </w:tc>
        <w:tc>
          <w:tcPr>
            <w:tcW w:w="484" w:type="pct"/>
            <w:shd w:val="clear" w:color="auto" w:fill="auto"/>
            <w:vAlign w:val="center"/>
          </w:tcPr>
          <w:p w14:paraId="4D3D9E5F" w14:textId="77777777" w:rsidR="00DB61DC" w:rsidRPr="00E50ACA" w:rsidRDefault="00DB61DC" w:rsidP="009A71DE">
            <w:pPr>
              <w:pStyle w:val="af5"/>
              <w:jc w:val="center"/>
            </w:pPr>
            <w:r w:rsidRPr="00E50ACA">
              <w:t>0.025</w:t>
            </w:r>
          </w:p>
        </w:tc>
        <w:tc>
          <w:tcPr>
            <w:tcW w:w="484" w:type="pct"/>
            <w:shd w:val="clear" w:color="auto" w:fill="auto"/>
            <w:vAlign w:val="center"/>
          </w:tcPr>
          <w:p w14:paraId="4FF1795A" w14:textId="77777777" w:rsidR="00DB61DC" w:rsidRPr="00E50ACA" w:rsidRDefault="00DB61DC" w:rsidP="009A71DE">
            <w:pPr>
              <w:pStyle w:val="af5"/>
              <w:jc w:val="center"/>
            </w:pPr>
            <w:r w:rsidRPr="00E50ACA">
              <w:t>0.018</w:t>
            </w:r>
          </w:p>
        </w:tc>
        <w:tc>
          <w:tcPr>
            <w:tcW w:w="484" w:type="pct"/>
            <w:shd w:val="clear" w:color="auto" w:fill="auto"/>
            <w:vAlign w:val="center"/>
          </w:tcPr>
          <w:p w14:paraId="7DC95F89" w14:textId="77777777" w:rsidR="00DB61DC" w:rsidRPr="00E50ACA" w:rsidRDefault="00DB61DC" w:rsidP="009A71DE">
            <w:pPr>
              <w:pStyle w:val="af5"/>
              <w:jc w:val="center"/>
            </w:pPr>
            <w:r w:rsidRPr="00E50ACA">
              <w:t>0.128</w:t>
            </w:r>
          </w:p>
        </w:tc>
        <w:tc>
          <w:tcPr>
            <w:tcW w:w="484" w:type="pct"/>
            <w:shd w:val="clear" w:color="auto" w:fill="auto"/>
            <w:vAlign w:val="center"/>
          </w:tcPr>
          <w:p w14:paraId="316315EA" w14:textId="77777777" w:rsidR="00DB61DC" w:rsidRPr="00E50ACA" w:rsidRDefault="00DB61DC" w:rsidP="009A71DE">
            <w:pPr>
              <w:pStyle w:val="af5"/>
              <w:jc w:val="center"/>
            </w:pPr>
            <w:r w:rsidRPr="00E50ACA">
              <w:t>0.044</w:t>
            </w:r>
          </w:p>
        </w:tc>
        <w:tc>
          <w:tcPr>
            <w:tcW w:w="484" w:type="pct"/>
            <w:shd w:val="clear" w:color="auto" w:fill="auto"/>
            <w:vAlign w:val="center"/>
          </w:tcPr>
          <w:p w14:paraId="414C7153" w14:textId="77777777" w:rsidR="00DB61DC" w:rsidRPr="00E50ACA" w:rsidRDefault="00DB61DC" w:rsidP="009A71DE">
            <w:pPr>
              <w:pStyle w:val="af5"/>
              <w:jc w:val="center"/>
            </w:pPr>
            <w:r w:rsidRPr="00E50ACA">
              <w:t>0.016</w:t>
            </w:r>
          </w:p>
        </w:tc>
        <w:tc>
          <w:tcPr>
            <w:tcW w:w="484" w:type="pct"/>
            <w:shd w:val="clear" w:color="auto" w:fill="auto"/>
            <w:vAlign w:val="center"/>
          </w:tcPr>
          <w:p w14:paraId="2CA44349" w14:textId="77777777" w:rsidR="00DB61DC" w:rsidRPr="00E50ACA" w:rsidRDefault="00DB61DC" w:rsidP="009A71DE">
            <w:pPr>
              <w:pStyle w:val="af5"/>
              <w:jc w:val="center"/>
            </w:pPr>
            <w:r w:rsidRPr="00E50ACA">
              <w:t>0.015</w:t>
            </w:r>
          </w:p>
        </w:tc>
        <w:tc>
          <w:tcPr>
            <w:tcW w:w="577" w:type="pct"/>
            <w:shd w:val="clear" w:color="auto" w:fill="auto"/>
            <w:vAlign w:val="center"/>
          </w:tcPr>
          <w:p w14:paraId="34B621F6" w14:textId="77777777" w:rsidR="00DB61DC" w:rsidRPr="00E50ACA" w:rsidRDefault="00DB61DC" w:rsidP="009A71DE">
            <w:pPr>
              <w:pStyle w:val="af5"/>
              <w:jc w:val="center"/>
            </w:pPr>
            <w:r w:rsidRPr="00E50ACA">
              <w:t>0.035</w:t>
            </w:r>
          </w:p>
        </w:tc>
        <w:tc>
          <w:tcPr>
            <w:tcW w:w="549" w:type="pct"/>
            <w:shd w:val="clear" w:color="auto" w:fill="auto"/>
            <w:vAlign w:val="center"/>
          </w:tcPr>
          <w:p w14:paraId="4A41970F" w14:textId="77777777" w:rsidR="00DB61DC" w:rsidRPr="00E50ACA" w:rsidRDefault="00DB61DC" w:rsidP="009A71DE">
            <w:pPr>
              <w:pStyle w:val="af5"/>
              <w:jc w:val="center"/>
            </w:pPr>
            <w:r w:rsidRPr="00E50ACA">
              <w:t>0.022</w:t>
            </w:r>
          </w:p>
        </w:tc>
      </w:tr>
      <w:tr w:rsidR="00C801A1" w:rsidRPr="00E50ACA" w14:paraId="6F0A76FC" w14:textId="77777777" w:rsidTr="009A71DE">
        <w:tc>
          <w:tcPr>
            <w:tcW w:w="486" w:type="pct"/>
            <w:tcBorders>
              <w:bottom w:val="single" w:sz="12" w:space="0" w:color="auto"/>
            </w:tcBorders>
            <w:shd w:val="clear" w:color="auto" w:fill="auto"/>
            <w:vAlign w:val="center"/>
          </w:tcPr>
          <w:p w14:paraId="11024406" w14:textId="77777777" w:rsidR="0022055A" w:rsidRPr="00E50ACA" w:rsidRDefault="0022055A" w:rsidP="009A71DE">
            <w:pPr>
              <w:pStyle w:val="af5"/>
              <w:jc w:val="center"/>
            </w:pPr>
            <w:r w:rsidRPr="00E50ACA">
              <w:t>2017</w:t>
            </w:r>
          </w:p>
        </w:tc>
        <w:tc>
          <w:tcPr>
            <w:tcW w:w="484" w:type="pct"/>
            <w:tcBorders>
              <w:bottom w:val="single" w:sz="12" w:space="0" w:color="auto"/>
            </w:tcBorders>
            <w:shd w:val="clear" w:color="auto" w:fill="auto"/>
            <w:vAlign w:val="center"/>
          </w:tcPr>
          <w:p w14:paraId="1EF849C3" w14:textId="77777777" w:rsidR="0022055A" w:rsidRPr="00E50ACA" w:rsidRDefault="0022055A" w:rsidP="009A71DE">
            <w:pPr>
              <w:pStyle w:val="af5"/>
              <w:jc w:val="center"/>
            </w:pPr>
            <w:r w:rsidRPr="00E50ACA">
              <w:t>0.036</w:t>
            </w:r>
          </w:p>
        </w:tc>
        <w:tc>
          <w:tcPr>
            <w:tcW w:w="484" w:type="pct"/>
            <w:tcBorders>
              <w:bottom w:val="single" w:sz="12" w:space="0" w:color="auto"/>
            </w:tcBorders>
            <w:shd w:val="clear" w:color="auto" w:fill="auto"/>
            <w:vAlign w:val="center"/>
          </w:tcPr>
          <w:p w14:paraId="36327E6E" w14:textId="77777777" w:rsidR="0022055A" w:rsidRPr="00E50ACA" w:rsidRDefault="0022055A" w:rsidP="009A71DE">
            <w:pPr>
              <w:pStyle w:val="af5"/>
              <w:jc w:val="center"/>
            </w:pPr>
            <w:r w:rsidRPr="00E50ACA">
              <w:t>0.018</w:t>
            </w:r>
          </w:p>
        </w:tc>
        <w:tc>
          <w:tcPr>
            <w:tcW w:w="484" w:type="pct"/>
            <w:tcBorders>
              <w:bottom w:val="single" w:sz="12" w:space="0" w:color="auto"/>
            </w:tcBorders>
            <w:shd w:val="clear" w:color="auto" w:fill="auto"/>
            <w:vAlign w:val="center"/>
          </w:tcPr>
          <w:p w14:paraId="4A290B77" w14:textId="77777777" w:rsidR="0022055A" w:rsidRPr="00E50ACA" w:rsidRDefault="0022055A" w:rsidP="009A71DE">
            <w:pPr>
              <w:pStyle w:val="af5"/>
              <w:jc w:val="center"/>
            </w:pPr>
            <w:r w:rsidRPr="00E50ACA">
              <w:t>0.071</w:t>
            </w:r>
          </w:p>
        </w:tc>
        <w:tc>
          <w:tcPr>
            <w:tcW w:w="484" w:type="pct"/>
            <w:tcBorders>
              <w:bottom w:val="single" w:sz="12" w:space="0" w:color="auto"/>
            </w:tcBorders>
            <w:shd w:val="clear" w:color="auto" w:fill="auto"/>
            <w:vAlign w:val="center"/>
          </w:tcPr>
          <w:p w14:paraId="23A9B557" w14:textId="77777777" w:rsidR="0022055A" w:rsidRPr="00E50ACA" w:rsidRDefault="0022055A" w:rsidP="009A71DE">
            <w:pPr>
              <w:pStyle w:val="af5"/>
              <w:jc w:val="center"/>
            </w:pPr>
            <w:r w:rsidRPr="00E50ACA">
              <w:t>0.128</w:t>
            </w:r>
          </w:p>
        </w:tc>
        <w:tc>
          <w:tcPr>
            <w:tcW w:w="484" w:type="pct"/>
            <w:tcBorders>
              <w:bottom w:val="single" w:sz="12" w:space="0" w:color="auto"/>
            </w:tcBorders>
            <w:shd w:val="clear" w:color="auto" w:fill="auto"/>
            <w:vAlign w:val="center"/>
          </w:tcPr>
          <w:p w14:paraId="409E8DAB" w14:textId="77777777" w:rsidR="0022055A" w:rsidRPr="00E50ACA" w:rsidRDefault="0022055A" w:rsidP="009A71DE">
            <w:pPr>
              <w:pStyle w:val="af5"/>
              <w:jc w:val="center"/>
            </w:pPr>
            <w:r w:rsidRPr="00E50ACA">
              <w:t>0.044</w:t>
            </w:r>
          </w:p>
        </w:tc>
        <w:tc>
          <w:tcPr>
            <w:tcW w:w="484" w:type="pct"/>
            <w:tcBorders>
              <w:bottom w:val="single" w:sz="12" w:space="0" w:color="auto"/>
            </w:tcBorders>
            <w:shd w:val="clear" w:color="auto" w:fill="auto"/>
            <w:vAlign w:val="center"/>
          </w:tcPr>
          <w:p w14:paraId="1DADA267" w14:textId="77777777" w:rsidR="0022055A" w:rsidRPr="00E50ACA" w:rsidRDefault="0022055A" w:rsidP="009A71DE">
            <w:pPr>
              <w:pStyle w:val="af5"/>
              <w:jc w:val="center"/>
            </w:pPr>
            <w:r w:rsidRPr="00E50ACA">
              <w:t>0.035</w:t>
            </w:r>
          </w:p>
        </w:tc>
        <w:tc>
          <w:tcPr>
            <w:tcW w:w="484" w:type="pct"/>
            <w:tcBorders>
              <w:bottom w:val="single" w:sz="12" w:space="0" w:color="auto"/>
            </w:tcBorders>
            <w:shd w:val="clear" w:color="auto" w:fill="auto"/>
            <w:vAlign w:val="center"/>
          </w:tcPr>
          <w:p w14:paraId="293C159F" w14:textId="77777777" w:rsidR="0022055A" w:rsidRPr="00E50ACA" w:rsidRDefault="0022055A" w:rsidP="009A71DE">
            <w:pPr>
              <w:pStyle w:val="af5"/>
              <w:jc w:val="center"/>
            </w:pPr>
            <w:r w:rsidRPr="00E50ACA">
              <w:t>0.025</w:t>
            </w:r>
          </w:p>
        </w:tc>
        <w:tc>
          <w:tcPr>
            <w:tcW w:w="577" w:type="pct"/>
            <w:tcBorders>
              <w:bottom w:val="single" w:sz="12" w:space="0" w:color="auto"/>
            </w:tcBorders>
            <w:shd w:val="clear" w:color="auto" w:fill="auto"/>
            <w:vAlign w:val="center"/>
          </w:tcPr>
          <w:p w14:paraId="01164431" w14:textId="77777777" w:rsidR="0022055A" w:rsidRPr="00E50ACA" w:rsidRDefault="0022055A" w:rsidP="009A71DE">
            <w:pPr>
              <w:pStyle w:val="af5"/>
              <w:jc w:val="center"/>
            </w:pPr>
            <w:r w:rsidRPr="00E50ACA">
              <w:t>0.071</w:t>
            </w:r>
          </w:p>
        </w:tc>
        <w:tc>
          <w:tcPr>
            <w:tcW w:w="549" w:type="pct"/>
            <w:tcBorders>
              <w:bottom w:val="single" w:sz="12" w:space="0" w:color="auto"/>
            </w:tcBorders>
            <w:shd w:val="clear" w:color="auto" w:fill="auto"/>
            <w:vAlign w:val="center"/>
          </w:tcPr>
          <w:p w14:paraId="4E42AD98" w14:textId="77777777" w:rsidR="0022055A" w:rsidRPr="00E50ACA" w:rsidRDefault="0022055A" w:rsidP="009A71DE">
            <w:pPr>
              <w:pStyle w:val="af5"/>
              <w:jc w:val="center"/>
            </w:pPr>
            <w:r w:rsidRPr="00E50ACA">
              <w:t>0.128</w:t>
            </w:r>
          </w:p>
        </w:tc>
      </w:tr>
    </w:tbl>
    <w:p w14:paraId="7F8393E2" w14:textId="03DF7EF4" w:rsidR="00D54A2C" w:rsidRPr="00E50ACA" w:rsidRDefault="00DB61DC" w:rsidP="00A069D2">
      <w:r w:rsidRPr="00E50ACA">
        <w:rPr>
          <w:rFonts w:hint="eastAsia"/>
        </w:rPr>
        <w:t>除了</w:t>
      </w:r>
      <w:r w:rsidRPr="00E50ACA">
        <w:t>2014</w:t>
      </w:r>
      <w:r w:rsidRPr="00E50ACA">
        <w:rPr>
          <w:rFonts w:hint="eastAsia"/>
        </w:rPr>
        <w:t>年</w:t>
      </w:r>
      <w:r w:rsidRPr="00E50ACA">
        <w:t>3</w:t>
      </w:r>
      <w:r w:rsidRPr="00E50ACA">
        <w:rPr>
          <w:rFonts w:hint="eastAsia"/>
        </w:rPr>
        <w:t>月、</w:t>
      </w:r>
      <w:r w:rsidRPr="00E50ACA">
        <w:t>2015</w:t>
      </w:r>
      <w:r w:rsidRPr="00E50ACA">
        <w:rPr>
          <w:rFonts w:hint="eastAsia"/>
        </w:rPr>
        <w:t>年</w:t>
      </w:r>
      <w:r w:rsidRPr="00E50ACA">
        <w:t>11</w:t>
      </w:r>
      <w:r w:rsidRPr="00E50ACA">
        <w:rPr>
          <w:rFonts w:hint="eastAsia"/>
        </w:rPr>
        <w:t>月、</w:t>
      </w:r>
      <w:r w:rsidRPr="00E50ACA">
        <w:t>2016</w:t>
      </w:r>
      <w:r w:rsidRPr="00E50ACA">
        <w:rPr>
          <w:rFonts w:hint="eastAsia"/>
        </w:rPr>
        <w:t>年</w:t>
      </w:r>
      <w:r w:rsidRPr="00E50ACA">
        <w:t>6</w:t>
      </w:r>
      <w:r w:rsidRPr="00E50ACA">
        <w:rPr>
          <w:rFonts w:hint="eastAsia"/>
        </w:rPr>
        <w:t>月之外，其余月份的尾部</w:t>
      </w:r>
      <w:r w:rsidR="00F76EDB">
        <w:rPr>
          <w:rFonts w:hint="eastAsia"/>
        </w:rPr>
        <w:t>方均根误差都</w:t>
      </w:r>
      <w:r w:rsidRPr="00E50ACA">
        <w:rPr>
          <w:rFonts w:hint="eastAsia"/>
        </w:rPr>
        <w:t>比较小。可以看出，</w:t>
      </w:r>
      <w:r w:rsidR="00AA5F89">
        <w:t>4</w:t>
      </w:r>
      <w:r w:rsidR="00AA5F89">
        <w:rPr>
          <w:rFonts w:hint="eastAsia"/>
        </w:rPr>
        <w:t>.2</w:t>
      </w:r>
      <w:r w:rsidR="00AA5F89">
        <w:rPr>
          <w:rFonts w:hint="eastAsia"/>
        </w:rPr>
        <w:t>中提出的预测方法</w:t>
      </w:r>
      <w:r w:rsidRPr="00E50ACA">
        <w:rPr>
          <w:rFonts w:hint="eastAsia"/>
        </w:rPr>
        <w:t>在训练集中的拟合效果良好。</w:t>
      </w:r>
      <w:r w:rsidR="00882792" w:rsidRPr="00E50ACA">
        <w:rPr>
          <w:rFonts w:hint="eastAsia"/>
        </w:rPr>
        <w:t>另外，测试集</w:t>
      </w:r>
      <w:r w:rsidR="00882792" w:rsidRPr="00E50ACA">
        <w:t>2017</w:t>
      </w:r>
      <w:r w:rsidR="00882792" w:rsidRPr="00E50ACA">
        <w:rPr>
          <w:rFonts w:hint="eastAsia"/>
        </w:rPr>
        <w:t>年的误差</w:t>
      </w:r>
      <w:r w:rsidR="00CC483E" w:rsidRPr="00E50ACA">
        <w:rPr>
          <w:rFonts w:hint="eastAsia"/>
        </w:rPr>
        <w:t>数量级</w:t>
      </w:r>
      <w:r w:rsidR="00882792" w:rsidRPr="00E50ACA">
        <w:rPr>
          <w:rFonts w:hint="eastAsia"/>
        </w:rPr>
        <w:t>与前三年并没有特别明显的变化，因此可以认为模型的外推效果</w:t>
      </w:r>
      <w:r w:rsidR="000B3750">
        <w:rPr>
          <w:rFonts w:hint="eastAsia"/>
        </w:rPr>
        <w:t>符合要求</w:t>
      </w:r>
      <w:r w:rsidR="00882792" w:rsidRPr="00E50ACA">
        <w:rPr>
          <w:rFonts w:hint="eastAsia"/>
        </w:rPr>
        <w:t>。</w:t>
      </w:r>
    </w:p>
    <w:p w14:paraId="38B60F96" w14:textId="06ADEF5C" w:rsidR="000C436D" w:rsidRDefault="00CC483E" w:rsidP="00A069D2">
      <w:r w:rsidRPr="00E50ACA">
        <w:rPr>
          <w:rFonts w:hint="eastAsia"/>
        </w:rPr>
        <w:t>在</w:t>
      </w:r>
      <w:r w:rsidRPr="00E50ACA">
        <w:t>2017</w:t>
      </w:r>
      <w:r w:rsidRPr="00E50ACA">
        <w:rPr>
          <w:rFonts w:hint="eastAsia"/>
        </w:rPr>
        <w:t>年使用</w:t>
      </w:r>
      <w:r w:rsidR="008774E5">
        <w:t>4.2</w:t>
      </w:r>
      <w:r w:rsidR="008774E5">
        <w:rPr>
          <w:rFonts w:hint="eastAsia"/>
        </w:rPr>
        <w:t>中提出的预测方法</w:t>
      </w:r>
      <w:r w:rsidRPr="00E50ACA">
        <w:rPr>
          <w:rFonts w:hint="eastAsia"/>
        </w:rPr>
        <w:t>可</w:t>
      </w:r>
      <w:r w:rsidR="008774E5">
        <w:rPr>
          <w:rFonts w:hint="eastAsia"/>
        </w:rPr>
        <w:t>进行</w:t>
      </w:r>
      <w:r w:rsidRPr="00E50ACA">
        <w:rPr>
          <w:rFonts w:hint="eastAsia"/>
        </w:rPr>
        <w:t>预测的</w:t>
      </w:r>
      <w:r w:rsidRPr="00E50ACA">
        <w:t>9</w:t>
      </w:r>
      <w:r w:rsidRPr="00E50ACA">
        <w:rPr>
          <w:rFonts w:hint="eastAsia"/>
        </w:rPr>
        <w:t>个月中，尾部</w:t>
      </w:r>
      <w:r w:rsidR="002C5A60" w:rsidRPr="00E50ACA">
        <w:rPr>
          <w:rFonts w:hint="eastAsia"/>
        </w:rPr>
        <w:t>精度</w:t>
      </w:r>
      <w:r w:rsidRPr="00E50ACA">
        <w:rPr>
          <w:rFonts w:hint="eastAsia"/>
        </w:rPr>
        <w:t>较好的有</w:t>
      </w:r>
      <w:r w:rsidR="002C5A60" w:rsidRPr="00E50ACA">
        <w:t>3</w:t>
      </w:r>
      <w:r w:rsidR="002C5A60" w:rsidRPr="00E50ACA">
        <w:rPr>
          <w:rFonts w:hint="eastAsia"/>
        </w:rPr>
        <w:t>月</w:t>
      </w:r>
      <w:r w:rsidR="00D724B4" w:rsidRPr="00E50ACA">
        <w:rPr>
          <w:rFonts w:hint="eastAsia"/>
        </w:rPr>
        <w:t>至</w:t>
      </w:r>
      <w:r w:rsidR="002C5A60" w:rsidRPr="00E50ACA">
        <w:t>5</w:t>
      </w:r>
      <w:r w:rsidR="00D927DA">
        <w:rPr>
          <w:rFonts w:hint="eastAsia"/>
        </w:rPr>
        <w:t>月和</w:t>
      </w:r>
      <w:r w:rsidR="00D927DA">
        <w:rPr>
          <w:rFonts w:hint="eastAsia"/>
        </w:rPr>
        <w:t>7</w:t>
      </w:r>
      <w:r w:rsidR="00D927DA">
        <w:rPr>
          <w:rFonts w:hint="eastAsia"/>
        </w:rPr>
        <w:t>月至</w:t>
      </w:r>
      <w:r w:rsidR="00D927DA">
        <w:rPr>
          <w:rFonts w:hint="eastAsia"/>
        </w:rPr>
        <w:t>19</w:t>
      </w:r>
      <w:r w:rsidR="002C5A60" w:rsidRPr="00E50ACA">
        <w:rPr>
          <w:rFonts w:hint="eastAsia"/>
        </w:rPr>
        <w:t>月，</w:t>
      </w:r>
      <w:r w:rsidR="0010711D">
        <w:rPr>
          <w:rFonts w:hint="eastAsia"/>
        </w:rPr>
        <w:t>尾部精度较差的是</w:t>
      </w:r>
      <w:r w:rsidR="0010711D">
        <w:rPr>
          <w:rFonts w:hint="eastAsia"/>
        </w:rPr>
        <w:t>6</w:t>
      </w:r>
      <w:r w:rsidR="0010711D">
        <w:rPr>
          <w:rFonts w:hint="eastAsia"/>
        </w:rPr>
        <w:t>月和</w:t>
      </w:r>
      <w:r w:rsidR="0010711D">
        <w:rPr>
          <w:rFonts w:hint="eastAsia"/>
        </w:rPr>
        <w:t>11</w:t>
      </w:r>
      <w:r w:rsidR="00D724B4" w:rsidRPr="00E50ACA">
        <w:rPr>
          <w:rFonts w:hint="eastAsia"/>
        </w:rPr>
        <w:t>月。</w:t>
      </w:r>
      <w:r w:rsidR="0010711D">
        <w:rPr>
          <w:rFonts w:hint="eastAsia"/>
        </w:rPr>
        <w:t>这是因为</w:t>
      </w:r>
      <w:r w:rsidR="003E1107">
        <w:t>2014</w:t>
      </w:r>
      <w:r w:rsidR="003E1107">
        <w:rPr>
          <w:rFonts w:hint="eastAsia"/>
        </w:rPr>
        <w:t>~</w:t>
      </w:r>
      <w:r w:rsidR="00DB61DC" w:rsidRPr="00E50ACA">
        <w:t>2017</w:t>
      </w:r>
      <w:r w:rsidR="00DB61DC" w:rsidRPr="00E50ACA">
        <w:rPr>
          <w:rFonts w:hint="eastAsia"/>
        </w:rPr>
        <w:t>年冀</w:t>
      </w:r>
      <w:r w:rsidR="003E1107">
        <w:rPr>
          <w:rFonts w:hint="eastAsia"/>
        </w:rPr>
        <w:t>北地区在</w:t>
      </w:r>
      <w:r w:rsidR="003E1107">
        <w:rPr>
          <w:rFonts w:hint="eastAsia"/>
        </w:rPr>
        <w:t>6</w:t>
      </w:r>
      <w:r w:rsidR="00124D46">
        <w:rPr>
          <w:rFonts w:hint="eastAsia"/>
        </w:rPr>
        <w:t>月期间均进行了停机检修，于是</w:t>
      </w:r>
      <w:r w:rsidR="00124D46">
        <w:t>6</w:t>
      </w:r>
      <w:r w:rsidR="00DB61DC" w:rsidRPr="00E50ACA">
        <w:rPr>
          <w:rFonts w:hint="eastAsia"/>
        </w:rPr>
        <w:t>月的归一</w:t>
      </w:r>
      <w:r w:rsidR="00124D46">
        <w:rPr>
          <w:rFonts w:hint="eastAsia"/>
        </w:rPr>
        <w:t>化后的累积概率密度函数受停机时间、检修规模等人为</w:t>
      </w:r>
      <w:r w:rsidR="00576515">
        <w:rPr>
          <w:rFonts w:hint="eastAsia"/>
        </w:rPr>
        <w:t>因素影响很大</w:t>
      </w:r>
      <w:r w:rsidR="00DB61DC" w:rsidRPr="00E50ACA">
        <w:rPr>
          <w:rFonts w:hint="eastAsia"/>
        </w:rPr>
        <w:t>。</w:t>
      </w:r>
      <w:r w:rsidR="00080D8C" w:rsidRPr="00E50ACA">
        <w:rPr>
          <w:rFonts w:hint="eastAsia"/>
        </w:rPr>
        <w:t>而且</w:t>
      </w:r>
      <w:r w:rsidR="00801175">
        <w:rPr>
          <w:rFonts w:hint="eastAsia"/>
        </w:rPr>
        <w:t>由于政策原因，</w:t>
      </w:r>
      <w:r w:rsidR="00DB61DC" w:rsidRPr="00E50ACA">
        <w:t>2017</w:t>
      </w:r>
      <w:r w:rsidR="00DB61DC" w:rsidRPr="00E50ACA">
        <w:rPr>
          <w:rFonts w:hint="eastAsia"/>
        </w:rPr>
        <w:t>年</w:t>
      </w:r>
      <w:r w:rsidR="00DB61DC" w:rsidRPr="00E50ACA">
        <w:t>11</w:t>
      </w:r>
      <w:r w:rsidR="00B01574">
        <w:rPr>
          <w:rFonts w:hint="eastAsia"/>
        </w:rPr>
        <w:t>月份冀北地区调度策略</w:t>
      </w:r>
      <w:r w:rsidR="00053180">
        <w:rPr>
          <w:rFonts w:hint="eastAsia"/>
        </w:rPr>
        <w:t>和与几年明显不同，此人为因素导致了</w:t>
      </w:r>
      <w:r w:rsidR="00053180">
        <w:rPr>
          <w:rFonts w:hint="eastAsia"/>
        </w:rPr>
        <w:t>2017</w:t>
      </w:r>
      <w:r w:rsidR="00053180">
        <w:rPr>
          <w:rFonts w:hint="eastAsia"/>
        </w:rPr>
        <w:t>年</w:t>
      </w:r>
      <w:r w:rsidR="00053180">
        <w:rPr>
          <w:rFonts w:hint="eastAsia"/>
        </w:rPr>
        <w:t>11</w:t>
      </w:r>
      <w:r w:rsidR="00053180">
        <w:rPr>
          <w:rFonts w:hint="eastAsia"/>
        </w:rPr>
        <w:t>月</w:t>
      </w:r>
      <w:r w:rsidR="00DB61DC" w:rsidRPr="00E50ACA">
        <w:rPr>
          <w:rFonts w:hint="eastAsia"/>
        </w:rPr>
        <w:t>预测模型的尾部</w:t>
      </w:r>
      <w:r w:rsidR="00500999" w:rsidRPr="00E50ACA">
        <w:rPr>
          <w:rFonts w:hint="eastAsia"/>
        </w:rPr>
        <w:t>方均根误差</w:t>
      </w:r>
      <w:r w:rsidR="00DB61DC" w:rsidRPr="00E50ACA">
        <w:rPr>
          <w:rFonts w:hint="eastAsia"/>
        </w:rPr>
        <w:t>大。</w:t>
      </w:r>
    </w:p>
    <w:p w14:paraId="75CD4C7E" w14:textId="2B8216EB" w:rsidR="00475AD9" w:rsidRPr="00E50ACA" w:rsidRDefault="000C436D" w:rsidP="00A069D2">
      <w:r>
        <w:rPr>
          <w:rFonts w:hint="eastAsia"/>
        </w:rPr>
        <w:t>2014</w:t>
      </w:r>
      <w:r>
        <w:rPr>
          <w:rFonts w:hint="eastAsia"/>
        </w:rPr>
        <w:t>年之前的历史数据存在月内风电大规模新增装机的问题，难以有效进行按月归一化，故目前的算例仅从</w:t>
      </w:r>
      <w:r>
        <w:rPr>
          <w:rFonts w:hint="eastAsia"/>
        </w:rPr>
        <w:t>2014</w:t>
      </w:r>
      <w:r>
        <w:rPr>
          <w:rFonts w:hint="eastAsia"/>
        </w:rPr>
        <w:t>年开始，数据集规模较小。</w:t>
      </w:r>
      <w:r w:rsidR="00177852" w:rsidRPr="00E50ACA">
        <w:rPr>
          <w:rFonts w:hint="eastAsia"/>
        </w:rPr>
        <w:t>若有更长时间的历史数据，则可以建立更为复杂的预测模型同时更好地排除人为因素和特殊气候的影响，获得更好的中长期预测效果</w:t>
      </w:r>
      <w:r w:rsidR="00926509">
        <w:rPr>
          <w:rFonts w:hint="eastAsia"/>
        </w:rPr>
        <w:t>。</w:t>
      </w:r>
    </w:p>
    <w:p w14:paraId="5FFC86AA" w14:textId="19AEE623" w:rsidR="00C14828" w:rsidRPr="00E50ACA" w:rsidRDefault="009E48D8" w:rsidP="00A069D2">
      <w:pPr>
        <w:pStyle w:val="3"/>
      </w:pPr>
      <w:bookmarkStart w:id="201" w:name="_Toc512371809"/>
      <w:r w:rsidRPr="00E50ACA">
        <w:t>4.5</w:t>
      </w:r>
      <w:r w:rsidR="00B06A52" w:rsidRPr="00E50ACA">
        <w:t xml:space="preserve">.4 </w:t>
      </w:r>
      <w:r w:rsidR="00B06A52" w:rsidRPr="00E50ACA">
        <w:rPr>
          <w:rFonts w:hint="eastAsia"/>
        </w:rPr>
        <w:t>中长期</w:t>
      </w:r>
      <w:r w:rsidR="00731633" w:rsidRPr="00E50ACA">
        <w:rPr>
          <w:rFonts w:hint="eastAsia"/>
        </w:rPr>
        <w:t>发电计划</w:t>
      </w:r>
      <w:r w:rsidR="00CE302D" w:rsidRPr="00E50ACA">
        <w:rPr>
          <w:rFonts w:hint="eastAsia"/>
        </w:rPr>
        <w:t>的预测</w:t>
      </w:r>
      <w:bookmarkEnd w:id="201"/>
    </w:p>
    <w:p w14:paraId="02E79C16" w14:textId="77777777" w:rsidR="00573FE6" w:rsidRDefault="002C6D09" w:rsidP="00573FE6">
      <w:r w:rsidRPr="00E50ACA">
        <w:rPr>
          <w:rFonts w:hint="eastAsia"/>
        </w:rPr>
        <w:t>目前调度能够获取的观测数据都是</w:t>
      </w:r>
      <w:r w:rsidR="000529A7">
        <w:rPr>
          <w:rFonts w:hint="eastAsia"/>
        </w:rPr>
        <w:t>受调度指令影响</w:t>
      </w:r>
      <w:r w:rsidRPr="00E50ACA">
        <w:rPr>
          <w:rFonts w:hint="eastAsia"/>
        </w:rPr>
        <w:t>的数据，</w:t>
      </w:r>
      <w:r w:rsidR="000529A7">
        <w:rPr>
          <w:rFonts w:hint="eastAsia"/>
        </w:rPr>
        <w:t>是除去弃风电量之外的实发电量。</w:t>
      </w:r>
      <w:r w:rsidR="00B66E7B">
        <w:rPr>
          <w:rFonts w:hint="eastAsia"/>
        </w:rPr>
        <w:t>由于没有可靠的</w:t>
      </w:r>
      <w:r w:rsidR="006F2281">
        <w:rPr>
          <w:rFonts w:hint="eastAsia"/>
        </w:rPr>
        <w:t>可发功率测量</w:t>
      </w:r>
      <w:r w:rsidRPr="00E50ACA">
        <w:rPr>
          <w:rFonts w:hint="eastAsia"/>
        </w:rPr>
        <w:t>值</w:t>
      </w:r>
      <w:r w:rsidR="004E5E0C">
        <w:rPr>
          <w:rFonts w:hint="eastAsia"/>
        </w:rPr>
        <w:t>，仅靠弃风率、利用小时数等信息无法还原弃风之前的</w:t>
      </w:r>
      <w:r w:rsidR="00783258" w:rsidRPr="00E50ACA">
        <w:rPr>
          <w:rFonts w:hint="eastAsia"/>
        </w:rPr>
        <w:t>发电能力。</w:t>
      </w:r>
      <w:r w:rsidRPr="00E50ACA">
        <w:rPr>
          <w:rFonts w:hint="eastAsia"/>
        </w:rPr>
        <w:t>考虑到</w:t>
      </w:r>
      <w:r w:rsidR="00875C83" w:rsidRPr="00E50ACA">
        <w:t>2017</w:t>
      </w:r>
      <w:r w:rsidR="00875C83" w:rsidRPr="00E50ACA">
        <w:rPr>
          <w:rFonts w:hint="eastAsia"/>
        </w:rPr>
        <w:t>年弃风率</w:t>
      </w:r>
      <w:r w:rsidRPr="00E50ACA">
        <w:rPr>
          <w:rFonts w:hint="eastAsia"/>
        </w:rPr>
        <w:t>总体不大，将目前的观测数据</w:t>
      </w:r>
      <w:r w:rsidR="00234035">
        <w:rPr>
          <w:rFonts w:hint="eastAsia"/>
        </w:rPr>
        <w:t>近似当作实际可发功率使用</w:t>
      </w:r>
      <w:r w:rsidR="00783258" w:rsidRPr="00E50ACA">
        <w:rPr>
          <w:rFonts w:hint="eastAsia"/>
        </w:rPr>
        <w:t>。</w:t>
      </w:r>
    </w:p>
    <w:p w14:paraId="3A4CB8B4" w14:textId="77777777" w:rsidR="00AF4F96" w:rsidRDefault="00573FE6" w:rsidP="00573FE6">
      <w:r>
        <w:rPr>
          <w:rFonts w:hint="eastAsia"/>
        </w:rPr>
        <w:t>在计算中长期发电计划时，首先需要</w:t>
      </w:r>
      <w:r w:rsidR="001E1AA1">
        <w:rPr>
          <w:rFonts w:hint="eastAsia"/>
        </w:rPr>
        <w:t>计算当地</w:t>
      </w:r>
      <w:r>
        <w:rPr>
          <w:rFonts w:hint="eastAsia"/>
        </w:rPr>
        <w:t>消纳限值。</w:t>
      </w:r>
      <w:r w:rsidR="001E1AA1">
        <w:rPr>
          <w:rFonts w:hint="eastAsia"/>
        </w:rPr>
        <w:t>为了简化问题，设每月的风电消纳限制为一个确定的</w:t>
      </w:r>
      <w:r w:rsidR="00457583">
        <w:rPr>
          <w:rFonts w:hint="eastAsia"/>
        </w:rPr>
        <w:t>数值。</w:t>
      </w:r>
      <w:r w:rsidR="00783258" w:rsidRPr="00E50ACA">
        <w:rPr>
          <w:rFonts w:hint="eastAsia"/>
        </w:rPr>
        <w:t>基于近似的实际可发数据、当月弃风率，可以算出</w:t>
      </w:r>
      <w:r w:rsidR="004F1BEE" w:rsidRPr="00E50ACA">
        <w:rPr>
          <w:rFonts w:hint="eastAsia"/>
        </w:rPr>
        <w:t>当月本地的近似消纳限值</w:t>
      </w:r>
      <w:r w:rsidR="001544EA" w:rsidRPr="00E50ACA">
        <w:rPr>
          <w:rFonts w:hint="eastAsia"/>
        </w:rPr>
        <w:t>。</w:t>
      </w:r>
    </w:p>
    <w:p w14:paraId="7385E359" w14:textId="4D4C63FC" w:rsidR="0008550C" w:rsidRPr="00E50ACA" w:rsidRDefault="004F1BEE" w:rsidP="00573FE6">
      <w:r w:rsidRPr="00E50ACA">
        <w:rPr>
          <w:rFonts w:hint="eastAsia"/>
        </w:rPr>
        <w:t>弃风率</w:t>
      </w:r>
      <w:r w:rsidR="00C37BFF">
        <w:rPr>
          <w:rFonts w:hint="eastAsia"/>
        </w:rPr>
        <w:t>记为</w:t>
      </w:r>
      <w:bookmarkStart w:id="202" w:name="MTBlankEqn"/>
      <w:r w:rsidR="00C37BFF" w:rsidRPr="00C37BFF">
        <w:rPr>
          <w:position w:val="-10"/>
        </w:rPr>
        <w:object w:dxaOrig="200" w:dyaOrig="260" w14:anchorId="6C315BF9">
          <v:shape id="_x0000_i1232" type="#_x0000_t75" style="width:11.25pt;height:14.4pt" o:ole="">
            <v:imagedata r:id="rId421" o:title=""/>
          </v:shape>
          <o:OLEObject Type="Embed" ProgID="Equation.DSMT4" ShapeID="_x0000_i1232" DrawAspect="Content" ObjectID="_1587371554" r:id="rId422"/>
        </w:object>
      </w:r>
      <w:bookmarkEnd w:id="202"/>
      <w:r w:rsidR="00C37BFF">
        <w:rPr>
          <w:rFonts w:hint="eastAsia"/>
        </w:rPr>
        <w:t>，它与消纳上限</w:t>
      </w:r>
      <w:r w:rsidRPr="00E50ACA">
        <w:t>U</w:t>
      </w:r>
      <w:r w:rsidRPr="00E50ACA">
        <w:rPr>
          <w:rFonts w:hint="eastAsia"/>
        </w:rPr>
        <w:t>的关系</w:t>
      </w:r>
      <w:r w:rsidR="0008550C" w:rsidRPr="00E50ACA">
        <w:rPr>
          <w:rFonts w:hint="eastAsia"/>
        </w:rPr>
        <w:t>可以通过式（</w:t>
      </w:r>
      <w:r w:rsidR="00DC2B6D">
        <w:t>4-</w:t>
      </w:r>
      <w:r w:rsidR="00DC2B6D">
        <w:rPr>
          <w:rFonts w:hint="eastAsia"/>
        </w:rPr>
        <w:t>6</w:t>
      </w:r>
      <w:r w:rsidR="0008550C" w:rsidRPr="00E50ACA">
        <w:rPr>
          <w:rFonts w:hint="eastAsia"/>
        </w:rPr>
        <w:t>）和</w:t>
      </w:r>
      <w:r w:rsidR="00F46055">
        <w:rPr>
          <w:rFonts w:hint="eastAsia"/>
        </w:rPr>
        <w:t>式</w:t>
      </w:r>
      <w:r w:rsidR="0008550C" w:rsidRPr="00E50ACA">
        <w:rPr>
          <w:rFonts w:hint="eastAsia"/>
        </w:rPr>
        <w:t>（</w:t>
      </w:r>
      <w:r w:rsidR="00DC2B6D">
        <w:t>4-</w:t>
      </w:r>
      <w:r w:rsidR="00DC2B6D">
        <w:rPr>
          <w:rFonts w:hint="eastAsia"/>
        </w:rPr>
        <w:t>7</w:t>
      </w:r>
      <w:r w:rsidR="0008550C" w:rsidRPr="00E50ACA">
        <w:rPr>
          <w:rFonts w:hint="eastAsia"/>
        </w:rPr>
        <w:t>）算出</w:t>
      </w:r>
      <w:r w:rsidR="00DC2B6D">
        <w:rPr>
          <w:rFonts w:hint="eastAsia"/>
        </w:rPr>
        <w:t>的</w:t>
      </w:r>
      <w:r w:rsidR="0008550C" w:rsidRPr="00E50ACA">
        <w:rPr>
          <w:rFonts w:hint="eastAsia"/>
        </w:rPr>
        <w:t>区域的弃风率</w:t>
      </w:r>
      <w:r w:rsidRPr="00E50ACA">
        <w:rPr>
          <w:rFonts w:hint="eastAsia"/>
        </w:rPr>
        <w:t>求出，</w:t>
      </w:r>
      <w:r w:rsidR="0008550C" w:rsidRPr="00E50ACA">
        <w:rPr>
          <w:rFonts w:hint="eastAsia"/>
        </w:rPr>
        <w:t>如式（</w:t>
      </w:r>
      <w:r w:rsidR="005F5B6E">
        <w:t>4-1</w:t>
      </w:r>
      <w:r w:rsidR="005F5B6E">
        <w:rPr>
          <w:rFonts w:hint="eastAsia"/>
        </w:rPr>
        <w:t>3</w:t>
      </w:r>
      <w:r w:rsidR="0008550C" w:rsidRPr="00E50ACA">
        <w:rPr>
          <w:rFonts w:hint="eastAsia"/>
        </w:rPr>
        <w:t>）所示：</w:t>
      </w:r>
    </w:p>
    <w:p w14:paraId="726FC30B" w14:textId="76A83765" w:rsidR="0008550C" w:rsidRPr="00E50ACA" w:rsidRDefault="0008550C" w:rsidP="00053E82">
      <w:pPr>
        <w:pStyle w:val="MTDisplayEquation"/>
      </w:pPr>
      <w:r w:rsidRPr="00E50ACA">
        <w:lastRenderedPageBreak/>
        <w:tab/>
      </w:r>
      <w:r w:rsidR="00573FE6" w:rsidRPr="005F3C9A">
        <w:rPr>
          <w:position w:val="-44"/>
        </w:rPr>
        <w:object w:dxaOrig="4640" w:dyaOrig="999" w14:anchorId="627ADFEB">
          <v:shape id="_x0000_i1233" type="#_x0000_t75" style="width:197.2pt;height:41.95pt" o:ole="">
            <v:imagedata r:id="rId423" o:title=""/>
          </v:shape>
          <o:OLEObject Type="Embed" ProgID="Equation.DSMT4" ShapeID="_x0000_i1233" DrawAspect="Content" ObjectID="_1587371555" r:id="rId424"/>
        </w:object>
      </w:r>
      <w:r w:rsidRPr="00E50ACA">
        <w:t xml:space="preserve"> </w:t>
      </w:r>
      <w:r w:rsidRPr="00E50ACA">
        <w:tab/>
      </w:r>
      <w:r w:rsidRPr="002845BD">
        <w:fldChar w:fldCharType="begin"/>
      </w:r>
      <w:r w:rsidRPr="00E50ACA">
        <w:instrText xml:space="preserve"> MACROBUTTON MTPlaceRef \* MERGEFORMAT </w:instrText>
      </w:r>
      <w:r w:rsidRPr="0067050C">
        <w:fldChar w:fldCharType="begin"/>
      </w:r>
      <w:r w:rsidRPr="00E50ACA">
        <w:instrText xml:space="preserve"> SEQ MTEqn \h \* MERGEFORMAT </w:instrText>
      </w:r>
      <w:r w:rsidRPr="0067050C">
        <w:fldChar w:fldCharType="end"/>
      </w:r>
      <w:r w:rsidRPr="00E50ACA">
        <w:instrText>(</w:instrText>
      </w:r>
      <w:r w:rsidR="00C41708" w:rsidRPr="005F3C9A">
        <w:fldChar w:fldCharType="begin"/>
      </w:r>
      <w:r w:rsidR="00C41708" w:rsidRPr="00E50ACA">
        <w:instrText xml:space="preserve"> SEQ MTSec \c \* Arabic \* MERGEFORMAT </w:instrText>
      </w:r>
      <w:r w:rsidR="00C41708" w:rsidRPr="005F3C9A">
        <w:fldChar w:fldCharType="separate"/>
      </w:r>
      <w:r w:rsidR="00E2502A">
        <w:rPr>
          <w:noProof/>
        </w:rPr>
        <w:instrText>4</w:instrText>
      </w:r>
      <w:r w:rsidR="00C41708" w:rsidRPr="005F3C9A">
        <w:rPr>
          <w:noProof/>
        </w:rPr>
        <w:fldChar w:fldCharType="end"/>
      </w:r>
      <w:r w:rsidRPr="00E50ACA">
        <w:instrText>-</w:instrText>
      </w:r>
      <w:r w:rsidR="00C41708" w:rsidRPr="005F3C9A">
        <w:fldChar w:fldCharType="begin"/>
      </w:r>
      <w:r w:rsidR="00C41708" w:rsidRPr="00E50ACA">
        <w:instrText xml:space="preserve"> SEQ MTEqn \c \* Arabic \* MERGEFORMAT </w:instrText>
      </w:r>
      <w:r w:rsidR="00C41708" w:rsidRPr="005F3C9A">
        <w:fldChar w:fldCharType="separate"/>
      </w:r>
      <w:r w:rsidR="00E2502A">
        <w:rPr>
          <w:noProof/>
        </w:rPr>
        <w:instrText>13</w:instrText>
      </w:r>
      <w:r w:rsidR="00C41708" w:rsidRPr="005F3C9A">
        <w:rPr>
          <w:noProof/>
        </w:rPr>
        <w:fldChar w:fldCharType="end"/>
      </w:r>
      <w:r w:rsidRPr="00E50ACA">
        <w:instrText>)</w:instrText>
      </w:r>
      <w:r w:rsidRPr="002845BD">
        <w:fldChar w:fldCharType="end"/>
      </w:r>
    </w:p>
    <w:p w14:paraId="449A649F" w14:textId="19359821" w:rsidR="00875C83" w:rsidRPr="00E50ACA" w:rsidRDefault="001307B6" w:rsidP="00E26241">
      <w:pPr>
        <w:ind w:firstLineChars="200" w:firstLine="480"/>
      </w:pPr>
      <w:r>
        <w:rPr>
          <w:rFonts w:hint="eastAsia"/>
        </w:rPr>
        <w:t>将式</w:t>
      </w:r>
      <w:r>
        <w:rPr>
          <w:rFonts w:hint="eastAsia"/>
        </w:rPr>
        <w:t>(</w:t>
      </w:r>
      <w:r>
        <w:t>4-13</w:t>
      </w:r>
      <w:r>
        <w:rPr>
          <w:rFonts w:hint="eastAsia"/>
        </w:rPr>
        <w:t>)</w:t>
      </w:r>
      <w:r w:rsidR="002A713B">
        <w:rPr>
          <w:rFonts w:hint="eastAsia"/>
        </w:rPr>
        <w:t>代入</w:t>
      </w:r>
      <w:r w:rsidR="00DA4F43" w:rsidRPr="00E50ACA">
        <w:t>2017</w:t>
      </w:r>
      <w:r w:rsidR="00DA4F43" w:rsidRPr="00E50ACA">
        <w:rPr>
          <w:rFonts w:hint="eastAsia"/>
        </w:rPr>
        <w:t>年</w:t>
      </w:r>
      <w:r w:rsidR="00DA4F43" w:rsidRPr="00E50ACA">
        <w:t>3</w:t>
      </w:r>
      <w:r w:rsidR="00DA4F43" w:rsidRPr="00E50ACA">
        <w:rPr>
          <w:rFonts w:hint="eastAsia"/>
        </w:rPr>
        <w:t>至</w:t>
      </w:r>
      <w:r w:rsidR="00DA4F43" w:rsidRPr="00E50ACA">
        <w:t>11</w:t>
      </w:r>
      <w:r w:rsidR="00D174FE">
        <w:rPr>
          <w:rFonts w:hint="eastAsia"/>
        </w:rPr>
        <w:t>月</w:t>
      </w:r>
      <w:r w:rsidR="007E01DA" w:rsidRPr="00E50ACA">
        <w:rPr>
          <w:rFonts w:hint="eastAsia"/>
        </w:rPr>
        <w:t>统计的弃风率</w:t>
      </w:r>
      <w:r w:rsidR="00A12265" w:rsidRPr="00E50ACA">
        <w:rPr>
          <w:rFonts w:hint="eastAsia"/>
        </w:rPr>
        <w:t>，</w:t>
      </w:r>
      <w:r w:rsidR="00080F0A">
        <w:rPr>
          <w:rFonts w:hint="eastAsia"/>
        </w:rPr>
        <w:t>由式（</w:t>
      </w:r>
      <w:r w:rsidR="00080F0A">
        <w:rPr>
          <w:rFonts w:hint="eastAsia"/>
        </w:rPr>
        <w:t>4-13</w:t>
      </w:r>
      <w:r w:rsidR="00080F0A">
        <w:rPr>
          <w:rFonts w:hint="eastAsia"/>
        </w:rPr>
        <w:t>）可</w:t>
      </w:r>
      <w:r w:rsidR="00A12265" w:rsidRPr="00E50ACA">
        <w:rPr>
          <w:rFonts w:hint="eastAsia"/>
        </w:rPr>
        <w:t>算出每月的本地消纳能力限值。将这一限值分别与正则非完全贝塔函数预测的累积概率密度函数、经验概率密度函数按照式（</w:t>
      </w:r>
      <w:r w:rsidR="00034B6F">
        <w:t>4-</w:t>
      </w:r>
      <w:r w:rsidR="00034B6F">
        <w:rPr>
          <w:rFonts w:hint="eastAsia"/>
        </w:rPr>
        <w:t>7</w:t>
      </w:r>
      <w:r w:rsidR="00766234">
        <w:rPr>
          <w:rFonts w:hint="eastAsia"/>
        </w:rPr>
        <w:t>）进行计算，可以分别得出预计可交易电量和理论可</w:t>
      </w:r>
      <w:r w:rsidR="00A12265" w:rsidRPr="00E50ACA">
        <w:rPr>
          <w:rFonts w:hint="eastAsia"/>
        </w:rPr>
        <w:t>交易电量。逐月本地消纳限值、预计可交易电量、理论可交易电量的计算</w:t>
      </w:r>
      <w:r w:rsidR="00205A54">
        <w:rPr>
          <w:rFonts w:hint="eastAsia"/>
        </w:rPr>
        <w:t>，</w:t>
      </w:r>
      <w:r w:rsidR="00205A54" w:rsidRPr="00E50ACA">
        <w:rPr>
          <w:rFonts w:hint="eastAsia"/>
        </w:rPr>
        <w:t>除了</w:t>
      </w:r>
      <w:r w:rsidR="00205A54">
        <w:rPr>
          <w:rFonts w:hint="eastAsia"/>
        </w:rPr>
        <w:t>6</w:t>
      </w:r>
      <w:r w:rsidR="00205A54">
        <w:rPr>
          <w:rFonts w:hint="eastAsia"/>
        </w:rPr>
        <w:t>月</w:t>
      </w:r>
      <w:r w:rsidR="00EB2CDB">
        <w:rPr>
          <w:rFonts w:hint="eastAsia"/>
        </w:rPr>
        <w:t>和</w:t>
      </w:r>
      <w:r w:rsidR="00EB2CDB" w:rsidRPr="00E50ACA">
        <w:t>11</w:t>
      </w:r>
      <w:r w:rsidR="00EB2CDB" w:rsidRPr="00E50ACA">
        <w:rPr>
          <w:rFonts w:hint="eastAsia"/>
        </w:rPr>
        <w:t>月</w:t>
      </w:r>
      <w:r w:rsidR="00205A54" w:rsidRPr="00E50ACA">
        <w:rPr>
          <w:rFonts w:hint="eastAsia"/>
        </w:rPr>
        <w:t>的可交易电量远小于理论</w:t>
      </w:r>
      <w:r w:rsidR="00205A54">
        <w:rPr>
          <w:rFonts w:hint="eastAsia"/>
        </w:rPr>
        <w:t>值，</w:t>
      </w:r>
      <w:r w:rsidR="00205A54" w:rsidRPr="00E50ACA">
        <w:rPr>
          <w:rFonts w:hint="eastAsia"/>
        </w:rPr>
        <w:t>其他月份两者都较为接近</w:t>
      </w:r>
      <w:r w:rsidR="00205A54">
        <w:rPr>
          <w:rFonts w:hint="eastAsia"/>
        </w:rPr>
        <w:t>，具体</w:t>
      </w:r>
      <w:r w:rsidR="00A12265" w:rsidRPr="00E50ACA">
        <w:rPr>
          <w:rFonts w:hint="eastAsia"/>
        </w:rPr>
        <w:t>结果如</w:t>
      </w:r>
      <w:r w:rsidR="00A12265" w:rsidRPr="002845BD">
        <w:fldChar w:fldCharType="begin"/>
      </w:r>
      <w:r w:rsidR="00A12265" w:rsidRPr="00E50ACA">
        <w:instrText xml:space="preserve"> REF _Ref511827912 \h </w:instrText>
      </w:r>
      <w:r w:rsidR="00E50ACA" w:rsidRPr="0067050C">
        <w:instrText xml:space="preserve"> \* MERGEFORMAT </w:instrText>
      </w:r>
      <w:r w:rsidR="00A12265" w:rsidRPr="002845BD">
        <w:fldChar w:fldCharType="separate"/>
      </w:r>
      <w:r w:rsidR="00E2502A" w:rsidRPr="00E50ACA">
        <w:rPr>
          <w:rFonts w:hint="eastAsia"/>
        </w:rPr>
        <w:t>表</w:t>
      </w:r>
      <w:r w:rsidR="00E2502A" w:rsidRPr="00E50ACA">
        <w:t xml:space="preserve"> </w:t>
      </w:r>
      <w:r w:rsidR="00E2502A">
        <w:rPr>
          <w:noProof/>
        </w:rPr>
        <w:t>4</w:t>
      </w:r>
      <w:r w:rsidR="00E2502A" w:rsidRPr="00E50ACA">
        <w:rPr>
          <w:noProof/>
        </w:rPr>
        <w:t>.</w:t>
      </w:r>
      <w:r w:rsidR="00E2502A">
        <w:rPr>
          <w:noProof/>
        </w:rPr>
        <w:t>8</w:t>
      </w:r>
      <w:r w:rsidR="00A12265" w:rsidRPr="002845BD">
        <w:fldChar w:fldCharType="end"/>
      </w:r>
      <w:r w:rsidR="00E26241">
        <w:rPr>
          <w:rFonts w:hint="eastAsia"/>
        </w:rPr>
        <w:t>所示。与</w:t>
      </w:r>
      <w:r w:rsidR="00E26241" w:rsidRPr="009029DF">
        <w:fldChar w:fldCharType="begin"/>
      </w:r>
      <w:r w:rsidR="00E26241" w:rsidRPr="00E50ACA">
        <w:instrText xml:space="preserve"> REF _Ref511596430 \h </w:instrText>
      </w:r>
      <w:r w:rsidR="00E26241" w:rsidRPr="0067050C">
        <w:instrText xml:space="preserve"> \* MERGEFORMAT </w:instrText>
      </w:r>
      <w:r w:rsidR="00E26241" w:rsidRPr="009029DF">
        <w:fldChar w:fldCharType="separate"/>
      </w:r>
      <w:r w:rsidR="00E2502A" w:rsidRPr="00E50ACA">
        <w:rPr>
          <w:rFonts w:hint="eastAsia"/>
        </w:rPr>
        <w:t>表</w:t>
      </w:r>
      <w:r w:rsidR="00E2502A" w:rsidRPr="00E50ACA">
        <w:t xml:space="preserve"> </w:t>
      </w:r>
      <w:r w:rsidR="00E2502A">
        <w:rPr>
          <w:noProof/>
        </w:rPr>
        <w:t>4</w:t>
      </w:r>
      <w:r w:rsidR="00E2502A" w:rsidRPr="00E50ACA">
        <w:rPr>
          <w:noProof/>
        </w:rPr>
        <w:t>.</w:t>
      </w:r>
      <w:r w:rsidR="00E2502A">
        <w:rPr>
          <w:noProof/>
        </w:rPr>
        <w:t>7</w:t>
      </w:r>
      <w:r w:rsidR="00E26241" w:rsidRPr="009029DF">
        <w:fldChar w:fldCharType="end"/>
      </w:r>
      <w:r w:rsidR="00E26241">
        <w:rPr>
          <w:rFonts w:hint="eastAsia"/>
        </w:rPr>
        <w:t>中的累积密度函数方均根误差</w:t>
      </w:r>
      <w:r w:rsidR="00E26241" w:rsidRPr="00E50ACA">
        <w:rPr>
          <w:rFonts w:hint="eastAsia"/>
        </w:rPr>
        <w:t>对比，如</w:t>
      </w:r>
      <w:r w:rsidR="00E26241" w:rsidRPr="002845BD">
        <w:fldChar w:fldCharType="begin"/>
      </w:r>
      <w:r w:rsidR="00E26241" w:rsidRPr="00E50ACA">
        <w:instrText xml:space="preserve"> REF _Ref511831503 \h </w:instrText>
      </w:r>
      <w:r w:rsidR="00E26241" w:rsidRPr="0067050C">
        <w:instrText xml:space="preserve"> \* MERGEFORMAT </w:instrText>
      </w:r>
      <w:r w:rsidR="00E26241" w:rsidRPr="002845BD">
        <w:fldChar w:fldCharType="separate"/>
      </w:r>
      <w:r w:rsidR="00E2502A" w:rsidRPr="00E50ACA">
        <w:rPr>
          <w:rFonts w:hint="eastAsia"/>
        </w:rPr>
        <w:t>图</w:t>
      </w:r>
      <w:r w:rsidR="00E2502A" w:rsidRPr="00E50ACA">
        <w:t xml:space="preserve"> </w:t>
      </w:r>
      <w:r w:rsidR="00E2502A">
        <w:rPr>
          <w:rStyle w:val="af2"/>
          <w:noProof/>
        </w:rPr>
        <w:t>4</w:t>
      </w:r>
      <w:r w:rsidR="00E2502A" w:rsidRPr="00E2502A">
        <w:rPr>
          <w:rStyle w:val="af2"/>
          <w:noProof/>
        </w:rPr>
        <w:t>.</w:t>
      </w:r>
      <w:r w:rsidR="00E2502A">
        <w:rPr>
          <w:rStyle w:val="af2"/>
          <w:noProof/>
        </w:rPr>
        <w:t>12</w:t>
      </w:r>
      <w:r w:rsidR="00E26241" w:rsidRPr="002845BD">
        <w:fldChar w:fldCharType="end"/>
      </w:r>
      <w:r w:rsidR="00E26241">
        <w:rPr>
          <w:rFonts w:hint="eastAsia"/>
        </w:rPr>
        <w:t>所示：</w:t>
      </w:r>
    </w:p>
    <w:p w14:paraId="721309B1" w14:textId="768B6C77" w:rsidR="00B238E9" w:rsidRPr="00E50ACA" w:rsidRDefault="00B238E9" w:rsidP="004F4415">
      <w:pPr>
        <w:pStyle w:val="af3"/>
      </w:pPr>
      <w:bookmarkStart w:id="203" w:name="_Ref511827912"/>
      <w:r w:rsidRPr="00E50ACA">
        <w:rPr>
          <w:rFonts w:hint="eastAsia"/>
        </w:rPr>
        <w:t>表</w:t>
      </w:r>
      <w:r w:rsidRPr="00E50ACA">
        <w:t xml:space="preserve"> </w:t>
      </w:r>
      <w:fldSimple w:instr=" STYLEREF 1 \s ">
        <w:r w:rsidR="00E2502A">
          <w:rPr>
            <w:noProof/>
          </w:rPr>
          <w:t>4</w:t>
        </w:r>
      </w:fldSimple>
      <w:r w:rsidR="00F52700" w:rsidRPr="00E50ACA">
        <w:t>.</w:t>
      </w:r>
      <w:fldSimple w:instr=" SEQ 表 \* ARABIC \s 1 ">
        <w:r w:rsidR="00E2502A">
          <w:rPr>
            <w:noProof/>
          </w:rPr>
          <w:t>8</w:t>
        </w:r>
      </w:fldSimple>
      <w:bookmarkEnd w:id="203"/>
      <w:r w:rsidRPr="00E50ACA">
        <w:t xml:space="preserve"> 2017</w:t>
      </w:r>
      <w:r w:rsidRPr="00E50ACA">
        <w:rPr>
          <w:rFonts w:hint="eastAsia"/>
        </w:rPr>
        <w:t>年</w:t>
      </w:r>
      <w:r w:rsidRPr="00E50ACA">
        <w:t>3至11月中长期可交易电量</w:t>
      </w:r>
    </w:p>
    <w:tbl>
      <w:tblPr>
        <w:tblW w:w="0" w:type="auto"/>
        <w:jc w:val="center"/>
        <w:tblLook w:val="04A0" w:firstRow="1" w:lastRow="0" w:firstColumn="1" w:lastColumn="0" w:noHBand="0" w:noVBand="1"/>
      </w:tblPr>
      <w:tblGrid>
        <w:gridCol w:w="656"/>
        <w:gridCol w:w="876"/>
        <w:gridCol w:w="1536"/>
        <w:gridCol w:w="1756"/>
        <w:gridCol w:w="1756"/>
      </w:tblGrid>
      <w:tr w:rsidR="00C90727" w:rsidRPr="00E50ACA" w14:paraId="6E03A030" w14:textId="0998FDE5" w:rsidTr="007D3A68">
        <w:trPr>
          <w:jc w:val="center"/>
        </w:trPr>
        <w:tc>
          <w:tcPr>
            <w:tcW w:w="0" w:type="auto"/>
            <w:tcBorders>
              <w:top w:val="single" w:sz="12" w:space="0" w:color="auto"/>
              <w:bottom w:val="single" w:sz="8" w:space="0" w:color="auto"/>
            </w:tcBorders>
            <w:shd w:val="clear" w:color="auto" w:fill="auto"/>
            <w:vAlign w:val="center"/>
          </w:tcPr>
          <w:p w14:paraId="5F67B4A6" w14:textId="77777777" w:rsidR="00C90727" w:rsidRPr="00E50ACA" w:rsidRDefault="00C90727" w:rsidP="00654167">
            <w:pPr>
              <w:pStyle w:val="af5"/>
              <w:jc w:val="center"/>
            </w:pPr>
            <w:r w:rsidRPr="00E50ACA">
              <w:rPr>
                <w:rFonts w:hint="eastAsia"/>
              </w:rPr>
              <w:t>月份</w:t>
            </w:r>
          </w:p>
        </w:tc>
        <w:tc>
          <w:tcPr>
            <w:tcW w:w="0" w:type="auto"/>
            <w:tcBorders>
              <w:top w:val="single" w:sz="12" w:space="0" w:color="auto"/>
              <w:bottom w:val="single" w:sz="8" w:space="0" w:color="auto"/>
            </w:tcBorders>
            <w:shd w:val="clear" w:color="auto" w:fill="auto"/>
            <w:vAlign w:val="center"/>
          </w:tcPr>
          <w:p w14:paraId="288A2D22" w14:textId="77777777" w:rsidR="00C90727" w:rsidRPr="00E50ACA" w:rsidRDefault="00C90727" w:rsidP="00654167">
            <w:pPr>
              <w:pStyle w:val="af5"/>
              <w:jc w:val="center"/>
            </w:pPr>
            <w:r w:rsidRPr="00E50ACA">
              <w:rPr>
                <w:rFonts w:hint="eastAsia"/>
              </w:rPr>
              <w:t>弃风率</w:t>
            </w:r>
          </w:p>
          <w:p w14:paraId="57F2293F" w14:textId="77777777" w:rsidR="00C90727" w:rsidRPr="00E50ACA" w:rsidRDefault="00C90727" w:rsidP="00654167">
            <w:pPr>
              <w:pStyle w:val="af5"/>
              <w:jc w:val="center"/>
            </w:pPr>
            <w:r w:rsidRPr="00E50ACA">
              <w:t>/%</w:t>
            </w:r>
          </w:p>
        </w:tc>
        <w:tc>
          <w:tcPr>
            <w:tcW w:w="0" w:type="auto"/>
            <w:tcBorders>
              <w:top w:val="single" w:sz="12" w:space="0" w:color="auto"/>
              <w:bottom w:val="single" w:sz="8" w:space="0" w:color="auto"/>
            </w:tcBorders>
            <w:shd w:val="clear" w:color="auto" w:fill="auto"/>
            <w:vAlign w:val="center"/>
          </w:tcPr>
          <w:p w14:paraId="00254310" w14:textId="77777777" w:rsidR="00C90727" w:rsidRPr="00E50ACA" w:rsidRDefault="00C90727" w:rsidP="00654167">
            <w:pPr>
              <w:pStyle w:val="af5"/>
              <w:jc w:val="center"/>
            </w:pPr>
            <w:r w:rsidRPr="00E50ACA">
              <w:rPr>
                <w:rFonts w:hint="eastAsia"/>
              </w:rPr>
              <w:t>本地消纳限值</w:t>
            </w:r>
          </w:p>
          <w:p w14:paraId="308A62E1" w14:textId="77777777" w:rsidR="00C90727" w:rsidRPr="00E50ACA" w:rsidRDefault="00C90727" w:rsidP="00654167">
            <w:pPr>
              <w:pStyle w:val="af5"/>
              <w:jc w:val="center"/>
            </w:pPr>
            <w:r w:rsidRPr="00E50ACA">
              <w:t>/MW</w:t>
            </w:r>
          </w:p>
        </w:tc>
        <w:tc>
          <w:tcPr>
            <w:tcW w:w="0" w:type="auto"/>
            <w:tcBorders>
              <w:top w:val="single" w:sz="12" w:space="0" w:color="auto"/>
              <w:bottom w:val="single" w:sz="8" w:space="0" w:color="auto"/>
            </w:tcBorders>
            <w:shd w:val="clear" w:color="auto" w:fill="auto"/>
            <w:vAlign w:val="center"/>
          </w:tcPr>
          <w:p w14:paraId="48000FB5" w14:textId="77777777" w:rsidR="00C90727" w:rsidRPr="00E50ACA" w:rsidRDefault="00C90727" w:rsidP="00654167">
            <w:pPr>
              <w:pStyle w:val="af5"/>
              <w:jc w:val="center"/>
            </w:pPr>
            <w:r w:rsidRPr="00E50ACA">
              <w:rPr>
                <w:rFonts w:hint="eastAsia"/>
              </w:rPr>
              <w:t>预计可交易电量</w:t>
            </w:r>
          </w:p>
          <w:p w14:paraId="45675CEF" w14:textId="77777777" w:rsidR="00C90727" w:rsidRPr="00E50ACA" w:rsidRDefault="00C90727" w:rsidP="00654167">
            <w:pPr>
              <w:pStyle w:val="af5"/>
              <w:jc w:val="center"/>
            </w:pPr>
            <w:r w:rsidRPr="00E50ACA">
              <w:t>/10</w:t>
            </w:r>
            <w:r w:rsidRPr="00E50ACA">
              <w:rPr>
                <w:vertAlign w:val="superscript"/>
              </w:rPr>
              <w:t>6</w:t>
            </w:r>
            <w:r w:rsidRPr="00E50ACA">
              <w:t>MWh</w:t>
            </w:r>
          </w:p>
        </w:tc>
        <w:tc>
          <w:tcPr>
            <w:tcW w:w="0" w:type="auto"/>
            <w:tcBorders>
              <w:top w:val="single" w:sz="12" w:space="0" w:color="auto"/>
              <w:bottom w:val="single" w:sz="8" w:space="0" w:color="auto"/>
            </w:tcBorders>
            <w:shd w:val="clear" w:color="auto" w:fill="auto"/>
            <w:vAlign w:val="center"/>
          </w:tcPr>
          <w:p w14:paraId="29650FEC" w14:textId="77777777" w:rsidR="00C90727" w:rsidRPr="00E50ACA" w:rsidRDefault="00C90727" w:rsidP="00654167">
            <w:pPr>
              <w:pStyle w:val="af5"/>
              <w:jc w:val="center"/>
            </w:pPr>
            <w:r w:rsidRPr="00E50ACA">
              <w:rPr>
                <w:rFonts w:hint="eastAsia"/>
              </w:rPr>
              <w:t>理论可交易电量</w:t>
            </w:r>
          </w:p>
          <w:p w14:paraId="25209512" w14:textId="77777777" w:rsidR="00C90727" w:rsidRPr="00E50ACA" w:rsidRDefault="00C90727" w:rsidP="00654167">
            <w:pPr>
              <w:pStyle w:val="af5"/>
              <w:jc w:val="center"/>
            </w:pPr>
            <w:r w:rsidRPr="00E50ACA">
              <w:t>/10</w:t>
            </w:r>
            <w:r w:rsidRPr="00E50ACA">
              <w:rPr>
                <w:vertAlign w:val="superscript"/>
              </w:rPr>
              <w:t>6</w:t>
            </w:r>
            <w:r w:rsidRPr="00E50ACA">
              <w:t>MWh</w:t>
            </w:r>
          </w:p>
        </w:tc>
      </w:tr>
      <w:tr w:rsidR="00C90727" w:rsidRPr="00E50ACA" w14:paraId="35705A46" w14:textId="3666D786" w:rsidTr="007D3A68">
        <w:trPr>
          <w:jc w:val="center"/>
        </w:trPr>
        <w:tc>
          <w:tcPr>
            <w:tcW w:w="0" w:type="auto"/>
            <w:tcBorders>
              <w:top w:val="single" w:sz="8" w:space="0" w:color="auto"/>
            </w:tcBorders>
            <w:shd w:val="clear" w:color="auto" w:fill="auto"/>
            <w:vAlign w:val="center"/>
          </w:tcPr>
          <w:p w14:paraId="1C254AAD" w14:textId="77777777" w:rsidR="00C90727" w:rsidRPr="00E50ACA" w:rsidRDefault="00C90727" w:rsidP="00654167">
            <w:pPr>
              <w:pStyle w:val="af5"/>
              <w:jc w:val="center"/>
            </w:pPr>
            <w:r w:rsidRPr="00E50ACA">
              <w:t>3</w:t>
            </w:r>
          </w:p>
        </w:tc>
        <w:tc>
          <w:tcPr>
            <w:tcW w:w="0" w:type="auto"/>
            <w:tcBorders>
              <w:top w:val="single" w:sz="8" w:space="0" w:color="auto"/>
            </w:tcBorders>
            <w:shd w:val="clear" w:color="auto" w:fill="auto"/>
            <w:vAlign w:val="center"/>
          </w:tcPr>
          <w:p w14:paraId="5DAE7E6D" w14:textId="77777777" w:rsidR="00C90727" w:rsidRPr="00E50ACA" w:rsidRDefault="00C90727" w:rsidP="00654167">
            <w:pPr>
              <w:pStyle w:val="af5"/>
              <w:jc w:val="center"/>
            </w:pPr>
            <w:r w:rsidRPr="00E50ACA">
              <w:t>14.13</w:t>
            </w:r>
          </w:p>
        </w:tc>
        <w:tc>
          <w:tcPr>
            <w:tcW w:w="0" w:type="auto"/>
            <w:tcBorders>
              <w:top w:val="single" w:sz="8" w:space="0" w:color="auto"/>
            </w:tcBorders>
            <w:shd w:val="clear" w:color="auto" w:fill="auto"/>
            <w:vAlign w:val="center"/>
          </w:tcPr>
          <w:p w14:paraId="0A35028E" w14:textId="77777777" w:rsidR="00C90727" w:rsidRPr="00E50ACA" w:rsidRDefault="00C90727" w:rsidP="00654167">
            <w:pPr>
              <w:pStyle w:val="af5"/>
              <w:jc w:val="center"/>
            </w:pPr>
            <w:r w:rsidRPr="00E50ACA">
              <w:t>4980.91</w:t>
            </w:r>
          </w:p>
        </w:tc>
        <w:tc>
          <w:tcPr>
            <w:tcW w:w="0" w:type="auto"/>
            <w:tcBorders>
              <w:top w:val="single" w:sz="8" w:space="0" w:color="auto"/>
            </w:tcBorders>
            <w:shd w:val="clear" w:color="auto" w:fill="auto"/>
            <w:vAlign w:val="center"/>
          </w:tcPr>
          <w:p w14:paraId="2EAFA4BB" w14:textId="77777777" w:rsidR="00C90727" w:rsidRPr="00E50ACA" w:rsidRDefault="00C90727" w:rsidP="00654167">
            <w:pPr>
              <w:pStyle w:val="af5"/>
              <w:jc w:val="center"/>
            </w:pPr>
            <w:r w:rsidRPr="00E50ACA">
              <w:t>1.736</w:t>
            </w:r>
          </w:p>
        </w:tc>
        <w:tc>
          <w:tcPr>
            <w:tcW w:w="0" w:type="auto"/>
            <w:tcBorders>
              <w:top w:val="single" w:sz="8" w:space="0" w:color="auto"/>
            </w:tcBorders>
            <w:shd w:val="clear" w:color="auto" w:fill="auto"/>
            <w:vAlign w:val="center"/>
          </w:tcPr>
          <w:p w14:paraId="234F54AE" w14:textId="77777777" w:rsidR="00C90727" w:rsidRPr="00E50ACA" w:rsidRDefault="00C90727" w:rsidP="00654167">
            <w:pPr>
              <w:pStyle w:val="af5"/>
              <w:jc w:val="center"/>
            </w:pPr>
            <w:r w:rsidRPr="00E50ACA">
              <w:t>1.746</w:t>
            </w:r>
          </w:p>
        </w:tc>
      </w:tr>
      <w:tr w:rsidR="00C90727" w:rsidRPr="00E50ACA" w14:paraId="2EC573B6" w14:textId="65CB2626" w:rsidTr="007D3A68">
        <w:trPr>
          <w:jc w:val="center"/>
        </w:trPr>
        <w:tc>
          <w:tcPr>
            <w:tcW w:w="0" w:type="auto"/>
            <w:shd w:val="clear" w:color="auto" w:fill="auto"/>
            <w:vAlign w:val="center"/>
          </w:tcPr>
          <w:p w14:paraId="3243F8B6" w14:textId="77777777" w:rsidR="00C90727" w:rsidRPr="00E50ACA" w:rsidRDefault="00C90727" w:rsidP="00654167">
            <w:pPr>
              <w:pStyle w:val="af5"/>
              <w:jc w:val="center"/>
            </w:pPr>
            <w:r w:rsidRPr="00E50ACA">
              <w:t>4</w:t>
            </w:r>
          </w:p>
        </w:tc>
        <w:tc>
          <w:tcPr>
            <w:tcW w:w="0" w:type="auto"/>
            <w:shd w:val="clear" w:color="auto" w:fill="auto"/>
            <w:vAlign w:val="center"/>
          </w:tcPr>
          <w:p w14:paraId="74A92A51" w14:textId="77777777" w:rsidR="00C90727" w:rsidRPr="00E50ACA" w:rsidRDefault="00C90727" w:rsidP="00654167">
            <w:pPr>
              <w:pStyle w:val="af5"/>
              <w:jc w:val="center"/>
            </w:pPr>
            <w:r w:rsidRPr="00E50ACA">
              <w:t>11.38</w:t>
            </w:r>
          </w:p>
        </w:tc>
        <w:tc>
          <w:tcPr>
            <w:tcW w:w="0" w:type="auto"/>
            <w:shd w:val="clear" w:color="auto" w:fill="auto"/>
            <w:vAlign w:val="center"/>
          </w:tcPr>
          <w:p w14:paraId="18C95B37" w14:textId="77777777" w:rsidR="00C90727" w:rsidRPr="00E50ACA" w:rsidRDefault="00C90727" w:rsidP="00654167">
            <w:pPr>
              <w:pStyle w:val="af5"/>
              <w:jc w:val="center"/>
            </w:pPr>
            <w:r w:rsidRPr="00E50ACA">
              <w:t>4839.72</w:t>
            </w:r>
          </w:p>
        </w:tc>
        <w:tc>
          <w:tcPr>
            <w:tcW w:w="0" w:type="auto"/>
            <w:shd w:val="clear" w:color="auto" w:fill="auto"/>
            <w:vAlign w:val="center"/>
          </w:tcPr>
          <w:p w14:paraId="7FBD1522" w14:textId="77777777" w:rsidR="00C90727" w:rsidRPr="00E50ACA" w:rsidRDefault="00C90727" w:rsidP="00654167">
            <w:pPr>
              <w:pStyle w:val="af5"/>
              <w:jc w:val="center"/>
            </w:pPr>
            <w:r w:rsidRPr="00E50ACA">
              <w:t>2.342</w:t>
            </w:r>
          </w:p>
        </w:tc>
        <w:tc>
          <w:tcPr>
            <w:tcW w:w="0" w:type="auto"/>
            <w:shd w:val="clear" w:color="auto" w:fill="auto"/>
            <w:vAlign w:val="center"/>
          </w:tcPr>
          <w:p w14:paraId="13E0B67C" w14:textId="77777777" w:rsidR="00C90727" w:rsidRPr="00E50ACA" w:rsidRDefault="00C90727" w:rsidP="00654167">
            <w:pPr>
              <w:pStyle w:val="af5"/>
              <w:jc w:val="center"/>
            </w:pPr>
            <w:r w:rsidRPr="00E50ACA">
              <w:t>2.255</w:t>
            </w:r>
          </w:p>
        </w:tc>
      </w:tr>
      <w:tr w:rsidR="00C90727" w:rsidRPr="00E50ACA" w14:paraId="4A4906AA" w14:textId="7890815F" w:rsidTr="007D3A68">
        <w:trPr>
          <w:jc w:val="center"/>
        </w:trPr>
        <w:tc>
          <w:tcPr>
            <w:tcW w:w="0" w:type="auto"/>
            <w:shd w:val="clear" w:color="auto" w:fill="auto"/>
            <w:vAlign w:val="center"/>
          </w:tcPr>
          <w:p w14:paraId="67F4DD97" w14:textId="77777777" w:rsidR="00C90727" w:rsidRPr="00E50ACA" w:rsidRDefault="00C90727" w:rsidP="00654167">
            <w:pPr>
              <w:pStyle w:val="af5"/>
              <w:jc w:val="center"/>
            </w:pPr>
            <w:r w:rsidRPr="00E50ACA">
              <w:t>5</w:t>
            </w:r>
          </w:p>
        </w:tc>
        <w:tc>
          <w:tcPr>
            <w:tcW w:w="0" w:type="auto"/>
            <w:shd w:val="clear" w:color="auto" w:fill="auto"/>
            <w:vAlign w:val="center"/>
          </w:tcPr>
          <w:p w14:paraId="37E5C6D8" w14:textId="77777777" w:rsidR="00C90727" w:rsidRPr="00E50ACA" w:rsidRDefault="00C90727" w:rsidP="00654167">
            <w:pPr>
              <w:pStyle w:val="af5"/>
              <w:jc w:val="center"/>
            </w:pPr>
            <w:r w:rsidRPr="00E50ACA">
              <w:t>6.15</w:t>
            </w:r>
          </w:p>
        </w:tc>
        <w:tc>
          <w:tcPr>
            <w:tcW w:w="0" w:type="auto"/>
            <w:shd w:val="clear" w:color="auto" w:fill="auto"/>
            <w:vAlign w:val="center"/>
          </w:tcPr>
          <w:p w14:paraId="050A0FE8" w14:textId="77777777" w:rsidR="00C90727" w:rsidRPr="00E50ACA" w:rsidRDefault="00C90727" w:rsidP="00654167">
            <w:pPr>
              <w:pStyle w:val="af5"/>
              <w:jc w:val="center"/>
            </w:pPr>
            <w:r w:rsidRPr="00E50ACA">
              <w:t>4626.47</w:t>
            </w:r>
          </w:p>
        </w:tc>
        <w:tc>
          <w:tcPr>
            <w:tcW w:w="0" w:type="auto"/>
            <w:shd w:val="clear" w:color="auto" w:fill="auto"/>
            <w:vAlign w:val="center"/>
          </w:tcPr>
          <w:p w14:paraId="6E10FD09" w14:textId="77777777" w:rsidR="00C90727" w:rsidRPr="00E50ACA" w:rsidRDefault="00C90727" w:rsidP="00654167">
            <w:pPr>
              <w:pStyle w:val="af5"/>
              <w:jc w:val="center"/>
            </w:pPr>
            <w:r w:rsidRPr="00E50ACA">
              <w:t>2.380</w:t>
            </w:r>
          </w:p>
        </w:tc>
        <w:tc>
          <w:tcPr>
            <w:tcW w:w="0" w:type="auto"/>
            <w:shd w:val="clear" w:color="auto" w:fill="auto"/>
            <w:vAlign w:val="center"/>
          </w:tcPr>
          <w:p w14:paraId="1CC84698" w14:textId="77777777" w:rsidR="00C90727" w:rsidRPr="00E50ACA" w:rsidRDefault="00C90727" w:rsidP="00654167">
            <w:pPr>
              <w:pStyle w:val="af5"/>
              <w:jc w:val="center"/>
            </w:pPr>
            <w:r w:rsidRPr="00E50ACA">
              <w:t>2.087</w:t>
            </w:r>
          </w:p>
        </w:tc>
      </w:tr>
      <w:tr w:rsidR="00C90727" w:rsidRPr="00E50ACA" w14:paraId="3A34EF9D" w14:textId="138B1721" w:rsidTr="007D3A68">
        <w:trPr>
          <w:jc w:val="center"/>
        </w:trPr>
        <w:tc>
          <w:tcPr>
            <w:tcW w:w="0" w:type="auto"/>
            <w:shd w:val="clear" w:color="auto" w:fill="auto"/>
            <w:vAlign w:val="center"/>
          </w:tcPr>
          <w:p w14:paraId="6E91929A" w14:textId="77777777" w:rsidR="00C90727" w:rsidRPr="00E50ACA" w:rsidRDefault="00C90727" w:rsidP="00654167">
            <w:pPr>
              <w:pStyle w:val="af5"/>
              <w:jc w:val="center"/>
            </w:pPr>
            <w:r w:rsidRPr="00E50ACA">
              <w:t>6</w:t>
            </w:r>
          </w:p>
        </w:tc>
        <w:tc>
          <w:tcPr>
            <w:tcW w:w="0" w:type="auto"/>
            <w:shd w:val="clear" w:color="auto" w:fill="auto"/>
            <w:vAlign w:val="center"/>
          </w:tcPr>
          <w:p w14:paraId="61B21EE5" w14:textId="77777777" w:rsidR="00C90727" w:rsidRPr="00E50ACA" w:rsidRDefault="00C90727" w:rsidP="00654167">
            <w:pPr>
              <w:pStyle w:val="af5"/>
              <w:jc w:val="center"/>
            </w:pPr>
            <w:r w:rsidRPr="00E50ACA">
              <w:t>7.87</w:t>
            </w:r>
          </w:p>
        </w:tc>
        <w:tc>
          <w:tcPr>
            <w:tcW w:w="0" w:type="auto"/>
            <w:shd w:val="clear" w:color="auto" w:fill="auto"/>
            <w:vAlign w:val="center"/>
          </w:tcPr>
          <w:p w14:paraId="09582843" w14:textId="77777777" w:rsidR="00C90727" w:rsidRPr="00E50ACA" w:rsidRDefault="00C90727" w:rsidP="00654167">
            <w:pPr>
              <w:pStyle w:val="af5"/>
              <w:jc w:val="center"/>
            </w:pPr>
            <w:r w:rsidRPr="00E50ACA">
              <w:t>4069.57</w:t>
            </w:r>
          </w:p>
        </w:tc>
        <w:tc>
          <w:tcPr>
            <w:tcW w:w="0" w:type="auto"/>
            <w:shd w:val="clear" w:color="auto" w:fill="auto"/>
            <w:vAlign w:val="center"/>
          </w:tcPr>
          <w:p w14:paraId="160D497D" w14:textId="77777777" w:rsidR="00C90727" w:rsidRPr="00E50ACA" w:rsidRDefault="00C90727" w:rsidP="00654167">
            <w:pPr>
              <w:pStyle w:val="af5"/>
              <w:jc w:val="center"/>
            </w:pPr>
            <w:r w:rsidRPr="00E50ACA">
              <w:t>1.628</w:t>
            </w:r>
          </w:p>
        </w:tc>
        <w:tc>
          <w:tcPr>
            <w:tcW w:w="0" w:type="auto"/>
            <w:shd w:val="clear" w:color="auto" w:fill="auto"/>
            <w:vAlign w:val="center"/>
          </w:tcPr>
          <w:p w14:paraId="16C90E43" w14:textId="77777777" w:rsidR="00C90727" w:rsidRPr="00E50ACA" w:rsidRDefault="00C90727" w:rsidP="00654167">
            <w:pPr>
              <w:pStyle w:val="af5"/>
              <w:jc w:val="center"/>
            </w:pPr>
            <w:r w:rsidRPr="00E50ACA">
              <w:t>1.198</w:t>
            </w:r>
          </w:p>
        </w:tc>
      </w:tr>
      <w:tr w:rsidR="00C90727" w:rsidRPr="00E50ACA" w14:paraId="2C036B00" w14:textId="40D3BFCA" w:rsidTr="007D3A68">
        <w:trPr>
          <w:jc w:val="center"/>
        </w:trPr>
        <w:tc>
          <w:tcPr>
            <w:tcW w:w="0" w:type="auto"/>
            <w:shd w:val="clear" w:color="auto" w:fill="auto"/>
            <w:vAlign w:val="center"/>
          </w:tcPr>
          <w:p w14:paraId="1BD93A9F" w14:textId="77777777" w:rsidR="00C90727" w:rsidRPr="00E50ACA" w:rsidRDefault="00C90727" w:rsidP="00654167">
            <w:pPr>
              <w:pStyle w:val="af5"/>
              <w:jc w:val="center"/>
            </w:pPr>
            <w:r w:rsidRPr="00E50ACA">
              <w:t>7</w:t>
            </w:r>
          </w:p>
        </w:tc>
        <w:tc>
          <w:tcPr>
            <w:tcW w:w="0" w:type="auto"/>
            <w:shd w:val="clear" w:color="auto" w:fill="auto"/>
            <w:vAlign w:val="center"/>
          </w:tcPr>
          <w:p w14:paraId="77AA9E68" w14:textId="77777777" w:rsidR="00C90727" w:rsidRPr="00E50ACA" w:rsidRDefault="00C90727" w:rsidP="00654167">
            <w:pPr>
              <w:pStyle w:val="af5"/>
              <w:jc w:val="center"/>
            </w:pPr>
            <w:r w:rsidRPr="00E50ACA">
              <w:t>8.42</w:t>
            </w:r>
          </w:p>
        </w:tc>
        <w:tc>
          <w:tcPr>
            <w:tcW w:w="0" w:type="auto"/>
            <w:shd w:val="clear" w:color="auto" w:fill="auto"/>
            <w:vAlign w:val="center"/>
          </w:tcPr>
          <w:p w14:paraId="678BE1E8" w14:textId="77777777" w:rsidR="00C90727" w:rsidRPr="00E50ACA" w:rsidRDefault="00C90727" w:rsidP="00654167">
            <w:pPr>
              <w:pStyle w:val="af5"/>
              <w:jc w:val="center"/>
            </w:pPr>
            <w:r w:rsidRPr="00E50ACA">
              <w:t>4214.86</w:t>
            </w:r>
          </w:p>
        </w:tc>
        <w:tc>
          <w:tcPr>
            <w:tcW w:w="0" w:type="auto"/>
            <w:shd w:val="clear" w:color="auto" w:fill="auto"/>
            <w:vAlign w:val="center"/>
          </w:tcPr>
          <w:p w14:paraId="7C66714C" w14:textId="77777777" w:rsidR="00C90727" w:rsidRPr="00E50ACA" w:rsidRDefault="00C90727" w:rsidP="00654167">
            <w:pPr>
              <w:pStyle w:val="af5"/>
              <w:jc w:val="center"/>
            </w:pPr>
            <w:r w:rsidRPr="00E50ACA">
              <w:t>0.937</w:t>
            </w:r>
          </w:p>
        </w:tc>
        <w:tc>
          <w:tcPr>
            <w:tcW w:w="0" w:type="auto"/>
            <w:shd w:val="clear" w:color="auto" w:fill="auto"/>
            <w:vAlign w:val="center"/>
          </w:tcPr>
          <w:p w14:paraId="01155FA8" w14:textId="77777777" w:rsidR="00C90727" w:rsidRPr="00E50ACA" w:rsidRDefault="00C90727" w:rsidP="00654167">
            <w:pPr>
              <w:pStyle w:val="af5"/>
              <w:jc w:val="center"/>
            </w:pPr>
            <w:r w:rsidRPr="00E50ACA">
              <w:t>1.096</w:t>
            </w:r>
          </w:p>
        </w:tc>
      </w:tr>
      <w:tr w:rsidR="00C90727" w:rsidRPr="00E50ACA" w14:paraId="59F45D95" w14:textId="1C137114" w:rsidTr="007D3A68">
        <w:trPr>
          <w:jc w:val="center"/>
        </w:trPr>
        <w:tc>
          <w:tcPr>
            <w:tcW w:w="0" w:type="auto"/>
            <w:shd w:val="clear" w:color="auto" w:fill="auto"/>
            <w:vAlign w:val="center"/>
          </w:tcPr>
          <w:p w14:paraId="1A2CB6F8" w14:textId="77777777" w:rsidR="00C90727" w:rsidRPr="00E50ACA" w:rsidRDefault="00C90727" w:rsidP="00654167">
            <w:pPr>
              <w:pStyle w:val="af5"/>
              <w:jc w:val="center"/>
            </w:pPr>
            <w:r w:rsidRPr="00E50ACA">
              <w:t>8</w:t>
            </w:r>
          </w:p>
        </w:tc>
        <w:tc>
          <w:tcPr>
            <w:tcW w:w="0" w:type="auto"/>
            <w:shd w:val="clear" w:color="auto" w:fill="auto"/>
            <w:vAlign w:val="center"/>
          </w:tcPr>
          <w:p w14:paraId="40741083" w14:textId="77777777" w:rsidR="00C90727" w:rsidRPr="00E50ACA" w:rsidRDefault="00C90727" w:rsidP="00654167">
            <w:pPr>
              <w:pStyle w:val="af5"/>
              <w:jc w:val="center"/>
            </w:pPr>
            <w:r w:rsidRPr="00E50ACA">
              <w:t>1.28</w:t>
            </w:r>
          </w:p>
        </w:tc>
        <w:tc>
          <w:tcPr>
            <w:tcW w:w="0" w:type="auto"/>
            <w:shd w:val="clear" w:color="auto" w:fill="auto"/>
            <w:vAlign w:val="center"/>
          </w:tcPr>
          <w:p w14:paraId="3FAA4D91" w14:textId="77777777" w:rsidR="00C90727" w:rsidRPr="00E50ACA" w:rsidRDefault="00C90727" w:rsidP="00654167">
            <w:pPr>
              <w:pStyle w:val="af5"/>
              <w:jc w:val="center"/>
            </w:pPr>
            <w:r w:rsidRPr="00E50ACA">
              <w:t>2870.18</w:t>
            </w:r>
          </w:p>
        </w:tc>
        <w:tc>
          <w:tcPr>
            <w:tcW w:w="0" w:type="auto"/>
            <w:shd w:val="clear" w:color="auto" w:fill="auto"/>
            <w:vAlign w:val="center"/>
          </w:tcPr>
          <w:p w14:paraId="036E78EA" w14:textId="77777777" w:rsidR="00C90727" w:rsidRPr="00E50ACA" w:rsidRDefault="00C90727" w:rsidP="00654167">
            <w:pPr>
              <w:pStyle w:val="af5"/>
              <w:jc w:val="center"/>
            </w:pPr>
            <w:r w:rsidRPr="00E50ACA">
              <w:t>1.266</w:t>
            </w:r>
          </w:p>
        </w:tc>
        <w:tc>
          <w:tcPr>
            <w:tcW w:w="0" w:type="auto"/>
            <w:shd w:val="clear" w:color="auto" w:fill="auto"/>
            <w:vAlign w:val="center"/>
          </w:tcPr>
          <w:p w14:paraId="40215631" w14:textId="77777777" w:rsidR="00C90727" w:rsidRPr="00E50ACA" w:rsidRDefault="00C90727" w:rsidP="00654167">
            <w:pPr>
              <w:pStyle w:val="af5"/>
              <w:jc w:val="center"/>
            </w:pPr>
            <w:r w:rsidRPr="00E50ACA">
              <w:t>1.081</w:t>
            </w:r>
          </w:p>
        </w:tc>
      </w:tr>
      <w:tr w:rsidR="00C90727" w:rsidRPr="00E50ACA" w14:paraId="61124A09" w14:textId="7C552706" w:rsidTr="007D3A68">
        <w:trPr>
          <w:jc w:val="center"/>
        </w:trPr>
        <w:tc>
          <w:tcPr>
            <w:tcW w:w="0" w:type="auto"/>
            <w:shd w:val="clear" w:color="auto" w:fill="auto"/>
            <w:vAlign w:val="center"/>
          </w:tcPr>
          <w:p w14:paraId="0EB6F76C" w14:textId="77777777" w:rsidR="00C90727" w:rsidRPr="00E50ACA" w:rsidRDefault="00C90727" w:rsidP="00654167">
            <w:pPr>
              <w:pStyle w:val="af5"/>
              <w:jc w:val="center"/>
            </w:pPr>
            <w:r w:rsidRPr="00E50ACA">
              <w:t>9</w:t>
            </w:r>
          </w:p>
        </w:tc>
        <w:tc>
          <w:tcPr>
            <w:tcW w:w="0" w:type="auto"/>
            <w:shd w:val="clear" w:color="auto" w:fill="auto"/>
            <w:vAlign w:val="center"/>
          </w:tcPr>
          <w:p w14:paraId="1C3E98FE" w14:textId="77777777" w:rsidR="00C90727" w:rsidRPr="00E50ACA" w:rsidRDefault="00C90727" w:rsidP="00654167">
            <w:pPr>
              <w:pStyle w:val="af5"/>
              <w:jc w:val="center"/>
            </w:pPr>
            <w:r w:rsidRPr="00E50ACA">
              <w:t>1.64</w:t>
            </w:r>
          </w:p>
        </w:tc>
        <w:tc>
          <w:tcPr>
            <w:tcW w:w="0" w:type="auto"/>
            <w:shd w:val="clear" w:color="auto" w:fill="auto"/>
            <w:vAlign w:val="center"/>
          </w:tcPr>
          <w:p w14:paraId="288008F0" w14:textId="77777777" w:rsidR="00C90727" w:rsidRPr="00E50ACA" w:rsidRDefault="00C90727" w:rsidP="00654167">
            <w:pPr>
              <w:pStyle w:val="af5"/>
              <w:jc w:val="center"/>
            </w:pPr>
            <w:r w:rsidRPr="00E50ACA">
              <w:t>4419.25</w:t>
            </w:r>
          </w:p>
        </w:tc>
        <w:tc>
          <w:tcPr>
            <w:tcW w:w="0" w:type="auto"/>
            <w:shd w:val="clear" w:color="auto" w:fill="auto"/>
            <w:vAlign w:val="center"/>
          </w:tcPr>
          <w:p w14:paraId="52E3AFA9" w14:textId="77777777" w:rsidR="00C90727" w:rsidRPr="00E50ACA" w:rsidRDefault="00C90727" w:rsidP="00654167">
            <w:pPr>
              <w:pStyle w:val="af5"/>
              <w:jc w:val="center"/>
            </w:pPr>
            <w:r w:rsidRPr="00E50ACA">
              <w:t>1.844</w:t>
            </w:r>
          </w:p>
        </w:tc>
        <w:tc>
          <w:tcPr>
            <w:tcW w:w="0" w:type="auto"/>
            <w:shd w:val="clear" w:color="auto" w:fill="auto"/>
            <w:vAlign w:val="center"/>
          </w:tcPr>
          <w:p w14:paraId="03D6C362" w14:textId="77777777" w:rsidR="00C90727" w:rsidRPr="00E50ACA" w:rsidRDefault="00C90727" w:rsidP="00654167">
            <w:pPr>
              <w:pStyle w:val="af5"/>
              <w:jc w:val="center"/>
            </w:pPr>
            <w:r w:rsidRPr="00E50ACA">
              <w:t>1.759</w:t>
            </w:r>
          </w:p>
        </w:tc>
      </w:tr>
      <w:tr w:rsidR="00C90727" w:rsidRPr="00E50ACA" w14:paraId="68B93EFD" w14:textId="143216F1" w:rsidTr="007D3A68">
        <w:trPr>
          <w:jc w:val="center"/>
        </w:trPr>
        <w:tc>
          <w:tcPr>
            <w:tcW w:w="0" w:type="auto"/>
            <w:shd w:val="clear" w:color="auto" w:fill="auto"/>
            <w:vAlign w:val="center"/>
          </w:tcPr>
          <w:p w14:paraId="15AF2765" w14:textId="77777777" w:rsidR="00C90727" w:rsidRPr="00E50ACA" w:rsidRDefault="00C90727" w:rsidP="00654167">
            <w:pPr>
              <w:pStyle w:val="af5"/>
              <w:jc w:val="center"/>
            </w:pPr>
            <w:r w:rsidRPr="00E50ACA">
              <w:t>10</w:t>
            </w:r>
          </w:p>
        </w:tc>
        <w:tc>
          <w:tcPr>
            <w:tcW w:w="0" w:type="auto"/>
            <w:shd w:val="clear" w:color="auto" w:fill="auto"/>
            <w:vAlign w:val="center"/>
          </w:tcPr>
          <w:p w14:paraId="7B870549" w14:textId="77777777" w:rsidR="00C90727" w:rsidRPr="00E50ACA" w:rsidRDefault="00C90727" w:rsidP="00654167">
            <w:pPr>
              <w:pStyle w:val="af5"/>
              <w:jc w:val="center"/>
            </w:pPr>
            <w:r w:rsidRPr="00E50ACA">
              <w:t>8.93</w:t>
            </w:r>
          </w:p>
        </w:tc>
        <w:tc>
          <w:tcPr>
            <w:tcW w:w="0" w:type="auto"/>
            <w:shd w:val="clear" w:color="auto" w:fill="auto"/>
            <w:vAlign w:val="center"/>
          </w:tcPr>
          <w:p w14:paraId="05E2B92F" w14:textId="77777777" w:rsidR="00C90727" w:rsidRPr="00E50ACA" w:rsidRDefault="00C90727" w:rsidP="00654167">
            <w:pPr>
              <w:pStyle w:val="af5"/>
              <w:jc w:val="center"/>
            </w:pPr>
            <w:r w:rsidRPr="00E50ACA">
              <w:t>5211.18</w:t>
            </w:r>
          </w:p>
        </w:tc>
        <w:tc>
          <w:tcPr>
            <w:tcW w:w="0" w:type="auto"/>
            <w:shd w:val="clear" w:color="auto" w:fill="auto"/>
            <w:vAlign w:val="center"/>
          </w:tcPr>
          <w:p w14:paraId="65E6F6B2" w14:textId="77777777" w:rsidR="00C90727" w:rsidRPr="00E50ACA" w:rsidRDefault="00C90727" w:rsidP="00654167">
            <w:pPr>
              <w:pStyle w:val="af5"/>
              <w:jc w:val="center"/>
            </w:pPr>
            <w:r w:rsidRPr="00E50ACA">
              <w:t>1.746</w:t>
            </w:r>
          </w:p>
        </w:tc>
        <w:tc>
          <w:tcPr>
            <w:tcW w:w="0" w:type="auto"/>
            <w:shd w:val="clear" w:color="auto" w:fill="auto"/>
            <w:vAlign w:val="center"/>
          </w:tcPr>
          <w:p w14:paraId="6892F476" w14:textId="77777777" w:rsidR="00C90727" w:rsidRPr="00E50ACA" w:rsidRDefault="00C90727" w:rsidP="00654167">
            <w:pPr>
              <w:pStyle w:val="af5"/>
              <w:jc w:val="center"/>
            </w:pPr>
            <w:r w:rsidRPr="00E50ACA">
              <w:t>1.607</w:t>
            </w:r>
          </w:p>
        </w:tc>
      </w:tr>
      <w:tr w:rsidR="00C90727" w:rsidRPr="00E50ACA" w14:paraId="200B9B9C" w14:textId="7B7224ED" w:rsidTr="007D3A68">
        <w:trPr>
          <w:jc w:val="center"/>
        </w:trPr>
        <w:tc>
          <w:tcPr>
            <w:tcW w:w="0" w:type="auto"/>
            <w:tcBorders>
              <w:bottom w:val="single" w:sz="12" w:space="0" w:color="auto"/>
            </w:tcBorders>
            <w:shd w:val="clear" w:color="auto" w:fill="auto"/>
            <w:vAlign w:val="center"/>
          </w:tcPr>
          <w:p w14:paraId="25B24DDF" w14:textId="77777777" w:rsidR="00C90727" w:rsidRPr="00E50ACA" w:rsidRDefault="00C90727" w:rsidP="00654167">
            <w:pPr>
              <w:pStyle w:val="af5"/>
              <w:jc w:val="center"/>
            </w:pPr>
            <w:r w:rsidRPr="00E50ACA">
              <w:t>11</w:t>
            </w:r>
          </w:p>
        </w:tc>
        <w:tc>
          <w:tcPr>
            <w:tcW w:w="0" w:type="auto"/>
            <w:tcBorders>
              <w:bottom w:val="single" w:sz="12" w:space="0" w:color="auto"/>
            </w:tcBorders>
            <w:shd w:val="clear" w:color="auto" w:fill="auto"/>
            <w:vAlign w:val="center"/>
          </w:tcPr>
          <w:p w14:paraId="4462354F" w14:textId="77777777" w:rsidR="00C90727" w:rsidRPr="00E50ACA" w:rsidRDefault="00C90727" w:rsidP="00654167">
            <w:pPr>
              <w:pStyle w:val="af5"/>
              <w:jc w:val="center"/>
            </w:pPr>
            <w:r w:rsidRPr="00E50ACA">
              <w:t>9.42</w:t>
            </w:r>
          </w:p>
        </w:tc>
        <w:tc>
          <w:tcPr>
            <w:tcW w:w="0" w:type="auto"/>
            <w:tcBorders>
              <w:bottom w:val="single" w:sz="12" w:space="0" w:color="auto"/>
            </w:tcBorders>
            <w:shd w:val="clear" w:color="auto" w:fill="auto"/>
            <w:vAlign w:val="center"/>
          </w:tcPr>
          <w:p w14:paraId="06A3F49D" w14:textId="77777777" w:rsidR="00C90727" w:rsidRPr="00E50ACA" w:rsidRDefault="00C90727" w:rsidP="00654167">
            <w:pPr>
              <w:pStyle w:val="af5"/>
              <w:jc w:val="center"/>
            </w:pPr>
            <w:r w:rsidRPr="00E50ACA">
              <w:t>5268.48</w:t>
            </w:r>
          </w:p>
        </w:tc>
        <w:tc>
          <w:tcPr>
            <w:tcW w:w="0" w:type="auto"/>
            <w:tcBorders>
              <w:bottom w:val="single" w:sz="12" w:space="0" w:color="auto"/>
            </w:tcBorders>
            <w:shd w:val="clear" w:color="auto" w:fill="auto"/>
            <w:vAlign w:val="center"/>
          </w:tcPr>
          <w:p w14:paraId="5AEBE780" w14:textId="77777777" w:rsidR="00C90727" w:rsidRPr="00E50ACA" w:rsidRDefault="00C90727" w:rsidP="00654167">
            <w:pPr>
              <w:pStyle w:val="af5"/>
              <w:jc w:val="center"/>
            </w:pPr>
            <w:r w:rsidRPr="00E50ACA">
              <w:t>1.931</w:t>
            </w:r>
          </w:p>
        </w:tc>
        <w:tc>
          <w:tcPr>
            <w:tcW w:w="0" w:type="auto"/>
            <w:tcBorders>
              <w:bottom w:val="single" w:sz="12" w:space="0" w:color="auto"/>
            </w:tcBorders>
            <w:shd w:val="clear" w:color="auto" w:fill="auto"/>
            <w:vAlign w:val="center"/>
          </w:tcPr>
          <w:p w14:paraId="271D09BF" w14:textId="77777777" w:rsidR="00C90727" w:rsidRPr="00E50ACA" w:rsidRDefault="00C90727" w:rsidP="00654167">
            <w:pPr>
              <w:pStyle w:val="af5"/>
              <w:jc w:val="center"/>
            </w:pPr>
            <w:r w:rsidRPr="00E50ACA">
              <w:t>2.315</w:t>
            </w:r>
          </w:p>
        </w:tc>
      </w:tr>
    </w:tbl>
    <w:p w14:paraId="731353D0" w14:textId="7EABF7C3" w:rsidR="00E5287A" w:rsidRPr="00E50ACA" w:rsidRDefault="00ED25E6" w:rsidP="008350B6">
      <w:pPr>
        <w:ind w:firstLine="0"/>
        <w:jc w:val="center"/>
      </w:pPr>
      <w:r>
        <w:object w:dxaOrig="9405" w:dyaOrig="6360" w14:anchorId="3CAC3679">
          <v:shape id="_x0000_i1234" type="#_x0000_t75" style="width:245.45pt;height:164.65pt" o:ole="">
            <v:imagedata r:id="rId425" o:title=""/>
          </v:shape>
          <o:OLEObject Type="Embed" ProgID="Visio.Drawing.15" ShapeID="_x0000_i1234" DrawAspect="Content" ObjectID="_1587371556" r:id="rId426"/>
        </w:object>
      </w:r>
      <w:bookmarkStart w:id="204" w:name="_Ref511831480"/>
    </w:p>
    <w:p w14:paraId="4EBC6355" w14:textId="5B0F23CC" w:rsidR="006E5698" w:rsidRDefault="00587B7E" w:rsidP="00E81529">
      <w:pPr>
        <w:pStyle w:val="af1"/>
      </w:pPr>
      <w:bookmarkStart w:id="205" w:name="_Ref511831503"/>
      <w:r w:rsidRPr="00E50ACA">
        <w:rPr>
          <w:rFonts w:hint="eastAsia"/>
        </w:rPr>
        <w:t>图</w:t>
      </w:r>
      <w:r w:rsidRPr="00E50ACA">
        <w:t xml:space="preserve"> </w:t>
      </w:r>
      <w:r w:rsidR="008B2C23" w:rsidRPr="002845BD">
        <w:rPr>
          <w:rStyle w:val="af2"/>
        </w:rPr>
        <w:fldChar w:fldCharType="begin"/>
      </w:r>
      <w:r w:rsidR="008B2C23" w:rsidRPr="00E50ACA">
        <w:rPr>
          <w:rStyle w:val="af2"/>
        </w:rPr>
        <w:instrText xml:space="preserve"> STYLEREF 1 \s </w:instrText>
      </w:r>
      <w:r w:rsidR="008B2C23" w:rsidRPr="002845BD">
        <w:rPr>
          <w:rStyle w:val="af2"/>
        </w:rPr>
        <w:fldChar w:fldCharType="separate"/>
      </w:r>
      <w:r w:rsidR="00E2502A">
        <w:rPr>
          <w:rStyle w:val="af2"/>
          <w:noProof/>
        </w:rPr>
        <w:t>4</w:t>
      </w:r>
      <w:r w:rsidR="008B2C23" w:rsidRPr="002845BD">
        <w:rPr>
          <w:rStyle w:val="af2"/>
        </w:rPr>
        <w:fldChar w:fldCharType="end"/>
      </w:r>
      <w:r w:rsidR="008B2C23" w:rsidRPr="00E50ACA">
        <w:t>.</w:t>
      </w:r>
      <w:r w:rsidR="008B2C23" w:rsidRPr="002845BD">
        <w:rPr>
          <w:rStyle w:val="af2"/>
        </w:rPr>
        <w:fldChar w:fldCharType="begin"/>
      </w:r>
      <w:r w:rsidR="008B2C23" w:rsidRPr="00E50ACA">
        <w:rPr>
          <w:rStyle w:val="af2"/>
        </w:rPr>
        <w:instrText xml:space="preserve"> SEQ </w:instrText>
      </w:r>
      <w:r w:rsidR="008B2C23" w:rsidRPr="00E50ACA">
        <w:rPr>
          <w:rStyle w:val="af2"/>
          <w:rFonts w:hint="eastAsia"/>
        </w:rPr>
        <w:instrText>图</w:instrText>
      </w:r>
      <w:r w:rsidR="008B2C23" w:rsidRPr="00E50ACA">
        <w:rPr>
          <w:rStyle w:val="af2"/>
        </w:rPr>
        <w:instrText xml:space="preserve"> \* ARABIC \s 1 </w:instrText>
      </w:r>
      <w:r w:rsidR="008B2C23" w:rsidRPr="002845BD">
        <w:rPr>
          <w:rStyle w:val="af2"/>
        </w:rPr>
        <w:fldChar w:fldCharType="separate"/>
      </w:r>
      <w:r w:rsidR="00E2502A">
        <w:rPr>
          <w:rStyle w:val="af2"/>
          <w:noProof/>
        </w:rPr>
        <w:t>12</w:t>
      </w:r>
      <w:r w:rsidR="008B2C23" w:rsidRPr="002845BD">
        <w:rPr>
          <w:rStyle w:val="af2"/>
        </w:rPr>
        <w:fldChar w:fldCharType="end"/>
      </w:r>
      <w:bookmarkEnd w:id="204"/>
      <w:bookmarkEnd w:id="205"/>
      <w:r w:rsidRPr="00E50ACA">
        <w:t xml:space="preserve"> </w:t>
      </w:r>
      <w:r w:rsidR="00E81529">
        <w:rPr>
          <w:rFonts w:hint="eastAsia"/>
        </w:rPr>
        <w:t>累计概率密度分布函数预测与可交易电量预测精度对比</w:t>
      </w:r>
    </w:p>
    <w:p w14:paraId="20D12A37" w14:textId="2FE38F51" w:rsidR="00E81529" w:rsidRDefault="00E81529" w:rsidP="000E5ABB">
      <w:pPr>
        <w:ind w:firstLineChars="200" w:firstLine="480"/>
      </w:pPr>
      <w:r>
        <w:rPr>
          <w:rFonts w:hint="eastAsia"/>
        </w:rPr>
        <w:t>从</w:t>
      </w:r>
      <w:r w:rsidR="000E5ABB" w:rsidRPr="002845BD">
        <w:fldChar w:fldCharType="begin"/>
      </w:r>
      <w:r w:rsidR="000E5ABB" w:rsidRPr="00E50ACA">
        <w:instrText xml:space="preserve"> REF _Ref511831503 \h </w:instrText>
      </w:r>
      <w:r w:rsidR="000E5ABB" w:rsidRPr="0067050C">
        <w:instrText xml:space="preserve"> \* MERGEFORMAT </w:instrText>
      </w:r>
      <w:r w:rsidR="000E5ABB" w:rsidRPr="002845BD">
        <w:fldChar w:fldCharType="separate"/>
      </w:r>
      <w:r w:rsidR="00E2502A" w:rsidRPr="00E50ACA">
        <w:rPr>
          <w:rFonts w:hint="eastAsia"/>
        </w:rPr>
        <w:t>图</w:t>
      </w:r>
      <w:r w:rsidR="00E2502A" w:rsidRPr="00E50ACA">
        <w:t xml:space="preserve"> </w:t>
      </w:r>
      <w:r w:rsidR="00E2502A">
        <w:rPr>
          <w:rStyle w:val="af2"/>
          <w:noProof/>
        </w:rPr>
        <w:t>4</w:t>
      </w:r>
      <w:r w:rsidR="00E2502A" w:rsidRPr="00E2502A">
        <w:rPr>
          <w:rStyle w:val="af2"/>
          <w:noProof/>
        </w:rPr>
        <w:t>.</w:t>
      </w:r>
      <w:r w:rsidR="00E2502A">
        <w:rPr>
          <w:rStyle w:val="af2"/>
          <w:noProof/>
        </w:rPr>
        <w:t>12</w:t>
      </w:r>
      <w:r w:rsidR="000E5ABB" w:rsidRPr="002845BD">
        <w:fldChar w:fldCharType="end"/>
      </w:r>
      <w:r>
        <w:rPr>
          <w:rFonts w:hint="eastAsia"/>
        </w:rPr>
        <w:t>中可以看出，累积概率密度分布的预测误差大时，</w:t>
      </w:r>
      <w:r w:rsidR="0099328E">
        <w:rPr>
          <w:rFonts w:hint="eastAsia"/>
        </w:rPr>
        <w:t>可交易电量的预</w:t>
      </w:r>
      <w:r w:rsidR="0099328E">
        <w:rPr>
          <w:rFonts w:hint="eastAsia"/>
        </w:rPr>
        <w:lastRenderedPageBreak/>
        <w:t>测误差也较大</w:t>
      </w:r>
      <w:r w:rsidR="002A5D61">
        <w:rPr>
          <w:rFonts w:hint="eastAsia"/>
        </w:rPr>
        <w:t>，</w:t>
      </w:r>
      <w:r w:rsidR="0099328E">
        <w:rPr>
          <w:rFonts w:hint="eastAsia"/>
        </w:rPr>
        <w:t>而且可交易电量的预测误差在积分运算阶段放大了累积概率密度分布函数的预测误差。</w:t>
      </w:r>
      <w:r w:rsidR="002A5D61">
        <w:rPr>
          <w:rFonts w:hint="eastAsia"/>
        </w:rPr>
        <w:t>当累积概率密度分布预测较为准确时，可交易电量的预测也较为准确。</w:t>
      </w:r>
    </w:p>
    <w:p w14:paraId="50B19722" w14:textId="1A7A3B79" w:rsidR="007A7811" w:rsidRDefault="007A7811" w:rsidP="007A7811">
      <w:r>
        <w:rPr>
          <w:rFonts w:hint="eastAsia"/>
        </w:rPr>
        <w:t>综上可知，风电功率累积概率密度分布函数的预测结果应用于中长期发电计划时，得到的中长期可交易电量在大部分月份都较接近理论可交易电量</w:t>
      </w:r>
      <w:r w:rsidR="004E31D4">
        <w:rPr>
          <w:rFonts w:hint="eastAsia"/>
        </w:rPr>
        <w:t>，可以作为中长期区域电力电量平衡、跨省跨区资源互济的一个参考</w:t>
      </w:r>
      <w:r w:rsidR="0079358C">
        <w:rPr>
          <w:rFonts w:hint="eastAsia"/>
        </w:rPr>
        <w:t>。</w:t>
      </w:r>
    </w:p>
    <w:p w14:paraId="11F17310" w14:textId="529C8DEA" w:rsidR="00177852" w:rsidRPr="00E50ACA" w:rsidRDefault="00A2653B" w:rsidP="00A069D2">
      <w:pPr>
        <w:pStyle w:val="2"/>
      </w:pPr>
      <w:bookmarkStart w:id="206" w:name="_Toc512371810"/>
      <w:r w:rsidRPr="0067050C">
        <w:t>4.6</w:t>
      </w:r>
      <w:r w:rsidR="00177852" w:rsidRPr="00E50ACA">
        <w:t xml:space="preserve"> </w:t>
      </w:r>
      <w:r w:rsidR="00177852" w:rsidRPr="00E50ACA">
        <w:rPr>
          <w:rFonts w:hint="eastAsia"/>
        </w:rPr>
        <w:t>小结</w:t>
      </w:r>
      <w:bookmarkEnd w:id="206"/>
    </w:p>
    <w:p w14:paraId="0A70A2C1" w14:textId="3ECE641F" w:rsidR="00CF49EF" w:rsidRPr="00E50ACA" w:rsidRDefault="00800786" w:rsidP="00A069D2">
      <w:r w:rsidRPr="00E50ACA">
        <w:rPr>
          <w:rFonts w:hint="eastAsia"/>
        </w:rPr>
        <w:t>本章</w:t>
      </w:r>
      <w:r w:rsidR="00774926" w:rsidRPr="00E50ACA">
        <w:rPr>
          <w:rFonts w:hint="eastAsia"/>
        </w:rPr>
        <w:t>针对现有的风电功率预测方法</w:t>
      </w:r>
      <w:r w:rsidR="00872576">
        <w:rPr>
          <w:rFonts w:hint="eastAsia"/>
        </w:rPr>
        <w:t>在中长期时间尺度</w:t>
      </w:r>
      <w:r w:rsidR="00774926" w:rsidRPr="00E50ACA">
        <w:rPr>
          <w:rFonts w:hint="eastAsia"/>
        </w:rPr>
        <w:t>泛化能力不足的问题，</w:t>
      </w:r>
      <w:r w:rsidR="0085513D">
        <w:rPr>
          <w:rFonts w:hint="eastAsia"/>
        </w:rPr>
        <w:t>考虑</w:t>
      </w:r>
      <w:r w:rsidR="003D4C3A" w:rsidRPr="00E50ACA">
        <w:rPr>
          <w:rFonts w:hint="eastAsia"/>
        </w:rPr>
        <w:t>调度应用对中长期电量预测的需求、风电出力的累积概率密度形态相较概率密度函数较为规则</w:t>
      </w:r>
      <w:r w:rsidR="0085513D">
        <w:rPr>
          <w:rFonts w:hint="eastAsia"/>
        </w:rPr>
        <w:t>的特性</w:t>
      </w:r>
      <w:r w:rsidR="003D4C3A" w:rsidRPr="00E50ACA">
        <w:rPr>
          <w:rFonts w:hint="eastAsia"/>
        </w:rPr>
        <w:t>、</w:t>
      </w:r>
      <w:r w:rsidR="0085513D">
        <w:rPr>
          <w:rFonts w:hint="eastAsia"/>
        </w:rPr>
        <w:t>目前积累的历史数据数量和</w:t>
      </w:r>
      <w:r w:rsidR="00FF670A" w:rsidRPr="00E50ACA">
        <w:rPr>
          <w:rFonts w:hint="eastAsia"/>
        </w:rPr>
        <w:t>质量</w:t>
      </w:r>
      <w:r w:rsidR="0085513D">
        <w:rPr>
          <w:rFonts w:hint="eastAsia"/>
        </w:rPr>
        <w:t>均</w:t>
      </w:r>
      <w:r w:rsidR="00FF670A" w:rsidRPr="00E50ACA">
        <w:rPr>
          <w:rFonts w:hint="eastAsia"/>
        </w:rPr>
        <w:t>有限等因素</w:t>
      </w:r>
      <w:r w:rsidR="00D6384F" w:rsidRPr="00E50ACA">
        <w:rPr>
          <w:rFonts w:hint="eastAsia"/>
        </w:rPr>
        <w:t>，将风功率中长期预测的形式确定为</w:t>
      </w:r>
      <w:r w:rsidR="006D2767" w:rsidRPr="00E50ACA">
        <w:rPr>
          <w:rFonts w:hint="eastAsia"/>
        </w:rPr>
        <w:t>对</w:t>
      </w:r>
      <w:r w:rsidR="00D6384F" w:rsidRPr="00E50ACA">
        <w:rPr>
          <w:rFonts w:hint="eastAsia"/>
        </w:rPr>
        <w:t>月度</w:t>
      </w:r>
      <w:r w:rsidR="00C00AD8">
        <w:rPr>
          <w:rFonts w:hint="eastAsia"/>
        </w:rPr>
        <w:t>区域</w:t>
      </w:r>
      <w:r w:rsidR="00D6384F" w:rsidRPr="00E50ACA">
        <w:rPr>
          <w:rFonts w:hint="eastAsia"/>
        </w:rPr>
        <w:t>风电出力累积概率密度分布</w:t>
      </w:r>
      <w:r w:rsidR="00C00AD8">
        <w:rPr>
          <w:rFonts w:hint="eastAsia"/>
        </w:rPr>
        <w:t>，并重点关注</w:t>
      </w:r>
      <w:r w:rsidR="005E5C39">
        <w:rPr>
          <w:rFonts w:hint="eastAsia"/>
        </w:rPr>
        <w:t>尾部形态</w:t>
      </w:r>
      <w:r w:rsidR="004B54FA" w:rsidRPr="00E50ACA">
        <w:rPr>
          <w:rFonts w:hint="eastAsia"/>
        </w:rPr>
        <w:t>。</w:t>
      </w:r>
    </w:p>
    <w:p w14:paraId="76D7E335" w14:textId="664939F8" w:rsidR="00D6384F" w:rsidRPr="00E50ACA" w:rsidRDefault="004B54FA" w:rsidP="00CF49EF">
      <w:r w:rsidRPr="00E50ACA">
        <w:rPr>
          <w:rFonts w:hint="eastAsia"/>
        </w:rPr>
        <w:t>考虑到</w:t>
      </w:r>
      <w:r w:rsidR="00620D36" w:rsidRPr="00E50ACA">
        <w:rPr>
          <w:rFonts w:hint="eastAsia"/>
        </w:rPr>
        <w:t>风电出力的</w:t>
      </w:r>
      <w:r w:rsidRPr="00E50ACA">
        <w:rPr>
          <w:rFonts w:hint="eastAsia"/>
        </w:rPr>
        <w:t>有界性，</w:t>
      </w:r>
      <w:r w:rsidR="003670C2" w:rsidRPr="00E50ACA">
        <w:rPr>
          <w:rFonts w:hint="eastAsia"/>
        </w:rPr>
        <w:t>用</w:t>
      </w:r>
      <w:r w:rsidR="00620D36" w:rsidRPr="00E50ACA">
        <w:rPr>
          <w:rFonts w:hint="eastAsia"/>
        </w:rPr>
        <w:t>有上下界的</w:t>
      </w:r>
      <w:r w:rsidR="003670C2" w:rsidRPr="00E50ACA">
        <w:rPr>
          <w:rFonts w:hint="eastAsia"/>
        </w:rPr>
        <w:t>正则非完全贝塔函数来参数化表示</w:t>
      </w:r>
      <w:r w:rsidR="00620D36" w:rsidRPr="00E50ACA">
        <w:rPr>
          <w:rFonts w:hint="eastAsia"/>
        </w:rPr>
        <w:t>累积概率密度函数</w:t>
      </w:r>
      <w:r w:rsidR="00CF49EF" w:rsidRPr="00E50ACA">
        <w:rPr>
          <w:rFonts w:hint="eastAsia"/>
        </w:rPr>
        <w:t>，</w:t>
      </w:r>
      <w:r w:rsidR="005C2A61" w:rsidRPr="00E50ACA">
        <w:rPr>
          <w:rFonts w:hint="eastAsia"/>
        </w:rPr>
        <w:t>提出通过风资源丰度和</w:t>
      </w:r>
      <w:r w:rsidR="00620D36" w:rsidRPr="00E50ACA">
        <w:rPr>
          <w:rFonts w:hint="eastAsia"/>
        </w:rPr>
        <w:t>前一月同类</w:t>
      </w:r>
      <w:r w:rsidR="00797AA0" w:rsidRPr="00E50ACA">
        <w:rPr>
          <w:rFonts w:hint="eastAsia"/>
        </w:rPr>
        <w:t>参数的取</w:t>
      </w:r>
      <w:r w:rsidR="00782D30">
        <w:rPr>
          <w:rFonts w:hint="eastAsia"/>
        </w:rPr>
        <w:t>值确定本月正则非完全贝塔函数中的两个参数α和β典型</w:t>
      </w:r>
      <w:r w:rsidR="00FF670A" w:rsidRPr="00E50ACA">
        <w:rPr>
          <w:rFonts w:hint="eastAsia"/>
        </w:rPr>
        <w:t>值的一般方法。</w:t>
      </w:r>
      <w:r w:rsidR="007B3B01" w:rsidRPr="00E50ACA">
        <w:rPr>
          <w:rFonts w:hint="eastAsia"/>
        </w:rPr>
        <w:t>基于风电功率月度累积概率密度函数，</w:t>
      </w:r>
      <w:r w:rsidR="00CF49EF" w:rsidRPr="00E50ACA">
        <w:rPr>
          <w:rFonts w:hint="eastAsia"/>
        </w:rPr>
        <w:t>给出了应用累积</w:t>
      </w:r>
      <w:r w:rsidR="000B1F90">
        <w:rPr>
          <w:rFonts w:hint="eastAsia"/>
        </w:rPr>
        <w:t>密度</w:t>
      </w:r>
      <w:r w:rsidR="00CF49EF" w:rsidRPr="00E50ACA">
        <w:rPr>
          <w:rFonts w:hint="eastAsia"/>
        </w:rPr>
        <w:t>函数计算</w:t>
      </w:r>
      <w:r w:rsidR="008428B6" w:rsidRPr="00E50ACA">
        <w:rPr>
          <w:rFonts w:hint="eastAsia"/>
        </w:rPr>
        <w:t>区域</w:t>
      </w:r>
      <w:r w:rsidR="00A3618D">
        <w:rPr>
          <w:rFonts w:hint="eastAsia"/>
        </w:rPr>
        <w:t>月度消纳能力之上的</w:t>
      </w:r>
      <w:r w:rsidR="007B3B01" w:rsidRPr="00E50ACA">
        <w:rPr>
          <w:rFonts w:hint="eastAsia"/>
        </w:rPr>
        <w:t>风电</w:t>
      </w:r>
      <w:r w:rsidR="00183923" w:rsidRPr="00E50ACA">
        <w:rPr>
          <w:rFonts w:hint="eastAsia"/>
        </w:rPr>
        <w:t>中长期</w:t>
      </w:r>
      <w:r w:rsidR="007B3B01" w:rsidRPr="00E50ACA">
        <w:rPr>
          <w:rFonts w:hint="eastAsia"/>
        </w:rPr>
        <w:t>可交易电量</w:t>
      </w:r>
      <w:r w:rsidR="00FF670A" w:rsidRPr="00E50ACA">
        <w:rPr>
          <w:rFonts w:hint="eastAsia"/>
        </w:rPr>
        <w:t>的</w:t>
      </w:r>
      <w:r w:rsidR="00D1257F" w:rsidRPr="00E50ACA">
        <w:rPr>
          <w:rFonts w:hint="eastAsia"/>
        </w:rPr>
        <w:t>方法</w:t>
      </w:r>
      <w:r w:rsidR="007B3B01" w:rsidRPr="00E50ACA">
        <w:rPr>
          <w:rFonts w:hint="eastAsia"/>
        </w:rPr>
        <w:t>。</w:t>
      </w:r>
      <w:r w:rsidR="00FF670A" w:rsidRPr="00E50ACA">
        <w:rPr>
          <w:rFonts w:hint="eastAsia"/>
        </w:rPr>
        <w:t>并提出了基于方均根误差的累积概率密度</w:t>
      </w:r>
      <w:r w:rsidR="00A3618D">
        <w:rPr>
          <w:rFonts w:hint="eastAsia"/>
        </w:rPr>
        <w:t>尾部拟合效果评价，</w:t>
      </w:r>
      <w:r w:rsidR="00CF49EF" w:rsidRPr="00E50ACA">
        <w:rPr>
          <w:rFonts w:hint="eastAsia"/>
        </w:rPr>
        <w:t>定义了</w:t>
      </w:r>
      <w:r w:rsidR="00FF670A" w:rsidRPr="00E50ACA">
        <w:rPr>
          <w:rFonts w:hint="eastAsia"/>
        </w:rPr>
        <w:t>月度</w:t>
      </w:r>
      <w:r w:rsidR="00CF49EF" w:rsidRPr="00E50ACA">
        <w:rPr>
          <w:rFonts w:hint="eastAsia"/>
        </w:rPr>
        <w:t>预计</w:t>
      </w:r>
      <w:r w:rsidR="00FF670A" w:rsidRPr="00E50ACA">
        <w:rPr>
          <w:rFonts w:hint="eastAsia"/>
        </w:rPr>
        <w:t>可交易</w:t>
      </w:r>
      <w:r w:rsidR="00CF49EF" w:rsidRPr="00E50ACA">
        <w:rPr>
          <w:rFonts w:hint="eastAsia"/>
        </w:rPr>
        <w:t>电量与理论可交易电量之间的相对误差</w:t>
      </w:r>
      <w:r w:rsidR="00A3618D">
        <w:rPr>
          <w:rFonts w:hint="eastAsia"/>
        </w:rPr>
        <w:t>，</w:t>
      </w:r>
      <w:r w:rsidR="00CF49EF" w:rsidRPr="00E50ACA">
        <w:rPr>
          <w:rFonts w:hint="eastAsia"/>
        </w:rPr>
        <w:t>用来评价月度可交易电量的预测效果。</w:t>
      </w:r>
    </w:p>
    <w:p w14:paraId="29244074" w14:textId="38EB0796" w:rsidR="00D6509B" w:rsidRDefault="00ED344E" w:rsidP="00A069D2">
      <w:r w:rsidRPr="00E50ACA">
        <w:rPr>
          <w:rFonts w:hint="eastAsia"/>
        </w:rPr>
        <w:t>基于冀北地区</w:t>
      </w:r>
      <w:r w:rsidRPr="00E50ACA">
        <w:t>2014</w:t>
      </w:r>
      <w:r w:rsidRPr="00E50ACA">
        <w:rPr>
          <w:rFonts w:hint="eastAsia"/>
        </w:rPr>
        <w:t>年至</w:t>
      </w:r>
      <w:r w:rsidRPr="00E50ACA">
        <w:t>2017</w:t>
      </w:r>
      <w:r w:rsidRPr="00E50ACA">
        <w:rPr>
          <w:rFonts w:hint="eastAsia"/>
        </w:rPr>
        <w:t>年逐月风电功率</w:t>
      </w:r>
      <w:r w:rsidR="00800786" w:rsidRPr="00E50ACA">
        <w:rPr>
          <w:rFonts w:hint="eastAsia"/>
        </w:rPr>
        <w:t>实测</w:t>
      </w:r>
      <w:r w:rsidRPr="00E50ACA">
        <w:rPr>
          <w:rFonts w:hint="eastAsia"/>
        </w:rPr>
        <w:t>数据</w:t>
      </w:r>
      <w:r w:rsidR="00A3618D">
        <w:rPr>
          <w:rFonts w:hint="eastAsia"/>
        </w:rPr>
        <w:t>设计算例</w:t>
      </w:r>
      <w:r w:rsidR="00800786" w:rsidRPr="00E50ACA">
        <w:rPr>
          <w:rFonts w:hint="eastAsia"/>
        </w:rPr>
        <w:t>，验证了正则</w:t>
      </w:r>
      <w:r w:rsidR="00081E06" w:rsidRPr="00E50ACA">
        <w:rPr>
          <w:rFonts w:hint="eastAsia"/>
        </w:rPr>
        <w:t>非完全</w:t>
      </w:r>
      <w:r w:rsidR="00E9012C" w:rsidRPr="00E50ACA">
        <w:rPr>
          <w:rFonts w:hint="eastAsia"/>
        </w:rPr>
        <w:t>贝塔函数用于拟合</w:t>
      </w:r>
      <w:r w:rsidR="00F91FBD" w:rsidRPr="00E50ACA">
        <w:rPr>
          <w:rFonts w:hint="eastAsia"/>
        </w:rPr>
        <w:t>训练集</w:t>
      </w:r>
      <w:r w:rsidR="00F91FBD" w:rsidRPr="00E50ACA">
        <w:t>2014</w:t>
      </w:r>
      <w:r w:rsidR="00F91FBD" w:rsidRPr="00E50ACA">
        <w:rPr>
          <w:rFonts w:hint="eastAsia"/>
        </w:rPr>
        <w:t>到</w:t>
      </w:r>
      <w:r w:rsidR="00F91FBD" w:rsidRPr="00E50ACA">
        <w:t>2016</w:t>
      </w:r>
      <w:r w:rsidR="00F91FBD" w:rsidRPr="00E50ACA">
        <w:rPr>
          <w:rFonts w:hint="eastAsia"/>
        </w:rPr>
        <w:t>年的逐月</w:t>
      </w:r>
      <w:r w:rsidR="00E9012C" w:rsidRPr="00E50ACA">
        <w:rPr>
          <w:rFonts w:hint="eastAsia"/>
        </w:rPr>
        <w:t>累积概率密度</w:t>
      </w:r>
      <w:r w:rsidR="007C6619">
        <w:rPr>
          <w:rFonts w:hint="eastAsia"/>
        </w:rPr>
        <w:t>具有较小的方均根误差</w:t>
      </w:r>
      <w:r w:rsidR="00B838D7" w:rsidRPr="00E50ACA">
        <w:rPr>
          <w:rFonts w:hint="eastAsia"/>
        </w:rPr>
        <w:t>。</w:t>
      </w:r>
      <w:r w:rsidR="00D44C6B" w:rsidRPr="00E50ACA">
        <w:rPr>
          <w:rFonts w:hint="eastAsia"/>
        </w:rPr>
        <w:t>通过分析</w:t>
      </w:r>
      <w:r w:rsidR="00C11F7A" w:rsidRPr="00E50ACA">
        <w:rPr>
          <w:rFonts w:hint="eastAsia"/>
        </w:rPr>
        <w:t>训练集中</w:t>
      </w:r>
      <w:r w:rsidR="00D44C6B" w:rsidRPr="00E50ACA">
        <w:rPr>
          <w:rFonts w:hint="eastAsia"/>
        </w:rPr>
        <w:t>正则贝塔函数中的参数α和β</w:t>
      </w:r>
      <w:r w:rsidR="00407800" w:rsidRPr="00E50ACA">
        <w:rPr>
          <w:rFonts w:hint="eastAsia"/>
        </w:rPr>
        <w:t>和</w:t>
      </w:r>
      <w:r w:rsidR="00D6509B">
        <w:rPr>
          <w:rFonts w:hint="eastAsia"/>
        </w:rPr>
        <w:t>表示风资源丰度的</w:t>
      </w:r>
      <w:r w:rsidR="00407800" w:rsidRPr="00E50ACA">
        <w:rPr>
          <w:rFonts w:hint="eastAsia"/>
        </w:rPr>
        <w:t>利用小时数、</w:t>
      </w:r>
      <w:r w:rsidR="00D6509B">
        <w:rPr>
          <w:rFonts w:hint="eastAsia"/>
        </w:rPr>
        <w:t>前一月同类参数的关系，</w:t>
      </w:r>
      <w:r w:rsidR="00BF1379" w:rsidRPr="00E50ACA">
        <w:rPr>
          <w:rFonts w:hint="eastAsia"/>
        </w:rPr>
        <w:t>确定了分季节参数的典型取值</w:t>
      </w:r>
      <w:r w:rsidR="00AD38B1" w:rsidRPr="00E50ACA">
        <w:rPr>
          <w:rFonts w:hint="eastAsia"/>
        </w:rPr>
        <w:t>。</w:t>
      </w:r>
      <w:r w:rsidR="0059279C" w:rsidRPr="00E50ACA">
        <w:rPr>
          <w:rFonts w:hint="eastAsia"/>
        </w:rPr>
        <w:t>将这一规律应用于</w:t>
      </w:r>
      <w:r w:rsidR="00C11F7A" w:rsidRPr="00E50ACA">
        <w:rPr>
          <w:rFonts w:hint="eastAsia"/>
        </w:rPr>
        <w:t>测试集</w:t>
      </w:r>
      <w:r w:rsidR="0059279C" w:rsidRPr="00E50ACA">
        <w:t>2017</w:t>
      </w:r>
      <w:r w:rsidR="0059279C" w:rsidRPr="00E50ACA">
        <w:rPr>
          <w:rFonts w:hint="eastAsia"/>
        </w:rPr>
        <w:t>年，</w:t>
      </w:r>
      <w:r w:rsidR="00EB3635">
        <w:rPr>
          <w:rFonts w:hint="eastAsia"/>
        </w:rPr>
        <w:t>其</w:t>
      </w:r>
      <w:r w:rsidR="00E64626">
        <w:rPr>
          <w:rFonts w:hint="eastAsia"/>
        </w:rPr>
        <w:t>尾部方均根指标</w:t>
      </w:r>
      <w:r w:rsidR="00EB3635">
        <w:rPr>
          <w:rFonts w:hint="eastAsia"/>
        </w:rPr>
        <w:t>除了在</w:t>
      </w:r>
      <w:r w:rsidR="001252F0">
        <w:rPr>
          <w:rFonts w:hint="eastAsia"/>
        </w:rPr>
        <w:t>受人为因素影响较大的</w:t>
      </w:r>
      <w:r w:rsidR="00E64626">
        <w:rPr>
          <w:rFonts w:hint="eastAsia"/>
        </w:rPr>
        <w:t>6</w:t>
      </w:r>
      <w:r w:rsidR="00E64626">
        <w:rPr>
          <w:rFonts w:hint="eastAsia"/>
        </w:rPr>
        <w:t>月、</w:t>
      </w:r>
      <w:r w:rsidR="00E64626">
        <w:rPr>
          <w:rFonts w:hint="eastAsia"/>
        </w:rPr>
        <w:t>1</w:t>
      </w:r>
      <w:r w:rsidR="00E64626">
        <w:t>1</w:t>
      </w:r>
      <w:r w:rsidR="00E64626">
        <w:rPr>
          <w:rFonts w:hint="eastAsia"/>
        </w:rPr>
        <w:t>月</w:t>
      </w:r>
      <w:r w:rsidR="00EB3635">
        <w:rPr>
          <w:rFonts w:hint="eastAsia"/>
        </w:rPr>
        <w:t>较大之外</w:t>
      </w:r>
      <w:r w:rsidR="001252F0">
        <w:rPr>
          <w:rFonts w:hint="eastAsia"/>
        </w:rPr>
        <w:t>，在其他月份</w:t>
      </w:r>
      <w:r w:rsidR="00E64626">
        <w:rPr>
          <w:rFonts w:hint="eastAsia"/>
        </w:rPr>
        <w:t>均</w:t>
      </w:r>
      <w:r w:rsidR="001252F0">
        <w:rPr>
          <w:rFonts w:hint="eastAsia"/>
        </w:rPr>
        <w:t>比较</w:t>
      </w:r>
      <w:r w:rsidR="00E64626">
        <w:rPr>
          <w:rFonts w:hint="eastAsia"/>
        </w:rPr>
        <w:t>小</w:t>
      </w:r>
      <w:r w:rsidR="0059279C" w:rsidRPr="00E50ACA">
        <w:rPr>
          <w:rFonts w:hint="eastAsia"/>
        </w:rPr>
        <w:t>。</w:t>
      </w:r>
    </w:p>
    <w:p w14:paraId="53346383" w14:textId="19669A57" w:rsidR="00ED344E" w:rsidRPr="00E50ACA" w:rsidRDefault="007A3158" w:rsidP="00A069D2">
      <w:r w:rsidRPr="00E50ACA">
        <w:rPr>
          <w:rFonts w:hint="eastAsia"/>
        </w:rPr>
        <w:t>对于</w:t>
      </w:r>
      <w:r w:rsidRPr="00E50ACA">
        <w:t>2017</w:t>
      </w:r>
      <w:r w:rsidRPr="00E50ACA">
        <w:rPr>
          <w:rFonts w:hint="eastAsia"/>
        </w:rPr>
        <w:t>年应用累积概率密度预测结果进行逐月可交易电量的计算，对比由经验概率密度分布计算的</w:t>
      </w:r>
      <w:r w:rsidR="00BA43B2" w:rsidRPr="00E50ACA">
        <w:rPr>
          <w:rFonts w:hint="eastAsia"/>
        </w:rPr>
        <w:t>理论可交易电量，</w:t>
      </w:r>
      <w:r w:rsidR="00E96FC1" w:rsidRPr="00E50ACA">
        <w:rPr>
          <w:rFonts w:hint="eastAsia"/>
        </w:rPr>
        <w:t>验证了</w:t>
      </w:r>
      <w:r w:rsidR="00EF60EA" w:rsidRPr="00E50ACA">
        <w:rPr>
          <w:rFonts w:hint="eastAsia"/>
        </w:rPr>
        <w:t>在累积概率密度分布函数的预测误差不大的情况下，可交易电量的预测具有较好的精度</w:t>
      </w:r>
      <w:r w:rsidR="00E96FC1" w:rsidRPr="00E50ACA">
        <w:rPr>
          <w:rFonts w:hint="eastAsia"/>
        </w:rPr>
        <w:t>，</w:t>
      </w:r>
      <w:r w:rsidR="005350BC">
        <w:rPr>
          <w:rFonts w:hint="eastAsia"/>
        </w:rPr>
        <w:t>可以作为制定中长期计划的参考。</w:t>
      </w:r>
    </w:p>
    <w:p w14:paraId="1BDA6ACA" w14:textId="77777777" w:rsidR="00614A34" w:rsidRPr="00E50ACA" w:rsidRDefault="00614A34" w:rsidP="00A069D2">
      <w:pPr>
        <w:sectPr w:rsidR="00614A34" w:rsidRPr="00E50ACA" w:rsidSect="004943E9">
          <w:headerReference w:type="default" r:id="rId427"/>
          <w:pgSz w:w="11906" w:h="16838" w:code="9"/>
          <w:pgMar w:top="1701" w:right="1701" w:bottom="1701" w:left="1701" w:header="1247" w:footer="1247" w:gutter="0"/>
          <w:cols w:space="425"/>
          <w:docGrid w:type="linesAndChars" w:linePitch="312"/>
        </w:sectPr>
      </w:pPr>
    </w:p>
    <w:p w14:paraId="253F84D3" w14:textId="3AF5B340" w:rsidR="00614A34" w:rsidRPr="00E50ACA" w:rsidRDefault="00761DA4" w:rsidP="006368D1">
      <w:pPr>
        <w:pStyle w:val="1"/>
        <w:ind w:left="0" w:firstLine="0"/>
      </w:pPr>
      <w:bookmarkStart w:id="207" w:name="_Toc512371811"/>
      <w:r w:rsidRPr="00E50ACA">
        <w:rPr>
          <w:rFonts w:hint="eastAsia"/>
        </w:rPr>
        <w:lastRenderedPageBreak/>
        <w:t>结论</w:t>
      </w:r>
      <w:bookmarkEnd w:id="207"/>
    </w:p>
    <w:p w14:paraId="33197311" w14:textId="475E8734" w:rsidR="00C813DB" w:rsidRPr="00E50ACA" w:rsidRDefault="002653AD" w:rsidP="00A069D2">
      <w:r w:rsidRPr="00E50ACA">
        <w:rPr>
          <w:rFonts w:hint="eastAsia"/>
        </w:rPr>
        <w:t>本文聚焦风电功率预测局部时段误差大、预测误差的特定形态影响大、预测时长不足的问题，研究了极端误差的预报、考虑机组组合需求的组合预测方法、中长期预测的形式和方法，</w:t>
      </w:r>
      <w:r w:rsidR="00C813DB" w:rsidRPr="00E50ACA">
        <w:rPr>
          <w:rFonts w:hint="eastAsia"/>
        </w:rPr>
        <w:t>主要研究成果如下：</w:t>
      </w:r>
    </w:p>
    <w:p w14:paraId="12F4EADC" w14:textId="7A860BED" w:rsidR="00DF679F" w:rsidRPr="00E50ACA" w:rsidRDefault="00286F07" w:rsidP="00053E82">
      <w:pPr>
        <w:rPr>
          <w:b/>
        </w:rPr>
      </w:pPr>
      <w:r w:rsidRPr="00E50ACA">
        <w:rPr>
          <w:rFonts w:hint="eastAsia"/>
          <w:b/>
        </w:rPr>
        <w:t>（</w:t>
      </w:r>
      <w:r w:rsidRPr="00E50ACA">
        <w:rPr>
          <w:b/>
        </w:rPr>
        <w:t>1</w:t>
      </w:r>
      <w:r w:rsidRPr="00E50ACA">
        <w:rPr>
          <w:rFonts w:hint="eastAsia"/>
          <w:b/>
        </w:rPr>
        <w:t>）</w:t>
      </w:r>
      <w:r w:rsidR="00E8416C" w:rsidRPr="00E50ACA">
        <w:rPr>
          <w:rFonts w:hint="eastAsia"/>
          <w:b/>
        </w:rPr>
        <w:t>针对预测值局部偏差大从而导致日前备用计划难做乃至无法实施的问题</w:t>
      </w:r>
      <w:r w:rsidR="00E806AD" w:rsidRPr="00E50ACA">
        <w:rPr>
          <w:rFonts w:hint="eastAsia"/>
          <w:b/>
        </w:rPr>
        <w:t>，提出了面向备用计划应用需求的日前风电功率预测误差的条件非平稳区组最大极值分析方法</w:t>
      </w:r>
      <w:r w:rsidR="00456FA1" w:rsidRPr="00E50ACA">
        <w:rPr>
          <w:rFonts w:hint="eastAsia"/>
          <w:b/>
        </w:rPr>
        <w:t>，提高了预测值在备用计划中的应用效果</w:t>
      </w:r>
      <w:r w:rsidR="003B745D" w:rsidRPr="00E50ACA">
        <w:rPr>
          <w:rFonts w:hint="eastAsia"/>
          <w:b/>
        </w:rPr>
        <w:t>。</w:t>
      </w:r>
    </w:p>
    <w:p w14:paraId="71815D61" w14:textId="126F351B" w:rsidR="0000639D" w:rsidRPr="00E50ACA" w:rsidRDefault="0000639D" w:rsidP="0000639D">
      <w:r w:rsidRPr="00E50ACA">
        <w:rPr>
          <w:rFonts w:hint="eastAsia"/>
        </w:rPr>
        <w:t>提出了基于广义极值分布和区组最大方法的预测框架，用来预测日前风电功率预测误差的日最大值的概率特性。根据我国电网调度部门对于日前备用安排中使用预测值的要求，选取关键参数</w:t>
      </w:r>
      <w:r w:rsidR="00184B5F" w:rsidRPr="00E50ACA">
        <w:rPr>
          <w:rFonts w:hint="eastAsia"/>
        </w:rPr>
        <w:t>。</w:t>
      </w:r>
      <w:r w:rsidRPr="00E50ACA">
        <w:rPr>
          <w:rFonts w:hint="eastAsia"/>
        </w:rPr>
        <w:t>为了</w:t>
      </w:r>
      <w:r w:rsidR="00184B5F" w:rsidRPr="00E50ACA">
        <w:rPr>
          <w:rFonts w:hint="eastAsia"/>
        </w:rPr>
        <w:t>处理</w:t>
      </w:r>
      <w:r w:rsidRPr="00E50ACA">
        <w:rPr>
          <w:rFonts w:hint="eastAsia"/>
        </w:rPr>
        <w:t>日最大风电功率预测误差之间的相关性，提出根据前一日预测误差水平划分条件集的</w:t>
      </w:r>
      <w:r w:rsidRPr="00E50ACA">
        <w:t>CNS-BMM</w:t>
      </w:r>
      <w:r w:rsidRPr="00E50ACA">
        <w:rPr>
          <w:rFonts w:hint="eastAsia"/>
        </w:rPr>
        <w:t>方法</w:t>
      </w:r>
      <w:r w:rsidR="00184B5F" w:rsidRPr="00E50ACA">
        <w:rPr>
          <w:rFonts w:hint="eastAsia"/>
        </w:rPr>
        <w:t>。提出</w:t>
      </w:r>
      <w:r w:rsidR="00323DC5" w:rsidRPr="00E50ACA">
        <w:rPr>
          <w:rFonts w:hint="eastAsia"/>
        </w:rPr>
        <w:t>考虑极值分布的</w:t>
      </w:r>
      <w:r w:rsidR="00184B5F" w:rsidRPr="00E50ACA">
        <w:rPr>
          <w:rFonts w:hint="eastAsia"/>
        </w:rPr>
        <w:t>新增备用</w:t>
      </w:r>
      <w:r w:rsidRPr="00E50ACA">
        <w:rPr>
          <w:rFonts w:hint="eastAsia"/>
        </w:rPr>
        <w:t>容量</w:t>
      </w:r>
      <w:r w:rsidR="00184B5F" w:rsidRPr="00E50ACA">
        <w:rPr>
          <w:rFonts w:hint="eastAsia"/>
        </w:rPr>
        <w:t>计算方法，并</w:t>
      </w:r>
      <w:r w:rsidR="007A3F84" w:rsidRPr="00E50ACA">
        <w:rPr>
          <w:rFonts w:hint="eastAsia"/>
        </w:rPr>
        <w:t>设计</w:t>
      </w:r>
      <w:r w:rsidRPr="00E50ACA">
        <w:t>PSR</w:t>
      </w:r>
      <w:r w:rsidR="007A3F84" w:rsidRPr="00E50ACA">
        <w:rPr>
          <w:rFonts w:hint="eastAsia"/>
        </w:rPr>
        <w:t>指标来评价所计算的备用容量的充裕程度</w:t>
      </w:r>
      <w:r w:rsidR="000C4F99" w:rsidRPr="00E50ACA">
        <w:rPr>
          <w:rFonts w:hint="eastAsia"/>
        </w:rPr>
        <w:t>。通过算例分析验证了所提的极值分析方法比传统分位点回归方法有更好的尾部精度，</w:t>
      </w:r>
      <w:r w:rsidR="00323DC5" w:rsidRPr="00E50ACA">
        <w:rPr>
          <w:rFonts w:hint="eastAsia"/>
        </w:rPr>
        <w:t>且</w:t>
      </w:r>
      <w:r w:rsidR="005D01FB">
        <w:rPr>
          <w:rFonts w:hint="eastAsia"/>
        </w:rPr>
        <w:t>相比传统</w:t>
      </w:r>
      <w:r w:rsidR="005D01FB" w:rsidRPr="00E50ACA">
        <w:t>3-</w:t>
      </w:r>
      <w:r w:rsidR="005D01FB">
        <w:rPr>
          <w:rFonts w:hint="eastAsia"/>
        </w:rPr>
        <w:t>σ方法减少</w:t>
      </w:r>
      <w:r w:rsidR="005D01FB">
        <w:rPr>
          <w:rFonts w:hint="eastAsia"/>
        </w:rPr>
        <w:t>6.08%</w:t>
      </w:r>
      <w:r w:rsidR="005D01FB">
        <w:rPr>
          <w:rFonts w:hint="eastAsia"/>
        </w:rPr>
        <w:t>的备用容量不足天数和至少</w:t>
      </w:r>
      <w:r w:rsidR="005D01FB">
        <w:rPr>
          <w:rFonts w:hint="eastAsia"/>
        </w:rPr>
        <w:t>4.85%</w:t>
      </w:r>
      <w:r w:rsidR="005D01FB">
        <w:rPr>
          <w:rFonts w:hint="eastAsia"/>
        </w:rPr>
        <w:t>的备用容量不足</w:t>
      </w:r>
      <w:r w:rsidR="005D01FB">
        <w:rPr>
          <w:rFonts w:hint="eastAsia"/>
        </w:rPr>
        <w:t>15</w:t>
      </w:r>
      <w:r w:rsidR="005D01FB">
        <w:rPr>
          <w:rFonts w:hint="eastAsia"/>
        </w:rPr>
        <w:t>分钟时段</w:t>
      </w:r>
      <w:r w:rsidR="007A3F84" w:rsidRPr="00E50ACA">
        <w:rPr>
          <w:rFonts w:hint="eastAsia"/>
        </w:rPr>
        <w:t>。</w:t>
      </w:r>
    </w:p>
    <w:p w14:paraId="3E2897FE" w14:textId="7B727863" w:rsidR="00DF679F" w:rsidRPr="00E50ACA" w:rsidRDefault="00611B61" w:rsidP="0000639D">
      <w:pPr>
        <w:rPr>
          <w:b/>
        </w:rPr>
      </w:pPr>
      <w:r w:rsidRPr="00E50ACA">
        <w:rPr>
          <w:rFonts w:hint="eastAsia"/>
          <w:b/>
        </w:rPr>
        <w:t>（</w:t>
      </w:r>
      <w:r w:rsidRPr="00E50ACA">
        <w:rPr>
          <w:b/>
        </w:rPr>
        <w:t>2</w:t>
      </w:r>
      <w:r w:rsidRPr="00E50ACA">
        <w:rPr>
          <w:rFonts w:hint="eastAsia"/>
          <w:b/>
        </w:rPr>
        <w:t>）</w:t>
      </w:r>
      <w:r w:rsidR="00E806AD" w:rsidRPr="00E50ACA">
        <w:rPr>
          <w:rFonts w:hint="eastAsia"/>
          <w:b/>
        </w:rPr>
        <w:t>针对预测误差的具体形态对日前开机方式影响大的问题，提出了面向机组组合应用需求的风电功率组合预测方法，有效减小了风电的不确定性对调度带来的安全性风险。</w:t>
      </w:r>
    </w:p>
    <w:p w14:paraId="5524FA13" w14:textId="46236913" w:rsidR="00455277" w:rsidRPr="00E50ACA" w:rsidRDefault="00AF160E" w:rsidP="00086B21">
      <w:r w:rsidRPr="0067050C">
        <w:rPr>
          <w:rFonts w:hint="eastAsia"/>
        </w:rPr>
        <w:t>基于机组组合这个具体的调度应用场景，考虑到经典统计学指标的平均效应无法对误差的局部具体形态</w:t>
      </w:r>
      <w:r w:rsidR="00195DAC" w:rsidRPr="0067050C">
        <w:rPr>
          <w:rFonts w:hint="eastAsia"/>
        </w:rPr>
        <w:t>做出</w:t>
      </w:r>
      <w:r w:rsidRPr="0067050C">
        <w:rPr>
          <w:rFonts w:hint="eastAsia"/>
        </w:rPr>
        <w:t>评价，</w:t>
      </w:r>
      <w:r w:rsidR="0040622A" w:rsidRPr="0067050C">
        <w:rPr>
          <w:rFonts w:hint="eastAsia"/>
        </w:rPr>
        <w:t>首先</w:t>
      </w:r>
      <w:r w:rsidR="00AB5BE5" w:rsidRPr="0067050C">
        <w:rPr>
          <w:rFonts w:hint="eastAsia"/>
        </w:rPr>
        <w:t>提出面向机组组合应用的组合预测方法，以容错性指标为依据进行各类方法的权重计算</w:t>
      </w:r>
      <w:r w:rsidR="00455277" w:rsidRPr="0067050C">
        <w:rPr>
          <w:rFonts w:hint="eastAsia"/>
        </w:rPr>
        <w:t>。</w:t>
      </w:r>
      <w:r w:rsidR="00AB5BE5" w:rsidRPr="0067050C">
        <w:rPr>
          <w:rFonts w:hint="eastAsia"/>
        </w:rPr>
        <w:t>并提出了用于评价组合预测效果的适应机组组合需求的经济性、安全性评价指标。</w:t>
      </w:r>
      <w:r w:rsidRPr="0067050C">
        <w:rPr>
          <w:rFonts w:hint="eastAsia"/>
        </w:rPr>
        <w:t>通过算例分析</w:t>
      </w:r>
      <w:r w:rsidR="00FF2711" w:rsidRPr="0067050C">
        <w:rPr>
          <w:rFonts w:hint="eastAsia"/>
        </w:rPr>
        <w:t>，</w:t>
      </w:r>
      <w:r w:rsidRPr="0067050C">
        <w:rPr>
          <w:rFonts w:hint="eastAsia"/>
        </w:rPr>
        <w:t>证明了所提的</w:t>
      </w:r>
      <w:r w:rsidR="00455277" w:rsidRPr="0067050C">
        <w:rPr>
          <w:rFonts w:hint="eastAsia"/>
        </w:rPr>
        <w:t>安全性、经济性指标与预测精度之间</w:t>
      </w:r>
      <w:r w:rsidR="000C0240" w:rsidRPr="0067050C">
        <w:rPr>
          <w:rFonts w:hint="eastAsia"/>
        </w:rPr>
        <w:t>并没有简单的单调关系</w:t>
      </w:r>
      <w:r w:rsidR="00FF2711" w:rsidRPr="0067050C">
        <w:rPr>
          <w:rFonts w:hint="eastAsia"/>
        </w:rPr>
        <w:t>；</w:t>
      </w:r>
      <w:r w:rsidR="000C0240" w:rsidRPr="0067050C">
        <w:rPr>
          <w:rFonts w:hint="eastAsia"/>
        </w:rPr>
        <w:t>验证了所提的最优化容错度</w:t>
      </w:r>
      <w:r w:rsidR="00455277" w:rsidRPr="0067050C">
        <w:rPr>
          <w:rFonts w:hint="eastAsia"/>
        </w:rPr>
        <w:t>组合预测方法比传统的倒数方差组合方法和</w:t>
      </w:r>
      <w:r w:rsidR="000C0240" w:rsidRPr="0067050C">
        <w:rPr>
          <w:rFonts w:hint="eastAsia"/>
        </w:rPr>
        <w:t>方均根</w:t>
      </w:r>
      <w:r w:rsidR="00455277" w:rsidRPr="0067050C">
        <w:rPr>
          <w:rFonts w:hint="eastAsia"/>
        </w:rPr>
        <w:t>误差最小的单个的预测模型都有更好的安全</w:t>
      </w:r>
      <w:r w:rsidR="00323DC5" w:rsidRPr="0067050C">
        <w:rPr>
          <w:rFonts w:hint="eastAsia"/>
        </w:rPr>
        <w:t>性</w:t>
      </w:r>
      <w:r w:rsidR="003B7B79">
        <w:rPr>
          <w:rFonts w:hint="eastAsia"/>
        </w:rPr>
        <w:t>，</w:t>
      </w:r>
      <w:r w:rsidR="00C53F8D">
        <w:rPr>
          <w:rFonts w:hint="eastAsia"/>
        </w:rPr>
        <w:t>相比传统的倒数方差组合预测方法，减小了</w:t>
      </w:r>
      <w:r w:rsidR="00C53F8D">
        <w:t>6.9</w:t>
      </w:r>
      <w:r w:rsidR="00C53F8D">
        <w:rPr>
          <w:rFonts w:hint="eastAsia"/>
        </w:rPr>
        <w:t>%</w:t>
      </w:r>
      <w:r w:rsidR="00C53F8D">
        <w:rPr>
          <w:rFonts w:hint="eastAsia"/>
        </w:rPr>
        <w:t>的可能失负荷量</w:t>
      </w:r>
      <w:r w:rsidR="00FF2711" w:rsidRPr="0067050C">
        <w:rPr>
          <w:rFonts w:hint="eastAsia"/>
        </w:rPr>
        <w:t>；通过说明</w:t>
      </w:r>
      <w:r w:rsidR="00ED538B" w:rsidRPr="0067050C">
        <w:rPr>
          <w:rFonts w:hint="eastAsia"/>
        </w:rPr>
        <w:t>所提出的</w:t>
      </w:r>
      <w:r w:rsidR="00867528" w:rsidRPr="0067050C">
        <w:rPr>
          <w:rFonts w:hint="eastAsia"/>
        </w:rPr>
        <w:t>容错性指标</w:t>
      </w:r>
      <w:r w:rsidR="00ED538B" w:rsidRPr="0067050C">
        <w:rPr>
          <w:rFonts w:hint="eastAsia"/>
        </w:rPr>
        <w:t>与安全性指标有近似的单调关系，</w:t>
      </w:r>
      <w:r w:rsidR="00FF2711" w:rsidRPr="0067050C">
        <w:rPr>
          <w:rFonts w:hint="eastAsia"/>
        </w:rPr>
        <w:t>说明了以容错性指标作为优化目标</w:t>
      </w:r>
      <w:r w:rsidR="00636380" w:rsidRPr="0067050C">
        <w:rPr>
          <w:rFonts w:hint="eastAsia"/>
        </w:rPr>
        <w:t>的合理性</w:t>
      </w:r>
      <w:r w:rsidR="00FF2711" w:rsidRPr="0067050C">
        <w:rPr>
          <w:rFonts w:hint="eastAsia"/>
        </w:rPr>
        <w:t>。</w:t>
      </w:r>
    </w:p>
    <w:p w14:paraId="3A859F73" w14:textId="2631876C" w:rsidR="00F56AA6" w:rsidRPr="00E50ACA" w:rsidRDefault="001E2C86" w:rsidP="00053E82">
      <w:pPr>
        <w:rPr>
          <w:b/>
        </w:rPr>
      </w:pPr>
      <w:r w:rsidRPr="00E50ACA">
        <w:rPr>
          <w:rFonts w:hint="eastAsia"/>
          <w:b/>
        </w:rPr>
        <w:t>（</w:t>
      </w:r>
      <w:r w:rsidRPr="00E50ACA">
        <w:rPr>
          <w:b/>
        </w:rPr>
        <w:t>3</w:t>
      </w:r>
      <w:r w:rsidRPr="00E50ACA">
        <w:rPr>
          <w:rFonts w:hint="eastAsia"/>
          <w:b/>
        </w:rPr>
        <w:t>）</w:t>
      </w:r>
      <w:r w:rsidR="003B745D" w:rsidRPr="00E50ACA">
        <w:rPr>
          <w:rFonts w:hint="eastAsia"/>
          <w:b/>
        </w:rPr>
        <w:t>针对目前功率预测方法在中长期尺度泛化能力不足的问题</w:t>
      </w:r>
      <w:r w:rsidR="00F56AA6" w:rsidRPr="00E50ACA">
        <w:rPr>
          <w:rFonts w:hint="eastAsia"/>
          <w:b/>
        </w:rPr>
        <w:t>，</w:t>
      </w:r>
      <w:r w:rsidR="003B745D" w:rsidRPr="00E50ACA">
        <w:rPr>
          <w:rFonts w:hint="eastAsia"/>
          <w:b/>
        </w:rPr>
        <w:t>提出了基于正则非完全贝塔函数</w:t>
      </w:r>
      <w:r w:rsidR="0000639D" w:rsidRPr="00E50ACA">
        <w:rPr>
          <w:rFonts w:hint="eastAsia"/>
          <w:b/>
        </w:rPr>
        <w:t>的中长期</w:t>
      </w:r>
      <w:r w:rsidR="003B745D" w:rsidRPr="00E50ACA">
        <w:rPr>
          <w:rFonts w:hint="eastAsia"/>
          <w:b/>
        </w:rPr>
        <w:t>电量预测方法</w:t>
      </w:r>
      <w:r w:rsidR="00F56AA6" w:rsidRPr="00E50ACA">
        <w:rPr>
          <w:rFonts w:hint="eastAsia"/>
          <w:b/>
        </w:rPr>
        <w:t>，</w:t>
      </w:r>
      <w:r w:rsidR="0000639D" w:rsidRPr="00E50ACA">
        <w:rPr>
          <w:rFonts w:hint="eastAsia"/>
          <w:b/>
        </w:rPr>
        <w:t>用于</w:t>
      </w:r>
      <w:r w:rsidR="003B745D" w:rsidRPr="00E50ACA">
        <w:rPr>
          <w:rFonts w:hint="eastAsia"/>
          <w:b/>
        </w:rPr>
        <w:t>区域可发电量计算</w:t>
      </w:r>
      <w:r w:rsidR="0000639D" w:rsidRPr="00E50ACA">
        <w:rPr>
          <w:rFonts w:hint="eastAsia"/>
          <w:b/>
        </w:rPr>
        <w:t>，为长时间尺度、跨省跨区风电消纳能力分析奠定了基础。</w:t>
      </w:r>
    </w:p>
    <w:p w14:paraId="7203053B" w14:textId="3B7A8B19" w:rsidR="00A22139" w:rsidRPr="00E50ACA" w:rsidRDefault="003B745D" w:rsidP="00B145FB">
      <w:r w:rsidRPr="00E50ACA">
        <w:rPr>
          <w:rFonts w:hint="eastAsia"/>
        </w:rPr>
        <w:lastRenderedPageBreak/>
        <w:t>基于调度应用需求、风电中长期规律、历史数据特性等因素，用正则非完全贝塔函数拟合中长期累积概率密度函数，提出</w:t>
      </w:r>
      <w:r w:rsidR="00867528" w:rsidRPr="00E50ACA">
        <w:rPr>
          <w:rFonts w:hint="eastAsia"/>
        </w:rPr>
        <w:t>通过风资源丰度和前一月相应参数的取值进行分季节</w:t>
      </w:r>
      <w:r w:rsidRPr="00E50ACA">
        <w:rPr>
          <w:rFonts w:hint="eastAsia"/>
        </w:rPr>
        <w:t>参数典型值</w:t>
      </w:r>
      <w:r w:rsidR="00867528" w:rsidRPr="00E50ACA">
        <w:rPr>
          <w:rFonts w:hint="eastAsia"/>
        </w:rPr>
        <w:t>选取</w:t>
      </w:r>
      <w:r w:rsidRPr="00E50ACA">
        <w:rPr>
          <w:rFonts w:hint="eastAsia"/>
        </w:rPr>
        <w:t>的方法。重点探讨了累积概率密度函数尾部精度的评价指标，并将风功率月度累积概率密度分布函数用于中长期发电计划中的区域可发电量</w:t>
      </w:r>
      <w:r w:rsidR="007C1140" w:rsidRPr="00E50ACA">
        <w:rPr>
          <w:rFonts w:hint="eastAsia"/>
        </w:rPr>
        <w:t>计算。</w:t>
      </w:r>
      <w:r w:rsidR="00EE5B0F" w:rsidRPr="00E50ACA">
        <w:rPr>
          <w:rFonts w:hint="eastAsia"/>
        </w:rPr>
        <w:t>通过</w:t>
      </w:r>
      <w:r w:rsidR="007C1140" w:rsidRPr="00E50ACA">
        <w:rPr>
          <w:rFonts w:hint="eastAsia"/>
        </w:rPr>
        <w:t>算例</w:t>
      </w:r>
      <w:r w:rsidR="00EE5B0F" w:rsidRPr="00E50ACA">
        <w:rPr>
          <w:rFonts w:hint="eastAsia"/>
        </w:rPr>
        <w:t>分析，</w:t>
      </w:r>
      <w:r w:rsidR="007C1140" w:rsidRPr="00E50ACA">
        <w:rPr>
          <w:rFonts w:hint="eastAsia"/>
        </w:rPr>
        <w:t>证明</w:t>
      </w:r>
      <w:r w:rsidR="00EE5B0F" w:rsidRPr="00E50ACA">
        <w:rPr>
          <w:rFonts w:hint="eastAsia"/>
        </w:rPr>
        <w:t>了</w:t>
      </w:r>
      <w:r w:rsidR="007C1140" w:rsidRPr="00E50ACA">
        <w:rPr>
          <w:rFonts w:hint="eastAsia"/>
        </w:rPr>
        <w:t>正则贝塔函数用于拟合累积概率密度具有良好的效果，分季节确定典型参数的预测方法</w:t>
      </w:r>
      <w:r w:rsidR="00EE5B0F" w:rsidRPr="00E50ACA">
        <w:rPr>
          <w:rFonts w:hint="eastAsia"/>
        </w:rPr>
        <w:t>在</w:t>
      </w:r>
      <w:r w:rsidR="007C1140" w:rsidRPr="00E50ACA">
        <w:rPr>
          <w:rFonts w:hint="eastAsia"/>
        </w:rPr>
        <w:t>测试集中也具有良好的外推效果</w:t>
      </w:r>
      <w:r w:rsidR="00EE5B0F" w:rsidRPr="00E50ACA">
        <w:rPr>
          <w:rFonts w:hint="eastAsia"/>
        </w:rPr>
        <w:t>；</w:t>
      </w:r>
      <w:r w:rsidR="00B145FB" w:rsidRPr="00E50ACA">
        <w:rPr>
          <w:rFonts w:hint="eastAsia"/>
        </w:rPr>
        <w:t>验证了在累积概率密度分布函数的预测误差不大的情况下，可交易电量的预测具有较好的精度</w:t>
      </w:r>
      <w:r w:rsidR="006E7B7B">
        <w:rPr>
          <w:rFonts w:hint="eastAsia"/>
        </w:rPr>
        <w:t>，可以为中长期电量交易提供参考</w:t>
      </w:r>
      <w:r w:rsidR="00200AF0">
        <w:rPr>
          <w:rFonts w:hint="eastAsia"/>
        </w:rPr>
        <w:t>。</w:t>
      </w:r>
    </w:p>
    <w:p w14:paraId="78EC9C58" w14:textId="77777777" w:rsidR="00D26F64" w:rsidRPr="00E50ACA" w:rsidRDefault="00D26F64" w:rsidP="00A069D2"/>
    <w:p w14:paraId="0A4AC74C" w14:textId="1403275D" w:rsidR="006709C3" w:rsidRPr="00E50ACA" w:rsidRDefault="006709C3" w:rsidP="006F66A2">
      <w:pPr>
        <w:ind w:firstLine="0"/>
        <w:sectPr w:rsidR="006709C3" w:rsidRPr="00E50ACA" w:rsidSect="004943E9">
          <w:headerReference w:type="default" r:id="rId428"/>
          <w:pgSz w:w="11906" w:h="16838" w:code="9"/>
          <w:pgMar w:top="1701" w:right="1701" w:bottom="1701" w:left="1701" w:header="1247" w:footer="1247" w:gutter="0"/>
          <w:cols w:space="425"/>
          <w:docGrid w:type="linesAndChars" w:linePitch="312"/>
        </w:sectPr>
      </w:pPr>
    </w:p>
    <w:p w14:paraId="699A9337" w14:textId="77777777" w:rsidR="004B230B" w:rsidRPr="00B4079A" w:rsidRDefault="007C01F2" w:rsidP="00A831E9">
      <w:pPr>
        <w:pStyle w:val="1"/>
        <w:numPr>
          <w:ilvl w:val="0"/>
          <w:numId w:val="0"/>
        </w:numPr>
        <w:rPr>
          <w:sz w:val="21"/>
          <w:szCs w:val="21"/>
        </w:rPr>
      </w:pPr>
      <w:bookmarkStart w:id="208" w:name="_Toc512371812"/>
      <w:bookmarkStart w:id="209" w:name="OLE_LINK8"/>
      <w:bookmarkStart w:id="210" w:name="OLE_LINK9"/>
      <w:r w:rsidRPr="00A831E9">
        <w:rPr>
          <w:rFonts w:hint="eastAsia"/>
        </w:rPr>
        <w:lastRenderedPageBreak/>
        <w:t>参考文献</w:t>
      </w:r>
      <w:bookmarkEnd w:id="208"/>
      <w:r w:rsidR="008E753F" w:rsidRPr="009029DF">
        <w:fldChar w:fldCharType="begin"/>
      </w:r>
      <w:r w:rsidR="008E753F" w:rsidRPr="00A831E9">
        <w:instrText xml:space="preserve"> ADDIN NE.Bib</w:instrText>
      </w:r>
      <w:r w:rsidR="008E753F" w:rsidRPr="009029DF">
        <w:fldChar w:fldCharType="separate"/>
      </w:r>
    </w:p>
    <w:p w14:paraId="3B8D57D4" w14:textId="04D4C4DC" w:rsidR="004B230B" w:rsidRPr="00B4079A" w:rsidRDefault="004056F9" w:rsidP="007307E5">
      <w:pPr>
        <w:pStyle w:val="a"/>
        <w:spacing w:before="60" w:line="320" w:lineRule="exact"/>
        <w:rPr>
          <w:sz w:val="21"/>
          <w:szCs w:val="21"/>
        </w:rPr>
      </w:pPr>
      <w:r w:rsidRPr="00B4079A">
        <w:rPr>
          <w:sz w:val="21"/>
          <w:szCs w:val="21"/>
        </w:rPr>
        <w:t>Costa A, Crespo A,</w:t>
      </w:r>
      <w:r w:rsidR="00B702A7" w:rsidRPr="00B4079A">
        <w:rPr>
          <w:sz w:val="21"/>
          <w:szCs w:val="21"/>
        </w:rPr>
        <w:t xml:space="preserve"> Navarro J, et al. A review on the young history of the wind power short-term prediction. Renewable &amp; Sustainable Energy Reviews, 2008, 12(</w:t>
      </w:r>
      <w:r w:rsidR="00237958" w:rsidRPr="00B4079A">
        <w:rPr>
          <w:sz w:val="21"/>
          <w:szCs w:val="21"/>
        </w:rPr>
        <w:t>0</w:t>
      </w:r>
      <w:r w:rsidR="00B702A7" w:rsidRPr="00B4079A">
        <w:rPr>
          <w:sz w:val="21"/>
          <w:szCs w:val="21"/>
        </w:rPr>
        <w:t>6):1725-1744.</w:t>
      </w:r>
    </w:p>
    <w:p w14:paraId="386F3236" w14:textId="066F19F7" w:rsidR="004B230B" w:rsidRPr="00B4079A" w:rsidRDefault="004B230B" w:rsidP="007307E5">
      <w:pPr>
        <w:pStyle w:val="a"/>
        <w:spacing w:before="60" w:line="320" w:lineRule="exact"/>
        <w:rPr>
          <w:sz w:val="21"/>
          <w:szCs w:val="21"/>
        </w:rPr>
      </w:pPr>
      <w:r w:rsidRPr="00B4079A">
        <w:rPr>
          <w:rFonts w:hint="eastAsia"/>
          <w:sz w:val="21"/>
          <w:szCs w:val="21"/>
        </w:rPr>
        <w:t>鲁宗相</w:t>
      </w:r>
      <w:r w:rsidR="00F85E50" w:rsidRPr="00B4079A">
        <w:rPr>
          <w:rFonts w:hint="eastAsia"/>
          <w:sz w:val="21"/>
          <w:szCs w:val="21"/>
        </w:rPr>
        <w:t>，</w:t>
      </w:r>
      <w:r w:rsidR="00BE060E" w:rsidRPr="00B4079A">
        <w:rPr>
          <w:rFonts w:hint="eastAsia"/>
          <w:sz w:val="21"/>
          <w:szCs w:val="21"/>
        </w:rPr>
        <w:t>徐曼</w:t>
      </w:r>
      <w:r w:rsidR="00F85E50" w:rsidRPr="00B4079A">
        <w:rPr>
          <w:rFonts w:hint="eastAsia"/>
          <w:sz w:val="21"/>
          <w:szCs w:val="21"/>
        </w:rPr>
        <w:t>，</w:t>
      </w:r>
      <w:r w:rsidRPr="00B4079A">
        <w:rPr>
          <w:rFonts w:hint="eastAsia"/>
          <w:sz w:val="21"/>
          <w:szCs w:val="21"/>
        </w:rPr>
        <w:t>乔颖</w:t>
      </w:r>
      <w:r w:rsidR="00BE060E" w:rsidRPr="00B4079A">
        <w:rPr>
          <w:rFonts w:hint="eastAsia"/>
          <w:sz w:val="21"/>
          <w:szCs w:val="21"/>
        </w:rPr>
        <w:t>，</w:t>
      </w:r>
      <w:r w:rsidRPr="00B4079A">
        <w:rPr>
          <w:rFonts w:hint="eastAsia"/>
          <w:sz w:val="21"/>
          <w:szCs w:val="21"/>
        </w:rPr>
        <w:t>等</w:t>
      </w:r>
      <w:r w:rsidRPr="00B4079A">
        <w:rPr>
          <w:sz w:val="21"/>
          <w:szCs w:val="21"/>
        </w:rPr>
        <w:t xml:space="preserve">. </w:t>
      </w:r>
      <w:r w:rsidRPr="00B4079A">
        <w:rPr>
          <w:rFonts w:hint="eastAsia"/>
          <w:sz w:val="21"/>
          <w:szCs w:val="21"/>
        </w:rPr>
        <w:t>风电功率预测的新型互联网运营模式设计</w:t>
      </w:r>
      <w:r w:rsidRPr="00B4079A">
        <w:rPr>
          <w:sz w:val="21"/>
          <w:szCs w:val="21"/>
        </w:rPr>
        <w:t xml:space="preserve">. </w:t>
      </w:r>
      <w:r w:rsidRPr="00B4079A">
        <w:rPr>
          <w:rFonts w:hint="eastAsia"/>
          <w:sz w:val="21"/>
          <w:szCs w:val="21"/>
        </w:rPr>
        <w:t>电网技术</w:t>
      </w:r>
      <w:r w:rsidR="00F85E50" w:rsidRPr="00B4079A">
        <w:rPr>
          <w:rFonts w:hint="eastAsia"/>
          <w:sz w:val="21"/>
          <w:szCs w:val="21"/>
        </w:rPr>
        <w:t>，</w:t>
      </w:r>
      <w:r w:rsidR="00377BA0" w:rsidRPr="00B4079A">
        <w:rPr>
          <w:sz w:val="21"/>
          <w:szCs w:val="21"/>
        </w:rPr>
        <w:t>2016</w:t>
      </w:r>
      <w:r w:rsidR="00AE4F76" w:rsidRPr="00B4079A">
        <w:rPr>
          <w:rFonts w:hint="eastAsia"/>
          <w:sz w:val="21"/>
          <w:szCs w:val="21"/>
        </w:rPr>
        <w:t>，</w:t>
      </w:r>
      <w:r w:rsidR="00AE4F76" w:rsidRPr="00B4079A">
        <w:rPr>
          <w:rFonts w:hint="eastAsia"/>
          <w:sz w:val="21"/>
          <w:szCs w:val="21"/>
        </w:rPr>
        <w:t>40</w:t>
      </w:r>
      <w:r w:rsidR="00377BA0" w:rsidRPr="00B4079A">
        <w:rPr>
          <w:sz w:val="21"/>
          <w:szCs w:val="21"/>
        </w:rPr>
        <w:t>(01)</w:t>
      </w:r>
      <w:r w:rsidR="00377BA0" w:rsidRPr="00B4079A">
        <w:rPr>
          <w:rFonts w:hint="eastAsia"/>
          <w:sz w:val="21"/>
          <w:szCs w:val="21"/>
        </w:rPr>
        <w:t>：</w:t>
      </w:r>
      <w:r w:rsidRPr="00B4079A">
        <w:rPr>
          <w:sz w:val="21"/>
          <w:szCs w:val="21"/>
        </w:rPr>
        <w:t xml:space="preserve">125-131. </w:t>
      </w:r>
    </w:p>
    <w:p w14:paraId="1CE6256D" w14:textId="15891F0D" w:rsidR="004B230B" w:rsidRPr="00B4079A" w:rsidRDefault="004B230B" w:rsidP="007307E5">
      <w:pPr>
        <w:pStyle w:val="a"/>
        <w:spacing w:before="60" w:line="320" w:lineRule="exact"/>
        <w:rPr>
          <w:sz w:val="21"/>
          <w:szCs w:val="21"/>
        </w:rPr>
      </w:pPr>
      <w:r w:rsidRPr="00B4079A">
        <w:rPr>
          <w:rFonts w:hint="eastAsia"/>
          <w:sz w:val="21"/>
          <w:szCs w:val="21"/>
        </w:rPr>
        <w:t>国家能源局</w:t>
      </w:r>
      <w:r w:rsidRPr="00B4079A">
        <w:rPr>
          <w:sz w:val="21"/>
          <w:szCs w:val="21"/>
        </w:rPr>
        <w:t xml:space="preserve">. </w:t>
      </w:r>
      <w:r w:rsidRPr="00B4079A">
        <w:rPr>
          <w:rFonts w:hint="eastAsia"/>
          <w:sz w:val="21"/>
          <w:szCs w:val="21"/>
        </w:rPr>
        <w:t>风电场功率预测预报管理暂行办法</w:t>
      </w:r>
      <w:r w:rsidRPr="00B4079A">
        <w:rPr>
          <w:sz w:val="21"/>
          <w:szCs w:val="21"/>
        </w:rPr>
        <w:t xml:space="preserve">[S]. </w:t>
      </w:r>
      <w:r w:rsidRPr="00B4079A">
        <w:rPr>
          <w:rFonts w:hint="eastAsia"/>
          <w:sz w:val="21"/>
          <w:szCs w:val="21"/>
        </w:rPr>
        <w:t>北京</w:t>
      </w:r>
      <w:r w:rsidRPr="00B4079A">
        <w:rPr>
          <w:sz w:val="21"/>
          <w:szCs w:val="21"/>
        </w:rPr>
        <w:t xml:space="preserve">: 2011. </w:t>
      </w:r>
    </w:p>
    <w:p w14:paraId="443677FA" w14:textId="3EC45C7D" w:rsidR="004B230B" w:rsidRPr="00B4079A" w:rsidRDefault="004B230B" w:rsidP="007307E5">
      <w:pPr>
        <w:pStyle w:val="a"/>
        <w:spacing w:before="60" w:line="320" w:lineRule="exact"/>
        <w:rPr>
          <w:sz w:val="21"/>
          <w:szCs w:val="21"/>
        </w:rPr>
      </w:pPr>
      <w:r w:rsidRPr="00B4079A">
        <w:rPr>
          <w:rFonts w:hint="eastAsia"/>
          <w:sz w:val="21"/>
          <w:szCs w:val="21"/>
        </w:rPr>
        <w:t>国家电网公司</w:t>
      </w:r>
      <w:r w:rsidRPr="00B4079A">
        <w:rPr>
          <w:sz w:val="21"/>
          <w:szCs w:val="21"/>
        </w:rPr>
        <w:t xml:space="preserve">. Q/GDW 588—2011 </w:t>
      </w:r>
      <w:r w:rsidRPr="00B4079A">
        <w:rPr>
          <w:rFonts w:hint="eastAsia"/>
          <w:sz w:val="21"/>
          <w:szCs w:val="21"/>
        </w:rPr>
        <w:t>风电功率预测功能规范</w:t>
      </w:r>
      <w:r w:rsidRPr="00B4079A">
        <w:rPr>
          <w:sz w:val="21"/>
          <w:szCs w:val="21"/>
        </w:rPr>
        <w:t xml:space="preserve">[S]. </w:t>
      </w:r>
      <w:r w:rsidRPr="00B4079A">
        <w:rPr>
          <w:rFonts w:hint="eastAsia"/>
          <w:sz w:val="21"/>
          <w:szCs w:val="21"/>
        </w:rPr>
        <w:t>北京</w:t>
      </w:r>
      <w:r w:rsidR="00377BA0" w:rsidRPr="00B4079A">
        <w:rPr>
          <w:rFonts w:hint="eastAsia"/>
          <w:sz w:val="21"/>
          <w:szCs w:val="21"/>
        </w:rPr>
        <w:t>：</w:t>
      </w:r>
      <w:r w:rsidRPr="00B4079A">
        <w:rPr>
          <w:rFonts w:hint="eastAsia"/>
          <w:sz w:val="21"/>
          <w:szCs w:val="21"/>
        </w:rPr>
        <w:t>中国电力出版社</w:t>
      </w:r>
      <w:r w:rsidR="00F85E50" w:rsidRPr="00B4079A">
        <w:rPr>
          <w:rFonts w:hint="eastAsia"/>
          <w:sz w:val="21"/>
          <w:szCs w:val="21"/>
        </w:rPr>
        <w:t>，</w:t>
      </w:r>
      <w:r w:rsidRPr="00B4079A">
        <w:rPr>
          <w:sz w:val="21"/>
          <w:szCs w:val="21"/>
        </w:rPr>
        <w:t xml:space="preserve">2011. </w:t>
      </w:r>
    </w:p>
    <w:p w14:paraId="78A58031" w14:textId="1C2DFD4E" w:rsidR="004B230B" w:rsidRPr="00B4079A" w:rsidRDefault="004B230B" w:rsidP="007307E5">
      <w:pPr>
        <w:pStyle w:val="a"/>
        <w:spacing w:before="60" w:line="320" w:lineRule="exact"/>
        <w:rPr>
          <w:sz w:val="21"/>
          <w:szCs w:val="21"/>
        </w:rPr>
      </w:pPr>
      <w:r w:rsidRPr="00B4079A">
        <w:rPr>
          <w:rFonts w:hint="eastAsia"/>
          <w:sz w:val="21"/>
          <w:szCs w:val="21"/>
        </w:rPr>
        <w:t>牛东晓</w:t>
      </w:r>
      <w:r w:rsidR="00F85E50" w:rsidRPr="00B4079A">
        <w:rPr>
          <w:rFonts w:hint="eastAsia"/>
          <w:sz w:val="21"/>
          <w:szCs w:val="21"/>
        </w:rPr>
        <w:t>，</w:t>
      </w:r>
      <w:r w:rsidRPr="00B4079A">
        <w:rPr>
          <w:rFonts w:hint="eastAsia"/>
          <w:sz w:val="21"/>
          <w:szCs w:val="21"/>
        </w:rPr>
        <w:t>范磊磊</w:t>
      </w:r>
      <w:r w:rsidRPr="00B4079A">
        <w:rPr>
          <w:sz w:val="21"/>
          <w:szCs w:val="21"/>
        </w:rPr>
        <w:t xml:space="preserve">. </w:t>
      </w:r>
      <w:r w:rsidRPr="00B4079A">
        <w:rPr>
          <w:rFonts w:hint="eastAsia"/>
          <w:sz w:val="21"/>
          <w:szCs w:val="21"/>
        </w:rPr>
        <w:t>风电功率预测方法综述及发展研究</w:t>
      </w:r>
      <w:r w:rsidRPr="00B4079A">
        <w:rPr>
          <w:sz w:val="21"/>
          <w:szCs w:val="21"/>
        </w:rPr>
        <w:t xml:space="preserve">. </w:t>
      </w:r>
      <w:r w:rsidRPr="00B4079A">
        <w:rPr>
          <w:rFonts w:hint="eastAsia"/>
          <w:sz w:val="21"/>
          <w:szCs w:val="21"/>
        </w:rPr>
        <w:t>现代电力</w:t>
      </w:r>
      <w:r w:rsidR="00F85E50" w:rsidRPr="00B4079A">
        <w:rPr>
          <w:rFonts w:hint="eastAsia"/>
          <w:sz w:val="21"/>
          <w:szCs w:val="21"/>
        </w:rPr>
        <w:t>，</w:t>
      </w:r>
      <w:r w:rsidR="00377BA0" w:rsidRPr="00B4079A">
        <w:rPr>
          <w:sz w:val="21"/>
          <w:szCs w:val="21"/>
        </w:rPr>
        <w:t>2013</w:t>
      </w:r>
      <w:r w:rsidR="00377BA0" w:rsidRPr="00B4079A">
        <w:rPr>
          <w:rFonts w:hint="eastAsia"/>
          <w:sz w:val="21"/>
          <w:szCs w:val="21"/>
        </w:rPr>
        <w:t>，</w:t>
      </w:r>
      <w:r w:rsidR="00377BA0" w:rsidRPr="00B4079A">
        <w:rPr>
          <w:sz w:val="21"/>
          <w:szCs w:val="21"/>
        </w:rPr>
        <w:t>30(</w:t>
      </w:r>
      <w:r w:rsidR="00237958" w:rsidRPr="00B4079A">
        <w:rPr>
          <w:sz w:val="21"/>
          <w:szCs w:val="21"/>
        </w:rPr>
        <w:t>0</w:t>
      </w:r>
      <w:r w:rsidR="00377BA0" w:rsidRPr="00B4079A">
        <w:rPr>
          <w:sz w:val="21"/>
          <w:szCs w:val="21"/>
        </w:rPr>
        <w:t>4)</w:t>
      </w:r>
      <w:r w:rsidR="00377BA0" w:rsidRPr="00B4079A">
        <w:rPr>
          <w:rFonts w:hint="eastAsia"/>
          <w:sz w:val="21"/>
          <w:szCs w:val="21"/>
        </w:rPr>
        <w:t>：</w:t>
      </w:r>
      <w:r w:rsidRPr="00B4079A">
        <w:rPr>
          <w:sz w:val="21"/>
          <w:szCs w:val="21"/>
        </w:rPr>
        <w:t xml:space="preserve">24-28. </w:t>
      </w:r>
    </w:p>
    <w:p w14:paraId="0033D7DC" w14:textId="48854132" w:rsidR="004B230B" w:rsidRPr="00B4079A" w:rsidRDefault="003537B7" w:rsidP="007307E5">
      <w:pPr>
        <w:pStyle w:val="a"/>
        <w:spacing w:before="60" w:line="320" w:lineRule="exact"/>
        <w:rPr>
          <w:sz w:val="21"/>
          <w:szCs w:val="21"/>
        </w:rPr>
      </w:pPr>
      <w:r w:rsidRPr="00B4079A">
        <w:rPr>
          <w:sz w:val="21"/>
          <w:szCs w:val="21"/>
        </w:rPr>
        <w:t>Wan C, Xu Z, Pinson P, et al. Probabilistic Forecasting of Wind Power Generation Using Extreme Learning Machine. IEEE Transactions on Power Systems, 2014, 29(</w:t>
      </w:r>
      <w:r w:rsidR="00FC0872" w:rsidRPr="00B4079A">
        <w:rPr>
          <w:sz w:val="21"/>
          <w:szCs w:val="21"/>
        </w:rPr>
        <w:t>0</w:t>
      </w:r>
      <w:r w:rsidRPr="00B4079A">
        <w:rPr>
          <w:sz w:val="21"/>
          <w:szCs w:val="21"/>
        </w:rPr>
        <w:t>3):1033-1044.</w:t>
      </w:r>
      <w:r w:rsidR="004B230B" w:rsidRPr="00B4079A">
        <w:rPr>
          <w:sz w:val="21"/>
          <w:szCs w:val="21"/>
        </w:rPr>
        <w:t xml:space="preserve"> </w:t>
      </w:r>
    </w:p>
    <w:p w14:paraId="5FECB05E" w14:textId="35F483AD" w:rsidR="004B230B" w:rsidRPr="00B4079A" w:rsidRDefault="004B230B" w:rsidP="007307E5">
      <w:pPr>
        <w:pStyle w:val="a"/>
        <w:spacing w:before="60" w:line="320" w:lineRule="exact"/>
        <w:rPr>
          <w:sz w:val="21"/>
          <w:szCs w:val="21"/>
        </w:rPr>
      </w:pPr>
      <w:r w:rsidRPr="00B4079A">
        <w:rPr>
          <w:sz w:val="21"/>
          <w:szCs w:val="21"/>
        </w:rPr>
        <w:t xml:space="preserve">Shi Z, Liang H, Dinavahi V. </w:t>
      </w:r>
      <w:bookmarkStart w:id="211" w:name="OLE_LINK46"/>
      <w:bookmarkStart w:id="212" w:name="OLE_LINK47"/>
      <w:r w:rsidRPr="00B4079A">
        <w:rPr>
          <w:sz w:val="21"/>
          <w:szCs w:val="21"/>
        </w:rPr>
        <w:t>Direct Interval Forecast of Uncertain Wind Power Based on Recurrent Neural Networks</w:t>
      </w:r>
      <w:bookmarkEnd w:id="211"/>
      <w:bookmarkEnd w:id="212"/>
      <w:r w:rsidRPr="00B4079A">
        <w:rPr>
          <w:sz w:val="21"/>
          <w:szCs w:val="21"/>
        </w:rPr>
        <w:t>. IEEE Transaction</w:t>
      </w:r>
      <w:r w:rsidR="001A327D" w:rsidRPr="00B4079A">
        <w:rPr>
          <w:sz w:val="21"/>
          <w:szCs w:val="21"/>
        </w:rPr>
        <w:t>s on Sustainable Energy, 2017,</w:t>
      </w:r>
      <w:r w:rsidR="00154553" w:rsidRPr="00B4079A">
        <w:rPr>
          <w:sz w:val="21"/>
          <w:szCs w:val="21"/>
        </w:rPr>
        <w:t xml:space="preserve"> </w:t>
      </w:r>
      <w:r w:rsidR="001A327D" w:rsidRPr="00B4079A">
        <w:rPr>
          <w:sz w:val="21"/>
          <w:szCs w:val="21"/>
        </w:rPr>
        <w:t>69</w:t>
      </w:r>
      <w:r w:rsidRPr="00B4079A">
        <w:rPr>
          <w:sz w:val="21"/>
          <w:szCs w:val="21"/>
        </w:rPr>
        <w:t>(99):1</w:t>
      </w:r>
      <w:r w:rsidR="00354504" w:rsidRPr="00B4079A">
        <w:rPr>
          <w:rFonts w:hint="eastAsia"/>
          <w:sz w:val="21"/>
          <w:szCs w:val="21"/>
        </w:rPr>
        <w:t>-</w:t>
      </w:r>
      <w:r w:rsidR="00354504" w:rsidRPr="00B4079A">
        <w:rPr>
          <w:sz w:val="21"/>
          <w:szCs w:val="21"/>
        </w:rPr>
        <w:t>11</w:t>
      </w:r>
      <w:r w:rsidRPr="00B4079A">
        <w:rPr>
          <w:sz w:val="21"/>
          <w:szCs w:val="21"/>
        </w:rPr>
        <w:t xml:space="preserve">. </w:t>
      </w:r>
    </w:p>
    <w:p w14:paraId="07A1F3DA" w14:textId="0620AA53" w:rsidR="00720FBA" w:rsidRPr="00B4079A" w:rsidRDefault="004B230B" w:rsidP="007307E5">
      <w:pPr>
        <w:pStyle w:val="a"/>
        <w:spacing w:before="60" w:line="320" w:lineRule="exact"/>
        <w:rPr>
          <w:sz w:val="21"/>
          <w:szCs w:val="21"/>
        </w:rPr>
      </w:pPr>
      <w:r w:rsidRPr="00B4079A">
        <w:rPr>
          <w:rFonts w:hint="eastAsia"/>
          <w:sz w:val="21"/>
          <w:szCs w:val="21"/>
        </w:rPr>
        <w:t>国家能源局</w:t>
      </w:r>
      <w:r w:rsidRPr="00B4079A">
        <w:rPr>
          <w:sz w:val="21"/>
          <w:szCs w:val="21"/>
        </w:rPr>
        <w:t xml:space="preserve">. </w:t>
      </w:r>
      <w:r w:rsidRPr="00B4079A">
        <w:rPr>
          <w:rFonts w:hint="eastAsia"/>
          <w:sz w:val="21"/>
          <w:szCs w:val="21"/>
        </w:rPr>
        <w:t>风电功率预报与电网协调运行实施细则《试行》</w:t>
      </w:r>
      <w:r w:rsidRPr="00B4079A">
        <w:rPr>
          <w:sz w:val="21"/>
          <w:szCs w:val="21"/>
        </w:rPr>
        <w:t xml:space="preserve">[S]. </w:t>
      </w:r>
      <w:r w:rsidRPr="00B4079A">
        <w:rPr>
          <w:rFonts w:hint="eastAsia"/>
          <w:sz w:val="21"/>
          <w:szCs w:val="21"/>
        </w:rPr>
        <w:t>北京</w:t>
      </w:r>
      <w:r w:rsidR="00AA4A07" w:rsidRPr="00B4079A">
        <w:rPr>
          <w:rFonts w:hint="eastAsia"/>
          <w:sz w:val="21"/>
          <w:szCs w:val="21"/>
        </w:rPr>
        <w:t>：</w:t>
      </w:r>
      <w:r w:rsidRPr="00B4079A">
        <w:rPr>
          <w:sz w:val="21"/>
          <w:szCs w:val="21"/>
        </w:rPr>
        <w:t>2012.</w:t>
      </w:r>
    </w:p>
    <w:p w14:paraId="4D1D1A7B" w14:textId="2C8DD5A1" w:rsidR="00720FBA" w:rsidRPr="00B4079A" w:rsidRDefault="004B230B" w:rsidP="007307E5">
      <w:pPr>
        <w:pStyle w:val="a"/>
        <w:spacing w:before="60" w:line="320" w:lineRule="exact"/>
        <w:rPr>
          <w:sz w:val="21"/>
          <w:szCs w:val="21"/>
        </w:rPr>
      </w:pPr>
      <w:r w:rsidRPr="00B4079A">
        <w:rPr>
          <w:rFonts w:hint="eastAsia"/>
          <w:sz w:val="21"/>
          <w:szCs w:val="21"/>
        </w:rPr>
        <w:t>薛禹胜</w:t>
      </w:r>
      <w:r w:rsidR="00F85E50" w:rsidRPr="00B4079A">
        <w:rPr>
          <w:rFonts w:hint="eastAsia"/>
          <w:sz w:val="21"/>
          <w:szCs w:val="21"/>
        </w:rPr>
        <w:t>，</w:t>
      </w:r>
      <w:r w:rsidRPr="00B4079A">
        <w:rPr>
          <w:rFonts w:hint="eastAsia"/>
          <w:sz w:val="21"/>
          <w:szCs w:val="21"/>
        </w:rPr>
        <w:t>雷兴</w:t>
      </w:r>
      <w:r w:rsidR="00F85E50" w:rsidRPr="00B4079A">
        <w:rPr>
          <w:rFonts w:hint="eastAsia"/>
          <w:sz w:val="21"/>
          <w:szCs w:val="21"/>
        </w:rPr>
        <w:t>，</w:t>
      </w:r>
      <w:r w:rsidRPr="00B4079A">
        <w:rPr>
          <w:rFonts w:hint="eastAsia"/>
          <w:sz w:val="21"/>
          <w:szCs w:val="21"/>
        </w:rPr>
        <w:t>薛峰</w:t>
      </w:r>
      <w:r w:rsidR="00F85E50" w:rsidRPr="00B4079A">
        <w:rPr>
          <w:rFonts w:hint="eastAsia"/>
          <w:sz w:val="21"/>
          <w:szCs w:val="21"/>
        </w:rPr>
        <w:t>，</w:t>
      </w:r>
      <w:r w:rsidRPr="00B4079A">
        <w:rPr>
          <w:rFonts w:hint="eastAsia"/>
          <w:sz w:val="21"/>
          <w:szCs w:val="21"/>
        </w:rPr>
        <w:t>等</w:t>
      </w:r>
      <w:r w:rsidRPr="00B4079A">
        <w:rPr>
          <w:sz w:val="21"/>
          <w:szCs w:val="21"/>
        </w:rPr>
        <w:t xml:space="preserve">. </w:t>
      </w:r>
      <w:r w:rsidRPr="00B4079A">
        <w:rPr>
          <w:rFonts w:hint="eastAsia"/>
          <w:sz w:val="21"/>
          <w:szCs w:val="21"/>
        </w:rPr>
        <w:t>关于风电不确定性对电力系统影响的评述</w:t>
      </w:r>
      <w:r w:rsidRPr="00B4079A">
        <w:rPr>
          <w:sz w:val="21"/>
          <w:szCs w:val="21"/>
        </w:rPr>
        <w:t xml:space="preserve">. </w:t>
      </w:r>
      <w:r w:rsidRPr="00B4079A">
        <w:rPr>
          <w:rFonts w:hint="eastAsia"/>
          <w:sz w:val="21"/>
          <w:szCs w:val="21"/>
        </w:rPr>
        <w:t>中国电机工程学报</w:t>
      </w:r>
      <w:r w:rsidR="00F85E50" w:rsidRPr="00B4079A">
        <w:rPr>
          <w:rFonts w:hint="eastAsia"/>
          <w:sz w:val="21"/>
          <w:szCs w:val="21"/>
        </w:rPr>
        <w:t>，</w:t>
      </w:r>
      <w:r w:rsidR="00AA4A07" w:rsidRPr="00B4079A">
        <w:rPr>
          <w:sz w:val="21"/>
          <w:szCs w:val="21"/>
        </w:rPr>
        <w:t>2014</w:t>
      </w:r>
      <w:r w:rsidR="00377BA0" w:rsidRPr="00B4079A">
        <w:rPr>
          <w:rFonts w:hint="eastAsia"/>
          <w:sz w:val="21"/>
          <w:szCs w:val="21"/>
        </w:rPr>
        <w:t>，</w:t>
      </w:r>
      <w:r w:rsidR="00AA4A07" w:rsidRPr="00B4079A">
        <w:rPr>
          <w:sz w:val="21"/>
          <w:szCs w:val="21"/>
        </w:rPr>
        <w:t>34(29)</w:t>
      </w:r>
      <w:r w:rsidR="00AA4A07" w:rsidRPr="00B4079A">
        <w:rPr>
          <w:rFonts w:hint="eastAsia"/>
          <w:sz w:val="21"/>
          <w:szCs w:val="21"/>
        </w:rPr>
        <w:t>：</w:t>
      </w:r>
      <w:r w:rsidRPr="00B4079A">
        <w:rPr>
          <w:sz w:val="21"/>
          <w:szCs w:val="21"/>
        </w:rPr>
        <w:t xml:space="preserve">5029-5040. </w:t>
      </w:r>
    </w:p>
    <w:p w14:paraId="1E6AB196" w14:textId="6BEC168E" w:rsidR="00720FBA" w:rsidRPr="00B4079A" w:rsidRDefault="004B230B" w:rsidP="007307E5">
      <w:pPr>
        <w:pStyle w:val="a"/>
        <w:spacing w:before="60" w:line="320" w:lineRule="exact"/>
        <w:rPr>
          <w:sz w:val="21"/>
          <w:szCs w:val="21"/>
        </w:rPr>
      </w:pPr>
      <w:r w:rsidRPr="00B4079A">
        <w:rPr>
          <w:rFonts w:hint="eastAsia"/>
          <w:sz w:val="21"/>
          <w:szCs w:val="21"/>
        </w:rPr>
        <w:t>薛禹胜</w:t>
      </w:r>
      <w:r w:rsidR="00F85E50" w:rsidRPr="00B4079A">
        <w:rPr>
          <w:rFonts w:hint="eastAsia"/>
          <w:sz w:val="21"/>
          <w:szCs w:val="21"/>
        </w:rPr>
        <w:t>，</w:t>
      </w:r>
      <w:r w:rsidRPr="00B4079A">
        <w:rPr>
          <w:rFonts w:hint="eastAsia"/>
          <w:sz w:val="21"/>
          <w:szCs w:val="21"/>
        </w:rPr>
        <w:t>郁琛</w:t>
      </w:r>
      <w:r w:rsidR="00F85E50" w:rsidRPr="00B4079A">
        <w:rPr>
          <w:rFonts w:hint="eastAsia"/>
          <w:sz w:val="21"/>
          <w:szCs w:val="21"/>
        </w:rPr>
        <w:t>，</w:t>
      </w:r>
      <w:r w:rsidRPr="00B4079A">
        <w:rPr>
          <w:rFonts w:hint="eastAsia"/>
          <w:sz w:val="21"/>
          <w:szCs w:val="21"/>
        </w:rPr>
        <w:t>赵俊华</w:t>
      </w:r>
      <w:r w:rsidR="00F85E50" w:rsidRPr="00B4079A">
        <w:rPr>
          <w:rFonts w:hint="eastAsia"/>
          <w:sz w:val="21"/>
          <w:szCs w:val="21"/>
        </w:rPr>
        <w:t>，</w:t>
      </w:r>
      <w:r w:rsidRPr="00B4079A">
        <w:rPr>
          <w:rFonts w:hint="eastAsia"/>
          <w:sz w:val="21"/>
          <w:szCs w:val="21"/>
        </w:rPr>
        <w:t>等</w:t>
      </w:r>
      <w:r w:rsidRPr="00B4079A">
        <w:rPr>
          <w:sz w:val="21"/>
          <w:szCs w:val="21"/>
        </w:rPr>
        <w:t xml:space="preserve">. </w:t>
      </w:r>
      <w:bookmarkStart w:id="213" w:name="OLE_LINK28"/>
      <w:r w:rsidRPr="00B4079A">
        <w:rPr>
          <w:rFonts w:hint="eastAsia"/>
          <w:sz w:val="21"/>
          <w:szCs w:val="21"/>
        </w:rPr>
        <w:t>关于短期及超短期风电功率预测的评述</w:t>
      </w:r>
      <w:bookmarkEnd w:id="213"/>
      <w:r w:rsidRPr="00B4079A">
        <w:rPr>
          <w:sz w:val="21"/>
          <w:szCs w:val="21"/>
        </w:rPr>
        <w:t xml:space="preserve">. </w:t>
      </w:r>
      <w:r w:rsidRPr="00B4079A">
        <w:rPr>
          <w:rFonts w:hint="eastAsia"/>
          <w:sz w:val="21"/>
          <w:szCs w:val="21"/>
        </w:rPr>
        <w:t>电力系统自动化</w:t>
      </w:r>
      <w:r w:rsidR="00F85E50" w:rsidRPr="00B4079A">
        <w:rPr>
          <w:rFonts w:hint="eastAsia"/>
          <w:sz w:val="21"/>
          <w:szCs w:val="21"/>
        </w:rPr>
        <w:t>，</w:t>
      </w:r>
      <w:r w:rsidR="00AA4A07" w:rsidRPr="00B4079A">
        <w:rPr>
          <w:sz w:val="21"/>
          <w:szCs w:val="21"/>
        </w:rPr>
        <w:t>2015</w:t>
      </w:r>
      <w:r w:rsidR="002B306F" w:rsidRPr="00B4079A">
        <w:rPr>
          <w:rFonts w:hint="eastAsia"/>
          <w:sz w:val="21"/>
          <w:szCs w:val="21"/>
        </w:rPr>
        <w:t>，</w:t>
      </w:r>
      <w:r w:rsidR="002B306F" w:rsidRPr="00B4079A">
        <w:rPr>
          <w:rFonts w:hint="eastAsia"/>
          <w:sz w:val="21"/>
          <w:szCs w:val="21"/>
        </w:rPr>
        <w:t>39</w:t>
      </w:r>
      <w:r w:rsidR="00AA4A07" w:rsidRPr="00B4079A">
        <w:rPr>
          <w:sz w:val="21"/>
          <w:szCs w:val="21"/>
        </w:rPr>
        <w:t>(06)</w:t>
      </w:r>
      <w:r w:rsidR="00AA4A07" w:rsidRPr="00B4079A">
        <w:rPr>
          <w:rFonts w:hint="eastAsia"/>
          <w:sz w:val="21"/>
          <w:szCs w:val="21"/>
        </w:rPr>
        <w:t>：</w:t>
      </w:r>
      <w:r w:rsidRPr="00B4079A">
        <w:rPr>
          <w:sz w:val="21"/>
          <w:szCs w:val="21"/>
        </w:rPr>
        <w:t xml:space="preserve">141-151. </w:t>
      </w:r>
    </w:p>
    <w:p w14:paraId="414273D9" w14:textId="7C6B3E3B" w:rsidR="00720FBA" w:rsidRPr="00B4079A" w:rsidRDefault="004B230B" w:rsidP="007307E5">
      <w:pPr>
        <w:pStyle w:val="a"/>
        <w:spacing w:before="60" w:line="320" w:lineRule="exact"/>
        <w:rPr>
          <w:sz w:val="21"/>
          <w:szCs w:val="21"/>
        </w:rPr>
      </w:pPr>
      <w:r w:rsidRPr="00B4079A">
        <w:rPr>
          <w:sz w:val="21"/>
          <w:szCs w:val="21"/>
        </w:rPr>
        <w:t xml:space="preserve">Bauer P, Thorpe A, Brunet G. </w:t>
      </w:r>
      <w:bookmarkStart w:id="214" w:name="OLE_LINK30"/>
      <w:r w:rsidRPr="00B4079A">
        <w:rPr>
          <w:sz w:val="21"/>
          <w:szCs w:val="21"/>
        </w:rPr>
        <w:t>The quiet revolution of numerical weather prediction. Nature</w:t>
      </w:r>
      <w:bookmarkEnd w:id="214"/>
      <w:r w:rsidRPr="00B4079A">
        <w:rPr>
          <w:sz w:val="21"/>
          <w:szCs w:val="21"/>
        </w:rPr>
        <w:t>, 2015,</w:t>
      </w:r>
      <w:r w:rsidR="00154553" w:rsidRPr="00B4079A">
        <w:rPr>
          <w:sz w:val="21"/>
          <w:szCs w:val="21"/>
        </w:rPr>
        <w:t xml:space="preserve"> </w:t>
      </w:r>
      <w:r w:rsidRPr="00B4079A">
        <w:rPr>
          <w:sz w:val="21"/>
          <w:szCs w:val="21"/>
        </w:rPr>
        <w:t xml:space="preserve">525(7567):47-55. </w:t>
      </w:r>
    </w:p>
    <w:p w14:paraId="1BCB88AA" w14:textId="7BCBC098" w:rsidR="00720FBA" w:rsidRPr="00B4079A" w:rsidRDefault="004B230B" w:rsidP="007307E5">
      <w:pPr>
        <w:pStyle w:val="a"/>
        <w:spacing w:before="60" w:line="320" w:lineRule="exact"/>
        <w:rPr>
          <w:sz w:val="21"/>
          <w:szCs w:val="21"/>
        </w:rPr>
      </w:pPr>
      <w:r w:rsidRPr="00B4079A">
        <w:rPr>
          <w:sz w:val="21"/>
          <w:szCs w:val="21"/>
        </w:rPr>
        <w:t xml:space="preserve">Liu Y, Lin J, Wu Q H, et al. </w:t>
      </w:r>
      <w:bookmarkStart w:id="215" w:name="OLE_LINK29"/>
      <w:r w:rsidRPr="00B4079A">
        <w:rPr>
          <w:sz w:val="21"/>
          <w:szCs w:val="21"/>
        </w:rPr>
        <w:t>Frequency Control of DFIG based Wind Power Penetrated Power Systems Using Switching Angle Controller and AGC</w:t>
      </w:r>
      <w:bookmarkEnd w:id="215"/>
      <w:r w:rsidRPr="00B4079A">
        <w:rPr>
          <w:sz w:val="21"/>
          <w:szCs w:val="21"/>
        </w:rPr>
        <w:t>. IEEE Transactions on Power Systems, 2017</w:t>
      </w:r>
      <w:r w:rsidR="00B85149" w:rsidRPr="00B4079A">
        <w:rPr>
          <w:rFonts w:hint="eastAsia"/>
          <w:sz w:val="21"/>
          <w:szCs w:val="21"/>
        </w:rPr>
        <w:t>, 32(</w:t>
      </w:r>
      <w:r w:rsidR="00AD0AC3" w:rsidRPr="00B4079A">
        <w:rPr>
          <w:sz w:val="21"/>
          <w:szCs w:val="21"/>
        </w:rPr>
        <w:t>0</w:t>
      </w:r>
      <w:r w:rsidR="00B85149" w:rsidRPr="00B4079A">
        <w:rPr>
          <w:sz w:val="21"/>
          <w:szCs w:val="21"/>
        </w:rPr>
        <w:t>2</w:t>
      </w:r>
      <w:r w:rsidR="00B85149" w:rsidRPr="00B4079A">
        <w:rPr>
          <w:rFonts w:hint="eastAsia"/>
          <w:sz w:val="21"/>
          <w:szCs w:val="21"/>
        </w:rPr>
        <w:t>)</w:t>
      </w:r>
      <w:r w:rsidR="003D1F42" w:rsidRPr="00B4079A">
        <w:rPr>
          <w:sz w:val="21"/>
          <w:szCs w:val="21"/>
        </w:rPr>
        <w:t>:1553-1567</w:t>
      </w:r>
      <w:r w:rsidR="00021A50" w:rsidRPr="00B4079A">
        <w:rPr>
          <w:rFonts w:hint="eastAsia"/>
          <w:sz w:val="21"/>
          <w:szCs w:val="21"/>
        </w:rPr>
        <w:t>.</w:t>
      </w:r>
      <w:r w:rsidRPr="00B4079A">
        <w:rPr>
          <w:sz w:val="21"/>
          <w:szCs w:val="21"/>
        </w:rPr>
        <w:t xml:space="preserve"> </w:t>
      </w:r>
    </w:p>
    <w:p w14:paraId="0E3FB8C8" w14:textId="20F55805" w:rsidR="00720FBA" w:rsidRPr="00B4079A" w:rsidRDefault="004B230B" w:rsidP="007307E5">
      <w:pPr>
        <w:pStyle w:val="a"/>
        <w:spacing w:before="60" w:line="320" w:lineRule="exact"/>
        <w:rPr>
          <w:sz w:val="21"/>
          <w:szCs w:val="21"/>
        </w:rPr>
      </w:pPr>
      <w:r w:rsidRPr="00B4079A">
        <w:rPr>
          <w:sz w:val="21"/>
          <w:szCs w:val="21"/>
        </w:rPr>
        <w:t>Lorca A, Sun X A. Adaptive Robust Optimization With Dynamic Uncertainty Sets for Multi-Period Economic Dispatch Under Significant Wind. IEEE Transactions on Power Systems, 2015,</w:t>
      </w:r>
      <w:r w:rsidR="00915100" w:rsidRPr="00B4079A">
        <w:rPr>
          <w:sz w:val="21"/>
          <w:szCs w:val="21"/>
        </w:rPr>
        <w:t xml:space="preserve"> </w:t>
      </w:r>
      <w:r w:rsidRPr="00B4079A">
        <w:rPr>
          <w:sz w:val="21"/>
          <w:szCs w:val="21"/>
        </w:rPr>
        <w:t>30(</w:t>
      </w:r>
      <w:r w:rsidR="00E34F7D" w:rsidRPr="00B4079A">
        <w:rPr>
          <w:sz w:val="21"/>
          <w:szCs w:val="21"/>
        </w:rPr>
        <w:t>0</w:t>
      </w:r>
      <w:r w:rsidRPr="00B4079A">
        <w:rPr>
          <w:sz w:val="21"/>
          <w:szCs w:val="21"/>
        </w:rPr>
        <w:t xml:space="preserve">4):1702-1713. </w:t>
      </w:r>
    </w:p>
    <w:p w14:paraId="123E2A22" w14:textId="54D5EF00" w:rsidR="00A74B95" w:rsidRPr="00B4079A" w:rsidRDefault="004B230B" w:rsidP="007307E5">
      <w:pPr>
        <w:pStyle w:val="a"/>
        <w:spacing w:before="60" w:line="320" w:lineRule="exact"/>
        <w:rPr>
          <w:sz w:val="21"/>
          <w:szCs w:val="21"/>
        </w:rPr>
      </w:pPr>
      <w:r w:rsidRPr="00B4079A">
        <w:rPr>
          <w:sz w:val="21"/>
          <w:szCs w:val="21"/>
        </w:rPr>
        <w:t>Lowery C, O'Malley M. Impact of Wind Forecast Error Statistics Upon Unit Commitment. IEEE Transactions on Sustainable Energy, 2012,</w:t>
      </w:r>
      <w:r w:rsidR="00915100" w:rsidRPr="00B4079A">
        <w:rPr>
          <w:sz w:val="21"/>
          <w:szCs w:val="21"/>
        </w:rPr>
        <w:t xml:space="preserve"> </w:t>
      </w:r>
      <w:r w:rsidRPr="00B4079A">
        <w:rPr>
          <w:sz w:val="21"/>
          <w:szCs w:val="21"/>
        </w:rPr>
        <w:t>3(</w:t>
      </w:r>
      <w:r w:rsidR="00E34F7D" w:rsidRPr="00B4079A">
        <w:rPr>
          <w:sz w:val="21"/>
          <w:szCs w:val="21"/>
        </w:rPr>
        <w:t>0</w:t>
      </w:r>
      <w:r w:rsidRPr="00B4079A">
        <w:rPr>
          <w:sz w:val="21"/>
          <w:szCs w:val="21"/>
        </w:rPr>
        <w:t xml:space="preserve">4):760-768. </w:t>
      </w:r>
    </w:p>
    <w:p w14:paraId="39264675" w14:textId="65D7D0F2" w:rsidR="00D1101A" w:rsidRPr="007307E5" w:rsidRDefault="004B230B" w:rsidP="007307E5">
      <w:pPr>
        <w:pStyle w:val="a"/>
        <w:spacing w:before="60" w:line="320" w:lineRule="exact"/>
        <w:rPr>
          <w:sz w:val="21"/>
          <w:szCs w:val="21"/>
        </w:rPr>
      </w:pPr>
      <w:r w:rsidRPr="00B4079A">
        <w:rPr>
          <w:rFonts w:hint="eastAsia"/>
          <w:sz w:val="21"/>
          <w:szCs w:val="21"/>
        </w:rPr>
        <w:t>马洪艳</w:t>
      </w:r>
      <w:r w:rsidR="00F51899" w:rsidRPr="00B4079A">
        <w:rPr>
          <w:rFonts w:hint="eastAsia"/>
          <w:sz w:val="21"/>
          <w:szCs w:val="21"/>
        </w:rPr>
        <w:t>，</w:t>
      </w:r>
      <w:r w:rsidRPr="00B4079A">
        <w:rPr>
          <w:rFonts w:hint="eastAsia"/>
          <w:sz w:val="21"/>
          <w:szCs w:val="21"/>
        </w:rPr>
        <w:t>韩笑</w:t>
      </w:r>
      <w:r w:rsidR="00F85E50" w:rsidRPr="00B4079A">
        <w:rPr>
          <w:rFonts w:hint="eastAsia"/>
          <w:sz w:val="21"/>
          <w:szCs w:val="21"/>
        </w:rPr>
        <w:t>，</w:t>
      </w:r>
      <w:r w:rsidRPr="00B4079A">
        <w:rPr>
          <w:rFonts w:hint="eastAsia"/>
          <w:sz w:val="21"/>
          <w:szCs w:val="21"/>
        </w:rPr>
        <w:t>严正</w:t>
      </w:r>
      <w:r w:rsidR="00F85E50" w:rsidRPr="00B4079A">
        <w:rPr>
          <w:rFonts w:hint="eastAsia"/>
          <w:sz w:val="21"/>
          <w:szCs w:val="21"/>
        </w:rPr>
        <w:t>，</w:t>
      </w:r>
      <w:r w:rsidRPr="00B4079A">
        <w:rPr>
          <w:rFonts w:hint="eastAsia"/>
          <w:sz w:val="21"/>
          <w:szCs w:val="21"/>
        </w:rPr>
        <w:t>等</w:t>
      </w:r>
      <w:r w:rsidRPr="00B4079A">
        <w:rPr>
          <w:sz w:val="21"/>
          <w:szCs w:val="21"/>
        </w:rPr>
        <w:t xml:space="preserve">. </w:t>
      </w:r>
      <w:r w:rsidRPr="00B4079A">
        <w:rPr>
          <w:rFonts w:hint="eastAsia"/>
          <w:sz w:val="21"/>
          <w:szCs w:val="21"/>
        </w:rPr>
        <w:t>鲁棒性驱动的含风电不确定性区域间调峰互济方法</w:t>
      </w:r>
      <w:r w:rsidRPr="00B4079A">
        <w:rPr>
          <w:sz w:val="21"/>
          <w:szCs w:val="21"/>
        </w:rPr>
        <w:t xml:space="preserve">. </w:t>
      </w:r>
      <w:r w:rsidRPr="00B4079A">
        <w:rPr>
          <w:rFonts w:hint="eastAsia"/>
          <w:sz w:val="21"/>
          <w:szCs w:val="21"/>
        </w:rPr>
        <w:t>电力系统自动化</w:t>
      </w:r>
      <w:r w:rsidR="00F85E50" w:rsidRPr="00B4079A">
        <w:rPr>
          <w:rFonts w:hint="eastAsia"/>
          <w:sz w:val="21"/>
          <w:szCs w:val="21"/>
        </w:rPr>
        <w:t>，</w:t>
      </w:r>
      <w:r w:rsidR="00A804C0" w:rsidRPr="00B4079A">
        <w:rPr>
          <w:sz w:val="21"/>
          <w:szCs w:val="21"/>
        </w:rPr>
        <w:t>2017</w:t>
      </w:r>
      <w:r w:rsidR="00F51899" w:rsidRPr="00B4079A">
        <w:rPr>
          <w:rFonts w:hint="eastAsia"/>
          <w:sz w:val="21"/>
          <w:szCs w:val="21"/>
        </w:rPr>
        <w:t>，</w:t>
      </w:r>
      <w:r w:rsidR="00E34F7D" w:rsidRPr="00B4079A">
        <w:rPr>
          <w:sz w:val="21"/>
          <w:szCs w:val="21"/>
        </w:rPr>
        <w:t>41</w:t>
      </w:r>
      <w:r w:rsidR="00A804C0" w:rsidRPr="00B4079A">
        <w:rPr>
          <w:sz w:val="21"/>
          <w:szCs w:val="21"/>
        </w:rPr>
        <w:t>(07)</w:t>
      </w:r>
      <w:r w:rsidR="00A804C0" w:rsidRPr="00B4079A">
        <w:rPr>
          <w:rFonts w:hint="eastAsia"/>
          <w:sz w:val="21"/>
          <w:szCs w:val="21"/>
        </w:rPr>
        <w:t>：</w:t>
      </w:r>
      <w:r w:rsidRPr="00B4079A">
        <w:rPr>
          <w:sz w:val="21"/>
          <w:szCs w:val="21"/>
        </w:rPr>
        <w:t xml:space="preserve">28-36. </w:t>
      </w:r>
    </w:p>
    <w:p w14:paraId="2DA8711A" w14:textId="75B17B01" w:rsidR="00720FBA" w:rsidRPr="00B4079A" w:rsidRDefault="004B230B" w:rsidP="007307E5">
      <w:pPr>
        <w:pStyle w:val="a"/>
        <w:spacing w:before="60" w:line="320" w:lineRule="exact"/>
        <w:rPr>
          <w:sz w:val="21"/>
          <w:szCs w:val="21"/>
        </w:rPr>
      </w:pPr>
      <w:r w:rsidRPr="00B4079A">
        <w:rPr>
          <w:rFonts w:hint="eastAsia"/>
          <w:sz w:val="21"/>
          <w:szCs w:val="21"/>
        </w:rPr>
        <w:t>曹阳</w:t>
      </w:r>
      <w:r w:rsidR="00F85E50" w:rsidRPr="00B4079A">
        <w:rPr>
          <w:rFonts w:hint="eastAsia"/>
          <w:sz w:val="21"/>
          <w:szCs w:val="21"/>
        </w:rPr>
        <w:t>，</w:t>
      </w:r>
      <w:r w:rsidRPr="00B4079A">
        <w:rPr>
          <w:rFonts w:hint="eastAsia"/>
          <w:sz w:val="21"/>
          <w:szCs w:val="21"/>
        </w:rPr>
        <w:t>李鹏</w:t>
      </w:r>
      <w:r w:rsidR="00F85E50" w:rsidRPr="00B4079A">
        <w:rPr>
          <w:rFonts w:hint="eastAsia"/>
          <w:sz w:val="21"/>
          <w:szCs w:val="21"/>
        </w:rPr>
        <w:t>，</w:t>
      </w:r>
      <w:r w:rsidRPr="00B4079A">
        <w:rPr>
          <w:rFonts w:hint="eastAsia"/>
          <w:sz w:val="21"/>
          <w:szCs w:val="21"/>
        </w:rPr>
        <w:t>袁越</w:t>
      </w:r>
      <w:r w:rsidR="00F85E50" w:rsidRPr="00B4079A">
        <w:rPr>
          <w:rFonts w:hint="eastAsia"/>
          <w:sz w:val="21"/>
          <w:szCs w:val="21"/>
        </w:rPr>
        <w:t>，</w:t>
      </w:r>
      <w:r w:rsidRPr="00B4079A">
        <w:rPr>
          <w:rFonts w:hint="eastAsia"/>
          <w:sz w:val="21"/>
          <w:szCs w:val="21"/>
        </w:rPr>
        <w:t>等</w:t>
      </w:r>
      <w:r w:rsidRPr="00B4079A">
        <w:rPr>
          <w:sz w:val="21"/>
          <w:szCs w:val="21"/>
        </w:rPr>
        <w:t xml:space="preserve">. </w:t>
      </w:r>
      <w:r w:rsidRPr="00B4079A">
        <w:rPr>
          <w:rFonts w:hint="eastAsia"/>
          <w:sz w:val="21"/>
          <w:szCs w:val="21"/>
        </w:rPr>
        <w:t>基于时序仿真的新能源消纳能力分析及其低碳效益评估</w:t>
      </w:r>
      <w:r w:rsidRPr="00B4079A">
        <w:rPr>
          <w:sz w:val="21"/>
          <w:szCs w:val="21"/>
        </w:rPr>
        <w:t xml:space="preserve">. </w:t>
      </w:r>
      <w:r w:rsidRPr="00B4079A">
        <w:rPr>
          <w:rFonts w:hint="eastAsia"/>
          <w:sz w:val="21"/>
          <w:szCs w:val="21"/>
        </w:rPr>
        <w:t>电力系统自动化</w:t>
      </w:r>
      <w:r w:rsidR="00F85E50" w:rsidRPr="00B4079A">
        <w:rPr>
          <w:rFonts w:hint="eastAsia"/>
          <w:sz w:val="21"/>
          <w:szCs w:val="21"/>
        </w:rPr>
        <w:t>，</w:t>
      </w:r>
      <w:r w:rsidR="00A804C0" w:rsidRPr="00B4079A">
        <w:rPr>
          <w:sz w:val="21"/>
          <w:szCs w:val="21"/>
        </w:rPr>
        <w:t>2014</w:t>
      </w:r>
      <w:r w:rsidR="00AD0AC3" w:rsidRPr="00B4079A">
        <w:rPr>
          <w:rFonts w:hint="eastAsia"/>
          <w:sz w:val="21"/>
          <w:szCs w:val="21"/>
        </w:rPr>
        <w:t>，</w:t>
      </w:r>
      <w:r w:rsidR="00AD0AC3" w:rsidRPr="00B4079A">
        <w:rPr>
          <w:rFonts w:hint="eastAsia"/>
          <w:sz w:val="21"/>
          <w:szCs w:val="21"/>
        </w:rPr>
        <w:t>38</w:t>
      </w:r>
      <w:r w:rsidR="00A804C0" w:rsidRPr="00B4079A">
        <w:rPr>
          <w:sz w:val="21"/>
          <w:szCs w:val="21"/>
        </w:rPr>
        <w:t>(17)</w:t>
      </w:r>
      <w:r w:rsidR="00A804C0" w:rsidRPr="00B4079A">
        <w:rPr>
          <w:rFonts w:hint="eastAsia"/>
          <w:sz w:val="21"/>
          <w:szCs w:val="21"/>
        </w:rPr>
        <w:t>：</w:t>
      </w:r>
      <w:r w:rsidRPr="00B4079A">
        <w:rPr>
          <w:sz w:val="21"/>
          <w:szCs w:val="21"/>
        </w:rPr>
        <w:t>60-66.</w:t>
      </w:r>
      <w:r w:rsidR="00021A50" w:rsidRPr="00B4079A">
        <w:rPr>
          <w:sz w:val="21"/>
          <w:szCs w:val="21"/>
        </w:rPr>
        <w:t xml:space="preserve"> </w:t>
      </w:r>
    </w:p>
    <w:p w14:paraId="136D8D15" w14:textId="784AA30E" w:rsidR="00720FBA" w:rsidRDefault="004B230B" w:rsidP="007307E5">
      <w:pPr>
        <w:pStyle w:val="a"/>
        <w:spacing w:before="60" w:line="320" w:lineRule="exact"/>
        <w:rPr>
          <w:sz w:val="21"/>
          <w:szCs w:val="21"/>
        </w:rPr>
      </w:pPr>
      <w:r w:rsidRPr="00B4079A">
        <w:rPr>
          <w:rFonts w:hint="eastAsia"/>
          <w:sz w:val="21"/>
          <w:szCs w:val="21"/>
        </w:rPr>
        <w:t>刘峻</w:t>
      </w:r>
      <w:r w:rsidR="00F85E50" w:rsidRPr="00B4079A">
        <w:rPr>
          <w:rFonts w:hint="eastAsia"/>
          <w:sz w:val="21"/>
          <w:szCs w:val="21"/>
        </w:rPr>
        <w:t>，</w:t>
      </w:r>
      <w:r w:rsidRPr="00B4079A">
        <w:rPr>
          <w:rFonts w:hint="eastAsia"/>
          <w:sz w:val="21"/>
          <w:szCs w:val="21"/>
        </w:rPr>
        <w:t>周喜超</w:t>
      </w:r>
      <w:r w:rsidRPr="00B4079A">
        <w:rPr>
          <w:sz w:val="21"/>
          <w:szCs w:val="21"/>
        </w:rPr>
        <w:t xml:space="preserve">. </w:t>
      </w:r>
      <w:r w:rsidRPr="00B4079A">
        <w:rPr>
          <w:rFonts w:hint="eastAsia"/>
          <w:sz w:val="21"/>
          <w:szCs w:val="21"/>
        </w:rPr>
        <w:t>基于超短期风电功率预测的风电场自动发电控制</w:t>
      </w:r>
      <w:r w:rsidRPr="00B4079A">
        <w:rPr>
          <w:sz w:val="21"/>
          <w:szCs w:val="21"/>
        </w:rPr>
        <w:t xml:space="preserve">. </w:t>
      </w:r>
      <w:r w:rsidRPr="00B4079A">
        <w:rPr>
          <w:rFonts w:hint="eastAsia"/>
          <w:sz w:val="21"/>
          <w:szCs w:val="21"/>
        </w:rPr>
        <w:t>中国电力</w:t>
      </w:r>
      <w:r w:rsidR="00F85E50" w:rsidRPr="00B4079A">
        <w:rPr>
          <w:rFonts w:hint="eastAsia"/>
          <w:sz w:val="21"/>
          <w:szCs w:val="21"/>
        </w:rPr>
        <w:t>，</w:t>
      </w:r>
      <w:r w:rsidR="00A804C0" w:rsidRPr="00B4079A">
        <w:rPr>
          <w:sz w:val="21"/>
          <w:szCs w:val="21"/>
        </w:rPr>
        <w:t>2011</w:t>
      </w:r>
      <w:r w:rsidR="00A804C0" w:rsidRPr="00B4079A">
        <w:rPr>
          <w:rFonts w:hint="eastAsia"/>
          <w:sz w:val="21"/>
          <w:szCs w:val="21"/>
        </w:rPr>
        <w:t>，</w:t>
      </w:r>
      <w:r w:rsidR="00A804C0" w:rsidRPr="00B4079A">
        <w:rPr>
          <w:sz w:val="21"/>
          <w:szCs w:val="21"/>
        </w:rPr>
        <w:t>44(</w:t>
      </w:r>
      <w:r w:rsidR="00995AA1" w:rsidRPr="00B4079A">
        <w:rPr>
          <w:sz w:val="21"/>
          <w:szCs w:val="21"/>
        </w:rPr>
        <w:t>0</w:t>
      </w:r>
      <w:r w:rsidR="00A804C0" w:rsidRPr="00B4079A">
        <w:rPr>
          <w:sz w:val="21"/>
          <w:szCs w:val="21"/>
        </w:rPr>
        <w:t>2)</w:t>
      </w:r>
      <w:r w:rsidR="00A804C0" w:rsidRPr="00B4079A">
        <w:rPr>
          <w:rFonts w:hint="eastAsia"/>
          <w:sz w:val="21"/>
          <w:szCs w:val="21"/>
        </w:rPr>
        <w:t>：</w:t>
      </w:r>
      <w:r w:rsidRPr="00B4079A">
        <w:rPr>
          <w:sz w:val="21"/>
          <w:szCs w:val="21"/>
        </w:rPr>
        <w:t xml:space="preserve">74-77. </w:t>
      </w:r>
    </w:p>
    <w:p w14:paraId="625E3CF4" w14:textId="77777777" w:rsidR="00B2078D" w:rsidRPr="00B4079A" w:rsidRDefault="00B2078D" w:rsidP="00B2078D">
      <w:pPr>
        <w:pStyle w:val="a"/>
        <w:numPr>
          <w:ilvl w:val="0"/>
          <w:numId w:val="0"/>
        </w:numPr>
        <w:spacing w:before="60" w:line="320" w:lineRule="exact"/>
        <w:ind w:left="567"/>
        <w:rPr>
          <w:sz w:val="21"/>
          <w:szCs w:val="21"/>
        </w:rPr>
      </w:pPr>
    </w:p>
    <w:p w14:paraId="669D93FC" w14:textId="655F1859" w:rsidR="004B230B" w:rsidRPr="00B4079A" w:rsidRDefault="004B230B" w:rsidP="007307E5">
      <w:pPr>
        <w:pStyle w:val="a"/>
        <w:spacing w:before="60" w:line="320" w:lineRule="exact"/>
        <w:rPr>
          <w:sz w:val="21"/>
          <w:szCs w:val="21"/>
        </w:rPr>
      </w:pPr>
      <w:r w:rsidRPr="00B4079A">
        <w:rPr>
          <w:rFonts w:hint="eastAsia"/>
          <w:sz w:val="21"/>
          <w:szCs w:val="21"/>
        </w:rPr>
        <w:lastRenderedPageBreak/>
        <w:t>刘小聪</w:t>
      </w:r>
      <w:r w:rsidR="00F85E50" w:rsidRPr="00B4079A">
        <w:rPr>
          <w:rFonts w:hint="eastAsia"/>
          <w:sz w:val="21"/>
          <w:szCs w:val="21"/>
        </w:rPr>
        <w:t>，</w:t>
      </w:r>
      <w:r w:rsidRPr="00B4079A">
        <w:rPr>
          <w:rFonts w:hint="eastAsia"/>
          <w:sz w:val="21"/>
          <w:szCs w:val="21"/>
        </w:rPr>
        <w:t>王蓓蓓</w:t>
      </w:r>
      <w:r w:rsidR="00F85E50" w:rsidRPr="00B4079A">
        <w:rPr>
          <w:rFonts w:hint="eastAsia"/>
          <w:sz w:val="21"/>
          <w:szCs w:val="21"/>
        </w:rPr>
        <w:t>，</w:t>
      </w:r>
      <w:r w:rsidRPr="00B4079A">
        <w:rPr>
          <w:rFonts w:hint="eastAsia"/>
          <w:sz w:val="21"/>
          <w:szCs w:val="21"/>
        </w:rPr>
        <w:t>李扬</w:t>
      </w:r>
      <w:r w:rsidR="00F85E50" w:rsidRPr="00B4079A">
        <w:rPr>
          <w:rFonts w:hint="eastAsia"/>
          <w:sz w:val="21"/>
          <w:szCs w:val="21"/>
        </w:rPr>
        <w:t>，</w:t>
      </w:r>
      <w:r w:rsidRPr="00B4079A">
        <w:rPr>
          <w:rFonts w:hint="eastAsia"/>
          <w:sz w:val="21"/>
          <w:szCs w:val="21"/>
        </w:rPr>
        <w:t>等</w:t>
      </w:r>
      <w:r w:rsidRPr="00B4079A">
        <w:rPr>
          <w:sz w:val="21"/>
          <w:szCs w:val="21"/>
        </w:rPr>
        <w:t xml:space="preserve">. </w:t>
      </w:r>
      <w:r w:rsidRPr="00B4079A">
        <w:rPr>
          <w:rFonts w:hint="eastAsia"/>
          <w:sz w:val="21"/>
          <w:szCs w:val="21"/>
        </w:rPr>
        <w:t>基于实时电价的大规模风电消纳机组组合和经济调度模型</w:t>
      </w:r>
      <w:r w:rsidRPr="00B4079A">
        <w:rPr>
          <w:sz w:val="21"/>
          <w:szCs w:val="21"/>
        </w:rPr>
        <w:t xml:space="preserve">. </w:t>
      </w:r>
      <w:r w:rsidRPr="00B4079A">
        <w:rPr>
          <w:rFonts w:hint="eastAsia"/>
          <w:sz w:val="21"/>
          <w:szCs w:val="21"/>
        </w:rPr>
        <w:t>电网技术</w:t>
      </w:r>
      <w:r w:rsidR="00F85E50" w:rsidRPr="00B4079A">
        <w:rPr>
          <w:rFonts w:hint="eastAsia"/>
          <w:sz w:val="21"/>
          <w:szCs w:val="21"/>
        </w:rPr>
        <w:t>，</w:t>
      </w:r>
      <w:r w:rsidR="00A804C0" w:rsidRPr="00B4079A">
        <w:rPr>
          <w:sz w:val="21"/>
          <w:szCs w:val="21"/>
        </w:rPr>
        <w:t>2014</w:t>
      </w:r>
      <w:r w:rsidR="00A804C0" w:rsidRPr="00B4079A">
        <w:rPr>
          <w:rFonts w:hint="eastAsia"/>
          <w:sz w:val="21"/>
          <w:szCs w:val="21"/>
        </w:rPr>
        <w:t>，</w:t>
      </w:r>
      <w:r w:rsidR="00A804C0" w:rsidRPr="00B4079A">
        <w:rPr>
          <w:sz w:val="21"/>
          <w:szCs w:val="21"/>
        </w:rPr>
        <w:t>38(11)</w:t>
      </w:r>
      <w:r w:rsidR="00A804C0" w:rsidRPr="00B4079A">
        <w:rPr>
          <w:rFonts w:hint="eastAsia"/>
          <w:sz w:val="21"/>
          <w:szCs w:val="21"/>
        </w:rPr>
        <w:t>：</w:t>
      </w:r>
      <w:r w:rsidRPr="00B4079A">
        <w:rPr>
          <w:sz w:val="21"/>
          <w:szCs w:val="21"/>
        </w:rPr>
        <w:t xml:space="preserve">2955-2963. </w:t>
      </w:r>
    </w:p>
    <w:p w14:paraId="46430EE0" w14:textId="75539BA6" w:rsidR="004B230B" w:rsidRPr="00B4079A" w:rsidRDefault="004B230B" w:rsidP="007307E5">
      <w:pPr>
        <w:pStyle w:val="a"/>
        <w:spacing w:before="60" w:line="320" w:lineRule="exact"/>
        <w:rPr>
          <w:sz w:val="21"/>
          <w:szCs w:val="21"/>
        </w:rPr>
      </w:pPr>
      <w:r w:rsidRPr="00B4079A">
        <w:rPr>
          <w:rFonts w:hint="eastAsia"/>
          <w:sz w:val="21"/>
          <w:szCs w:val="21"/>
        </w:rPr>
        <w:t>常康</w:t>
      </w:r>
      <w:r w:rsidR="00F85E50" w:rsidRPr="00B4079A">
        <w:rPr>
          <w:rFonts w:hint="eastAsia"/>
          <w:sz w:val="21"/>
          <w:szCs w:val="21"/>
        </w:rPr>
        <w:t>，</w:t>
      </w:r>
      <w:r w:rsidRPr="00B4079A">
        <w:rPr>
          <w:rFonts w:hint="eastAsia"/>
          <w:sz w:val="21"/>
          <w:szCs w:val="21"/>
        </w:rPr>
        <w:t>丁茂生</w:t>
      </w:r>
      <w:r w:rsidR="00F85E50" w:rsidRPr="00B4079A">
        <w:rPr>
          <w:rFonts w:hint="eastAsia"/>
          <w:sz w:val="21"/>
          <w:szCs w:val="21"/>
        </w:rPr>
        <w:t>，</w:t>
      </w:r>
      <w:r w:rsidRPr="00B4079A">
        <w:rPr>
          <w:rFonts w:hint="eastAsia"/>
          <w:sz w:val="21"/>
          <w:szCs w:val="21"/>
        </w:rPr>
        <w:t>薛峰</w:t>
      </w:r>
      <w:r w:rsidR="00F85E50" w:rsidRPr="00B4079A">
        <w:rPr>
          <w:rFonts w:hint="eastAsia"/>
          <w:sz w:val="21"/>
          <w:szCs w:val="21"/>
        </w:rPr>
        <w:t>，</w:t>
      </w:r>
      <w:r w:rsidRPr="00B4079A">
        <w:rPr>
          <w:rFonts w:hint="eastAsia"/>
          <w:sz w:val="21"/>
          <w:szCs w:val="21"/>
        </w:rPr>
        <w:t>等</w:t>
      </w:r>
      <w:r w:rsidRPr="00B4079A">
        <w:rPr>
          <w:sz w:val="21"/>
          <w:szCs w:val="21"/>
        </w:rPr>
        <w:t xml:space="preserve">. </w:t>
      </w:r>
      <w:r w:rsidRPr="00B4079A">
        <w:rPr>
          <w:rFonts w:hint="eastAsia"/>
          <w:sz w:val="21"/>
          <w:szCs w:val="21"/>
        </w:rPr>
        <w:t>超短期风电功率预测及其在安全稳定预警系统中的应用</w:t>
      </w:r>
      <w:r w:rsidRPr="00B4079A">
        <w:rPr>
          <w:sz w:val="21"/>
          <w:szCs w:val="21"/>
        </w:rPr>
        <w:t xml:space="preserve">. </w:t>
      </w:r>
      <w:r w:rsidRPr="00B4079A">
        <w:rPr>
          <w:rFonts w:hint="eastAsia"/>
          <w:sz w:val="21"/>
          <w:szCs w:val="21"/>
        </w:rPr>
        <w:t>电力系统保护与控制</w:t>
      </w:r>
      <w:r w:rsidR="00F85E50" w:rsidRPr="00B4079A">
        <w:rPr>
          <w:rFonts w:hint="eastAsia"/>
          <w:sz w:val="21"/>
          <w:szCs w:val="21"/>
        </w:rPr>
        <w:t>，</w:t>
      </w:r>
      <w:r w:rsidR="00A804C0" w:rsidRPr="00B4079A">
        <w:rPr>
          <w:sz w:val="21"/>
          <w:szCs w:val="21"/>
        </w:rPr>
        <w:t>2012</w:t>
      </w:r>
      <w:r w:rsidR="00A804C0" w:rsidRPr="00B4079A">
        <w:rPr>
          <w:rFonts w:hint="eastAsia"/>
          <w:sz w:val="21"/>
          <w:szCs w:val="21"/>
        </w:rPr>
        <w:t>，</w:t>
      </w:r>
      <w:r w:rsidR="00A804C0" w:rsidRPr="00B4079A">
        <w:rPr>
          <w:sz w:val="21"/>
          <w:szCs w:val="21"/>
        </w:rPr>
        <w:t>40(12)</w:t>
      </w:r>
      <w:r w:rsidR="00A804C0" w:rsidRPr="00B4079A">
        <w:rPr>
          <w:rFonts w:hint="eastAsia"/>
          <w:sz w:val="21"/>
          <w:szCs w:val="21"/>
        </w:rPr>
        <w:t>：</w:t>
      </w:r>
      <w:r w:rsidRPr="00B4079A">
        <w:rPr>
          <w:sz w:val="21"/>
          <w:szCs w:val="21"/>
        </w:rPr>
        <w:t xml:space="preserve">19-24. </w:t>
      </w:r>
    </w:p>
    <w:p w14:paraId="159E8989" w14:textId="2C768424" w:rsidR="004B230B" w:rsidRPr="00B4079A" w:rsidRDefault="00B702A7" w:rsidP="007307E5">
      <w:pPr>
        <w:pStyle w:val="a"/>
        <w:spacing w:before="60" w:line="320" w:lineRule="exact"/>
        <w:rPr>
          <w:sz w:val="21"/>
          <w:szCs w:val="21"/>
        </w:rPr>
      </w:pPr>
      <w:r w:rsidRPr="00B4079A">
        <w:rPr>
          <w:sz w:val="21"/>
          <w:szCs w:val="21"/>
        </w:rPr>
        <w:t>王彩霞</w:t>
      </w:r>
      <w:r w:rsidR="00F51899" w:rsidRPr="00B4079A">
        <w:rPr>
          <w:rFonts w:hint="eastAsia"/>
          <w:sz w:val="21"/>
          <w:szCs w:val="21"/>
        </w:rPr>
        <w:t>，</w:t>
      </w:r>
      <w:r w:rsidRPr="00B4079A">
        <w:rPr>
          <w:sz w:val="21"/>
          <w:szCs w:val="21"/>
        </w:rPr>
        <w:t>鲁宗相</w:t>
      </w:r>
      <w:r w:rsidRPr="00B4079A">
        <w:rPr>
          <w:sz w:val="21"/>
          <w:szCs w:val="21"/>
        </w:rPr>
        <w:t xml:space="preserve">. </w:t>
      </w:r>
      <w:r w:rsidRPr="00B4079A">
        <w:rPr>
          <w:sz w:val="21"/>
          <w:szCs w:val="21"/>
        </w:rPr>
        <w:t>风电功率预测信息在日前机组组合中的应用</w:t>
      </w:r>
      <w:r w:rsidRPr="00B4079A">
        <w:rPr>
          <w:sz w:val="21"/>
          <w:szCs w:val="21"/>
        </w:rPr>
        <w:t xml:space="preserve">. </w:t>
      </w:r>
      <w:r w:rsidRPr="00B4079A">
        <w:rPr>
          <w:sz w:val="21"/>
          <w:szCs w:val="21"/>
        </w:rPr>
        <w:t>电力系统自动化</w:t>
      </w:r>
      <w:r w:rsidR="00F85E50" w:rsidRPr="00B4079A">
        <w:rPr>
          <w:rFonts w:hint="eastAsia"/>
          <w:sz w:val="21"/>
          <w:szCs w:val="21"/>
        </w:rPr>
        <w:t>，</w:t>
      </w:r>
      <w:r w:rsidR="00A804C0" w:rsidRPr="00B4079A">
        <w:rPr>
          <w:sz w:val="21"/>
          <w:szCs w:val="21"/>
        </w:rPr>
        <w:t>2011</w:t>
      </w:r>
      <w:r w:rsidR="00A804C0" w:rsidRPr="00B4079A">
        <w:rPr>
          <w:rFonts w:hint="eastAsia"/>
          <w:sz w:val="21"/>
          <w:szCs w:val="21"/>
        </w:rPr>
        <w:t>，</w:t>
      </w:r>
      <w:r w:rsidR="00A804C0" w:rsidRPr="00B4079A">
        <w:rPr>
          <w:sz w:val="21"/>
          <w:szCs w:val="21"/>
        </w:rPr>
        <w:t>35(</w:t>
      </w:r>
      <w:r w:rsidR="00995AA1" w:rsidRPr="00B4079A">
        <w:rPr>
          <w:sz w:val="21"/>
          <w:szCs w:val="21"/>
        </w:rPr>
        <w:t>0</w:t>
      </w:r>
      <w:r w:rsidR="00A804C0" w:rsidRPr="00B4079A">
        <w:rPr>
          <w:sz w:val="21"/>
          <w:szCs w:val="21"/>
        </w:rPr>
        <w:t>7)</w:t>
      </w:r>
      <w:r w:rsidR="00A804C0" w:rsidRPr="00B4079A">
        <w:rPr>
          <w:rFonts w:hint="eastAsia"/>
          <w:sz w:val="21"/>
          <w:szCs w:val="21"/>
        </w:rPr>
        <w:t>：</w:t>
      </w:r>
      <w:r w:rsidRPr="00B4079A">
        <w:rPr>
          <w:sz w:val="21"/>
          <w:szCs w:val="21"/>
        </w:rPr>
        <w:t>13-18.</w:t>
      </w:r>
      <w:r w:rsidR="004B230B" w:rsidRPr="00B4079A">
        <w:rPr>
          <w:sz w:val="21"/>
          <w:szCs w:val="21"/>
        </w:rPr>
        <w:t xml:space="preserve"> </w:t>
      </w:r>
    </w:p>
    <w:p w14:paraId="7E0EFE4B" w14:textId="0F684B33" w:rsidR="004B230B" w:rsidRPr="00B4079A" w:rsidRDefault="004B230B" w:rsidP="007307E5">
      <w:pPr>
        <w:pStyle w:val="a"/>
        <w:spacing w:before="60" w:line="320" w:lineRule="exact"/>
        <w:rPr>
          <w:sz w:val="21"/>
          <w:szCs w:val="21"/>
        </w:rPr>
      </w:pPr>
      <w:r w:rsidRPr="00B4079A">
        <w:rPr>
          <w:rFonts w:hint="eastAsia"/>
          <w:sz w:val="21"/>
          <w:szCs w:val="21"/>
        </w:rPr>
        <w:t>卢鹏铭</w:t>
      </w:r>
      <w:r w:rsidR="00F85E50" w:rsidRPr="00B4079A">
        <w:rPr>
          <w:rFonts w:hint="eastAsia"/>
          <w:sz w:val="21"/>
          <w:szCs w:val="21"/>
        </w:rPr>
        <w:t>，</w:t>
      </w:r>
      <w:r w:rsidRPr="00B4079A">
        <w:rPr>
          <w:rFonts w:hint="eastAsia"/>
          <w:sz w:val="21"/>
          <w:szCs w:val="21"/>
        </w:rPr>
        <w:t>温步瀛</w:t>
      </w:r>
      <w:r w:rsidR="00F85E50" w:rsidRPr="00B4079A">
        <w:rPr>
          <w:rFonts w:hint="eastAsia"/>
          <w:sz w:val="21"/>
          <w:szCs w:val="21"/>
        </w:rPr>
        <w:t>，</w:t>
      </w:r>
      <w:r w:rsidRPr="00B4079A">
        <w:rPr>
          <w:rFonts w:hint="eastAsia"/>
          <w:sz w:val="21"/>
          <w:szCs w:val="21"/>
        </w:rPr>
        <w:t>江岳文</w:t>
      </w:r>
      <w:r w:rsidRPr="00B4079A">
        <w:rPr>
          <w:sz w:val="21"/>
          <w:szCs w:val="21"/>
        </w:rPr>
        <w:t xml:space="preserve">. </w:t>
      </w:r>
      <w:r w:rsidRPr="00B4079A">
        <w:rPr>
          <w:rFonts w:hint="eastAsia"/>
          <w:sz w:val="21"/>
          <w:szCs w:val="21"/>
        </w:rPr>
        <w:t>基于多时间尺度协调机组组合的含风电系统旋转备用优化研究</w:t>
      </w:r>
      <w:r w:rsidRPr="00B4079A">
        <w:rPr>
          <w:sz w:val="21"/>
          <w:szCs w:val="21"/>
        </w:rPr>
        <w:t xml:space="preserve">. </w:t>
      </w:r>
      <w:r w:rsidRPr="00B4079A">
        <w:rPr>
          <w:rFonts w:hint="eastAsia"/>
          <w:sz w:val="21"/>
          <w:szCs w:val="21"/>
        </w:rPr>
        <w:t>电力系统保护与控制</w:t>
      </w:r>
      <w:r w:rsidR="00F85E50" w:rsidRPr="00B4079A">
        <w:rPr>
          <w:rFonts w:hint="eastAsia"/>
          <w:sz w:val="21"/>
          <w:szCs w:val="21"/>
        </w:rPr>
        <w:t>，</w:t>
      </w:r>
      <w:r w:rsidR="00A804C0" w:rsidRPr="00B4079A">
        <w:rPr>
          <w:sz w:val="21"/>
          <w:szCs w:val="21"/>
        </w:rPr>
        <w:t>2015</w:t>
      </w:r>
      <w:r w:rsidR="00A804C0" w:rsidRPr="00B4079A">
        <w:rPr>
          <w:rFonts w:hint="eastAsia"/>
          <w:sz w:val="21"/>
          <w:szCs w:val="21"/>
        </w:rPr>
        <w:t>，</w:t>
      </w:r>
      <w:r w:rsidR="00A804C0" w:rsidRPr="00B4079A">
        <w:rPr>
          <w:sz w:val="21"/>
          <w:szCs w:val="21"/>
        </w:rPr>
        <w:t>43(5)</w:t>
      </w:r>
      <w:r w:rsidR="00A804C0" w:rsidRPr="00B4079A">
        <w:rPr>
          <w:rFonts w:hint="eastAsia"/>
          <w:sz w:val="21"/>
          <w:szCs w:val="21"/>
        </w:rPr>
        <w:t>：</w:t>
      </w:r>
      <w:r w:rsidRPr="00B4079A">
        <w:rPr>
          <w:sz w:val="21"/>
          <w:szCs w:val="21"/>
        </w:rPr>
        <w:t xml:space="preserve">94-100. </w:t>
      </w:r>
    </w:p>
    <w:p w14:paraId="203E85EC" w14:textId="600091A4" w:rsidR="004B230B" w:rsidRPr="00B4079A" w:rsidRDefault="004B230B" w:rsidP="007307E5">
      <w:pPr>
        <w:pStyle w:val="a"/>
        <w:spacing w:before="60" w:line="320" w:lineRule="exact"/>
        <w:rPr>
          <w:sz w:val="21"/>
          <w:szCs w:val="21"/>
        </w:rPr>
      </w:pPr>
      <w:r w:rsidRPr="00B4079A">
        <w:rPr>
          <w:rFonts w:hint="eastAsia"/>
          <w:sz w:val="21"/>
          <w:szCs w:val="21"/>
        </w:rPr>
        <w:t>夏叶</w:t>
      </w:r>
      <w:r w:rsidR="00F85E50" w:rsidRPr="00B4079A">
        <w:rPr>
          <w:rFonts w:hint="eastAsia"/>
          <w:sz w:val="21"/>
          <w:szCs w:val="21"/>
        </w:rPr>
        <w:t>，</w:t>
      </w:r>
      <w:r w:rsidRPr="00B4079A">
        <w:rPr>
          <w:rFonts w:hint="eastAsia"/>
          <w:sz w:val="21"/>
          <w:szCs w:val="21"/>
        </w:rPr>
        <w:t>康重庆</w:t>
      </w:r>
      <w:r w:rsidR="00F85E50" w:rsidRPr="00B4079A">
        <w:rPr>
          <w:rFonts w:hint="eastAsia"/>
          <w:sz w:val="21"/>
          <w:szCs w:val="21"/>
        </w:rPr>
        <w:t>，</w:t>
      </w:r>
      <w:r w:rsidRPr="00B4079A">
        <w:rPr>
          <w:rFonts w:hint="eastAsia"/>
          <w:sz w:val="21"/>
          <w:szCs w:val="21"/>
        </w:rPr>
        <w:t>陈天恩</w:t>
      </w:r>
      <w:r w:rsidR="00F85E50" w:rsidRPr="00B4079A">
        <w:rPr>
          <w:rFonts w:hint="eastAsia"/>
          <w:sz w:val="21"/>
          <w:szCs w:val="21"/>
        </w:rPr>
        <w:t>，</w:t>
      </w:r>
      <w:r w:rsidRPr="00B4079A">
        <w:rPr>
          <w:rFonts w:hint="eastAsia"/>
          <w:sz w:val="21"/>
          <w:szCs w:val="21"/>
        </w:rPr>
        <w:t>等</w:t>
      </w:r>
      <w:r w:rsidRPr="00B4079A">
        <w:rPr>
          <w:sz w:val="21"/>
          <w:szCs w:val="21"/>
        </w:rPr>
        <w:t xml:space="preserve">. </w:t>
      </w:r>
      <w:r w:rsidRPr="00B4079A">
        <w:rPr>
          <w:rFonts w:hint="eastAsia"/>
          <w:sz w:val="21"/>
          <w:szCs w:val="21"/>
        </w:rPr>
        <w:t>电力用户参与风电消纳的日前市场模式</w:t>
      </w:r>
      <w:r w:rsidRPr="00B4079A">
        <w:rPr>
          <w:sz w:val="21"/>
          <w:szCs w:val="21"/>
        </w:rPr>
        <w:t xml:space="preserve">. </w:t>
      </w:r>
      <w:r w:rsidRPr="00B4079A">
        <w:rPr>
          <w:rFonts w:hint="eastAsia"/>
          <w:sz w:val="21"/>
          <w:szCs w:val="21"/>
        </w:rPr>
        <w:t>电力系统自动化</w:t>
      </w:r>
      <w:r w:rsidR="00F85E50" w:rsidRPr="00B4079A">
        <w:rPr>
          <w:rFonts w:hint="eastAsia"/>
          <w:sz w:val="21"/>
          <w:szCs w:val="21"/>
        </w:rPr>
        <w:t>，</w:t>
      </w:r>
      <w:r w:rsidR="006B7F61" w:rsidRPr="00B4079A">
        <w:rPr>
          <w:sz w:val="21"/>
          <w:szCs w:val="21"/>
        </w:rPr>
        <w:t>2015</w:t>
      </w:r>
      <w:r w:rsidR="00377BA0" w:rsidRPr="00B4079A">
        <w:rPr>
          <w:rFonts w:hint="eastAsia"/>
          <w:sz w:val="21"/>
          <w:szCs w:val="21"/>
        </w:rPr>
        <w:t>，</w:t>
      </w:r>
      <w:r w:rsidR="006B7F61" w:rsidRPr="00B4079A">
        <w:rPr>
          <w:sz w:val="21"/>
          <w:szCs w:val="21"/>
        </w:rPr>
        <w:t>39(17)</w:t>
      </w:r>
      <w:r w:rsidR="006B7F61" w:rsidRPr="00B4079A">
        <w:rPr>
          <w:rFonts w:hint="eastAsia"/>
          <w:sz w:val="21"/>
          <w:szCs w:val="21"/>
        </w:rPr>
        <w:t>：</w:t>
      </w:r>
      <w:r w:rsidRPr="00B4079A">
        <w:rPr>
          <w:sz w:val="21"/>
          <w:szCs w:val="21"/>
        </w:rPr>
        <w:t xml:space="preserve">120-126. </w:t>
      </w:r>
    </w:p>
    <w:p w14:paraId="19A4802F" w14:textId="1183B5E9" w:rsidR="004B230B" w:rsidRPr="00B4079A" w:rsidRDefault="004B230B" w:rsidP="007307E5">
      <w:pPr>
        <w:pStyle w:val="a"/>
        <w:spacing w:before="60" w:line="320" w:lineRule="exact"/>
        <w:rPr>
          <w:sz w:val="21"/>
          <w:szCs w:val="21"/>
        </w:rPr>
      </w:pPr>
      <w:r w:rsidRPr="00B4079A">
        <w:rPr>
          <w:rFonts w:hint="eastAsia"/>
          <w:sz w:val="21"/>
          <w:szCs w:val="21"/>
        </w:rPr>
        <w:t>王魁</w:t>
      </w:r>
      <w:r w:rsidR="00F85E50" w:rsidRPr="00B4079A">
        <w:rPr>
          <w:rFonts w:hint="eastAsia"/>
          <w:sz w:val="21"/>
          <w:szCs w:val="21"/>
        </w:rPr>
        <w:t>，</w:t>
      </w:r>
      <w:r w:rsidRPr="00B4079A">
        <w:rPr>
          <w:rFonts w:hint="eastAsia"/>
          <w:sz w:val="21"/>
          <w:szCs w:val="21"/>
        </w:rPr>
        <w:t>张步涵</w:t>
      </w:r>
      <w:r w:rsidR="00F85E50" w:rsidRPr="00B4079A">
        <w:rPr>
          <w:rFonts w:hint="eastAsia"/>
          <w:sz w:val="21"/>
          <w:szCs w:val="21"/>
        </w:rPr>
        <w:t>，</w:t>
      </w:r>
      <w:r w:rsidRPr="00B4079A">
        <w:rPr>
          <w:rFonts w:hint="eastAsia"/>
          <w:sz w:val="21"/>
          <w:szCs w:val="21"/>
        </w:rPr>
        <w:t>闫大威</w:t>
      </w:r>
      <w:r w:rsidR="00F85E50" w:rsidRPr="00B4079A">
        <w:rPr>
          <w:rFonts w:hint="eastAsia"/>
          <w:sz w:val="21"/>
          <w:szCs w:val="21"/>
        </w:rPr>
        <w:t>，</w:t>
      </w:r>
      <w:r w:rsidRPr="00B4079A">
        <w:rPr>
          <w:rFonts w:hint="eastAsia"/>
          <w:sz w:val="21"/>
          <w:szCs w:val="21"/>
        </w:rPr>
        <w:t>等</w:t>
      </w:r>
      <w:r w:rsidRPr="00B4079A">
        <w:rPr>
          <w:sz w:val="21"/>
          <w:szCs w:val="21"/>
        </w:rPr>
        <w:t xml:space="preserve">. </w:t>
      </w:r>
      <w:r w:rsidRPr="00B4079A">
        <w:rPr>
          <w:rFonts w:hint="eastAsia"/>
          <w:sz w:val="21"/>
          <w:szCs w:val="21"/>
        </w:rPr>
        <w:t>含大规模风电的电力系统多时间尺度滚动协调调度方法研究</w:t>
      </w:r>
      <w:r w:rsidRPr="00B4079A">
        <w:rPr>
          <w:sz w:val="21"/>
          <w:szCs w:val="21"/>
        </w:rPr>
        <w:t xml:space="preserve">. </w:t>
      </w:r>
      <w:r w:rsidRPr="00B4079A">
        <w:rPr>
          <w:rFonts w:hint="eastAsia"/>
          <w:sz w:val="21"/>
          <w:szCs w:val="21"/>
        </w:rPr>
        <w:t>电网技术</w:t>
      </w:r>
      <w:r w:rsidR="00F85E50" w:rsidRPr="00B4079A">
        <w:rPr>
          <w:rFonts w:hint="eastAsia"/>
          <w:sz w:val="21"/>
          <w:szCs w:val="21"/>
        </w:rPr>
        <w:t>，</w:t>
      </w:r>
      <w:r w:rsidR="00A804C0" w:rsidRPr="00B4079A">
        <w:rPr>
          <w:sz w:val="21"/>
          <w:szCs w:val="21"/>
        </w:rPr>
        <w:t>2014</w:t>
      </w:r>
      <w:r w:rsidR="004A469A" w:rsidRPr="00B4079A">
        <w:rPr>
          <w:rFonts w:hint="eastAsia"/>
          <w:sz w:val="21"/>
          <w:szCs w:val="21"/>
        </w:rPr>
        <w:t>，</w:t>
      </w:r>
      <w:r w:rsidR="004A469A" w:rsidRPr="00B4079A">
        <w:rPr>
          <w:rFonts w:hint="eastAsia"/>
          <w:sz w:val="21"/>
          <w:szCs w:val="21"/>
        </w:rPr>
        <w:t>38</w:t>
      </w:r>
      <w:r w:rsidR="00A804C0" w:rsidRPr="00B4079A">
        <w:rPr>
          <w:sz w:val="21"/>
          <w:szCs w:val="21"/>
        </w:rPr>
        <w:t>(09)</w:t>
      </w:r>
      <w:r w:rsidR="00A804C0" w:rsidRPr="00B4079A">
        <w:rPr>
          <w:rFonts w:hint="eastAsia"/>
          <w:sz w:val="21"/>
          <w:szCs w:val="21"/>
        </w:rPr>
        <w:t>：</w:t>
      </w:r>
      <w:r w:rsidRPr="00B4079A">
        <w:rPr>
          <w:sz w:val="21"/>
          <w:szCs w:val="21"/>
        </w:rPr>
        <w:t xml:space="preserve">2434-2440. </w:t>
      </w:r>
    </w:p>
    <w:p w14:paraId="56D64F8F" w14:textId="0F5C3A88" w:rsidR="004B230B" w:rsidRPr="00B4079A" w:rsidRDefault="004B230B" w:rsidP="007307E5">
      <w:pPr>
        <w:pStyle w:val="a"/>
        <w:spacing w:before="60" w:line="320" w:lineRule="exact"/>
        <w:rPr>
          <w:sz w:val="21"/>
          <w:szCs w:val="21"/>
        </w:rPr>
      </w:pPr>
      <w:r w:rsidRPr="00B4079A">
        <w:rPr>
          <w:rFonts w:hint="eastAsia"/>
          <w:sz w:val="21"/>
          <w:szCs w:val="21"/>
        </w:rPr>
        <w:t>吴晓刚</w:t>
      </w:r>
      <w:r w:rsidR="00F51899" w:rsidRPr="00B4079A">
        <w:rPr>
          <w:rFonts w:hint="eastAsia"/>
          <w:sz w:val="21"/>
          <w:szCs w:val="21"/>
        </w:rPr>
        <w:t>，</w:t>
      </w:r>
      <w:r w:rsidRPr="00B4079A">
        <w:rPr>
          <w:rFonts w:hint="eastAsia"/>
          <w:sz w:val="21"/>
          <w:szCs w:val="21"/>
        </w:rPr>
        <w:t>孙荣富</w:t>
      </w:r>
      <w:r w:rsidR="00F85E50" w:rsidRPr="00B4079A">
        <w:rPr>
          <w:rFonts w:hint="eastAsia"/>
          <w:sz w:val="21"/>
          <w:szCs w:val="21"/>
        </w:rPr>
        <w:t>，</w:t>
      </w:r>
      <w:r w:rsidRPr="00B4079A">
        <w:rPr>
          <w:rFonts w:hint="eastAsia"/>
          <w:sz w:val="21"/>
          <w:szCs w:val="21"/>
        </w:rPr>
        <w:t>乔颖</w:t>
      </w:r>
      <w:r w:rsidR="00F85E50" w:rsidRPr="00B4079A">
        <w:rPr>
          <w:rFonts w:hint="eastAsia"/>
          <w:sz w:val="21"/>
          <w:szCs w:val="21"/>
        </w:rPr>
        <w:t>，</w:t>
      </w:r>
      <w:r w:rsidRPr="00B4079A">
        <w:rPr>
          <w:rFonts w:hint="eastAsia"/>
          <w:sz w:val="21"/>
          <w:szCs w:val="21"/>
        </w:rPr>
        <w:t>等</w:t>
      </w:r>
      <w:r w:rsidRPr="00B4079A">
        <w:rPr>
          <w:sz w:val="21"/>
          <w:szCs w:val="21"/>
        </w:rPr>
        <w:t xml:space="preserve">. </w:t>
      </w:r>
      <w:r w:rsidRPr="00B4079A">
        <w:rPr>
          <w:rFonts w:hint="eastAsia"/>
          <w:sz w:val="21"/>
          <w:szCs w:val="21"/>
        </w:rPr>
        <w:t>基于风电场功率特性的风电预测误差分布估计</w:t>
      </w:r>
      <w:r w:rsidRPr="00B4079A">
        <w:rPr>
          <w:sz w:val="21"/>
          <w:szCs w:val="21"/>
        </w:rPr>
        <w:t xml:space="preserve">. </w:t>
      </w:r>
      <w:r w:rsidRPr="00B4079A">
        <w:rPr>
          <w:rFonts w:hint="eastAsia"/>
          <w:sz w:val="21"/>
          <w:szCs w:val="21"/>
        </w:rPr>
        <w:t>电网技术</w:t>
      </w:r>
      <w:r w:rsidR="00F85E50" w:rsidRPr="00B4079A">
        <w:rPr>
          <w:rFonts w:hint="eastAsia"/>
          <w:sz w:val="21"/>
          <w:szCs w:val="21"/>
        </w:rPr>
        <w:t>，</w:t>
      </w:r>
      <w:r w:rsidR="00F85E50" w:rsidRPr="00B4079A">
        <w:rPr>
          <w:sz w:val="21"/>
          <w:szCs w:val="21"/>
        </w:rPr>
        <w:t>2017</w:t>
      </w:r>
      <w:r w:rsidR="00F85E50" w:rsidRPr="00B4079A">
        <w:rPr>
          <w:rFonts w:hint="eastAsia"/>
          <w:sz w:val="21"/>
          <w:szCs w:val="21"/>
        </w:rPr>
        <w:t>，</w:t>
      </w:r>
      <w:r w:rsidR="006B7F61" w:rsidRPr="00B4079A">
        <w:rPr>
          <w:sz w:val="21"/>
          <w:szCs w:val="21"/>
        </w:rPr>
        <w:t>41(</w:t>
      </w:r>
      <w:r w:rsidR="00995AA1" w:rsidRPr="00B4079A">
        <w:rPr>
          <w:sz w:val="21"/>
          <w:szCs w:val="21"/>
        </w:rPr>
        <w:t>0</w:t>
      </w:r>
      <w:r w:rsidR="006B7F61" w:rsidRPr="00B4079A">
        <w:rPr>
          <w:sz w:val="21"/>
          <w:szCs w:val="21"/>
        </w:rPr>
        <w:t>6)</w:t>
      </w:r>
      <w:r w:rsidR="006B7F61" w:rsidRPr="00B4079A">
        <w:rPr>
          <w:rFonts w:hint="eastAsia"/>
          <w:sz w:val="21"/>
          <w:szCs w:val="21"/>
        </w:rPr>
        <w:t>：</w:t>
      </w:r>
      <w:r w:rsidRPr="00B4079A">
        <w:rPr>
          <w:sz w:val="21"/>
          <w:szCs w:val="21"/>
        </w:rPr>
        <w:t xml:space="preserve">1801-1807. </w:t>
      </w:r>
    </w:p>
    <w:p w14:paraId="76B6FB89" w14:textId="13715AA3" w:rsidR="004B230B" w:rsidRPr="00B4079A" w:rsidRDefault="004B230B" w:rsidP="007307E5">
      <w:pPr>
        <w:pStyle w:val="a"/>
        <w:spacing w:before="60" w:line="320" w:lineRule="exact"/>
        <w:rPr>
          <w:sz w:val="21"/>
          <w:szCs w:val="21"/>
        </w:rPr>
      </w:pPr>
      <w:r w:rsidRPr="00B4079A">
        <w:rPr>
          <w:rFonts w:hint="eastAsia"/>
          <w:sz w:val="21"/>
          <w:szCs w:val="21"/>
        </w:rPr>
        <w:t>李春燕</w:t>
      </w:r>
      <w:r w:rsidR="00F51899" w:rsidRPr="00B4079A">
        <w:rPr>
          <w:rFonts w:hint="eastAsia"/>
          <w:sz w:val="21"/>
          <w:szCs w:val="21"/>
        </w:rPr>
        <w:t>，</w:t>
      </w:r>
      <w:r w:rsidRPr="00B4079A">
        <w:rPr>
          <w:rFonts w:hint="eastAsia"/>
          <w:sz w:val="21"/>
          <w:szCs w:val="21"/>
        </w:rPr>
        <w:t>陈骁</w:t>
      </w:r>
      <w:r w:rsidR="00F85E50" w:rsidRPr="00B4079A">
        <w:rPr>
          <w:rFonts w:hint="eastAsia"/>
          <w:sz w:val="21"/>
          <w:szCs w:val="21"/>
        </w:rPr>
        <w:t>，</w:t>
      </w:r>
      <w:r w:rsidRPr="00B4079A">
        <w:rPr>
          <w:rFonts w:hint="eastAsia"/>
          <w:sz w:val="21"/>
          <w:szCs w:val="21"/>
        </w:rPr>
        <w:t>张鹏</w:t>
      </w:r>
      <w:r w:rsidR="00F85E50" w:rsidRPr="00B4079A">
        <w:rPr>
          <w:rFonts w:hint="eastAsia"/>
          <w:sz w:val="21"/>
          <w:szCs w:val="21"/>
        </w:rPr>
        <w:t>，</w:t>
      </w:r>
      <w:r w:rsidRPr="00B4079A">
        <w:rPr>
          <w:rFonts w:hint="eastAsia"/>
          <w:sz w:val="21"/>
          <w:szCs w:val="21"/>
        </w:rPr>
        <w:t>等</w:t>
      </w:r>
      <w:r w:rsidRPr="00B4079A">
        <w:rPr>
          <w:sz w:val="21"/>
          <w:szCs w:val="21"/>
        </w:rPr>
        <w:t xml:space="preserve">. </w:t>
      </w:r>
      <w:bookmarkStart w:id="216" w:name="OLE_LINK16"/>
      <w:bookmarkStart w:id="217" w:name="OLE_LINK17"/>
      <w:bookmarkStart w:id="218" w:name="OLE_LINK27"/>
      <w:r w:rsidRPr="00B4079A">
        <w:rPr>
          <w:rFonts w:hint="eastAsia"/>
          <w:sz w:val="21"/>
          <w:szCs w:val="21"/>
        </w:rPr>
        <w:t>计及风电功率预测误差的需求响应多时间尺度优化调度</w:t>
      </w:r>
      <w:bookmarkEnd w:id="216"/>
      <w:bookmarkEnd w:id="217"/>
      <w:bookmarkEnd w:id="218"/>
      <w:r w:rsidRPr="00B4079A">
        <w:rPr>
          <w:sz w:val="21"/>
          <w:szCs w:val="21"/>
        </w:rPr>
        <w:t xml:space="preserve">. </w:t>
      </w:r>
      <w:r w:rsidRPr="00B4079A">
        <w:rPr>
          <w:rFonts w:hint="eastAsia"/>
          <w:sz w:val="21"/>
          <w:szCs w:val="21"/>
        </w:rPr>
        <w:t>电网技术</w:t>
      </w:r>
      <w:r w:rsidR="00F85E50" w:rsidRPr="00B4079A">
        <w:rPr>
          <w:rFonts w:hint="eastAsia"/>
          <w:sz w:val="21"/>
          <w:szCs w:val="21"/>
        </w:rPr>
        <w:t>，</w:t>
      </w:r>
      <w:r w:rsidRPr="00B4079A">
        <w:rPr>
          <w:sz w:val="21"/>
          <w:szCs w:val="21"/>
        </w:rPr>
        <w:t>2018</w:t>
      </w:r>
      <w:r w:rsidR="00A66544" w:rsidRPr="00B4079A">
        <w:rPr>
          <w:rFonts w:hint="eastAsia"/>
          <w:sz w:val="21"/>
          <w:szCs w:val="21"/>
        </w:rPr>
        <w:t>，</w:t>
      </w:r>
      <w:r w:rsidR="00A66544" w:rsidRPr="00B4079A">
        <w:rPr>
          <w:rFonts w:hint="eastAsia"/>
          <w:sz w:val="21"/>
          <w:szCs w:val="21"/>
        </w:rPr>
        <w:t>42</w:t>
      </w:r>
      <w:r w:rsidRPr="00B4079A">
        <w:rPr>
          <w:sz w:val="21"/>
          <w:szCs w:val="21"/>
        </w:rPr>
        <w:t>(</w:t>
      </w:r>
      <w:r w:rsidR="00995AA1" w:rsidRPr="00B4079A">
        <w:rPr>
          <w:sz w:val="21"/>
          <w:szCs w:val="21"/>
        </w:rPr>
        <w:t>0</w:t>
      </w:r>
      <w:r w:rsidR="00024BCC" w:rsidRPr="00B4079A">
        <w:rPr>
          <w:sz w:val="21"/>
          <w:szCs w:val="21"/>
        </w:rPr>
        <w:t>2)</w:t>
      </w:r>
      <w:r w:rsidR="00957DBE" w:rsidRPr="00B4079A">
        <w:rPr>
          <w:rFonts w:hint="eastAsia"/>
          <w:sz w:val="21"/>
          <w:szCs w:val="21"/>
        </w:rPr>
        <w:t>：</w:t>
      </w:r>
      <w:r w:rsidR="00024BCC" w:rsidRPr="00B4079A">
        <w:rPr>
          <w:sz w:val="21"/>
          <w:szCs w:val="21"/>
        </w:rPr>
        <w:t>487-494.</w:t>
      </w:r>
      <w:r w:rsidRPr="00B4079A">
        <w:rPr>
          <w:sz w:val="21"/>
          <w:szCs w:val="21"/>
        </w:rPr>
        <w:t xml:space="preserve"> </w:t>
      </w:r>
    </w:p>
    <w:p w14:paraId="64DCA7C2" w14:textId="13E4ECE6" w:rsidR="004B230B" w:rsidRPr="00B4079A" w:rsidRDefault="004B230B" w:rsidP="007307E5">
      <w:pPr>
        <w:pStyle w:val="a"/>
        <w:spacing w:before="60" w:line="320" w:lineRule="exact"/>
        <w:rPr>
          <w:sz w:val="21"/>
          <w:szCs w:val="21"/>
        </w:rPr>
      </w:pPr>
      <w:r w:rsidRPr="00B4079A">
        <w:rPr>
          <w:rFonts w:hint="eastAsia"/>
          <w:sz w:val="21"/>
          <w:szCs w:val="21"/>
        </w:rPr>
        <w:t>吴栋梁</w:t>
      </w:r>
      <w:r w:rsidR="00F51899" w:rsidRPr="00B4079A">
        <w:rPr>
          <w:rFonts w:hint="eastAsia"/>
          <w:sz w:val="21"/>
          <w:szCs w:val="21"/>
        </w:rPr>
        <w:t>，</w:t>
      </w:r>
      <w:r w:rsidRPr="00B4079A">
        <w:rPr>
          <w:rFonts w:hint="eastAsia"/>
          <w:sz w:val="21"/>
          <w:szCs w:val="21"/>
        </w:rPr>
        <w:t>王扬</w:t>
      </w:r>
      <w:r w:rsidR="00F85E50" w:rsidRPr="00B4079A">
        <w:rPr>
          <w:rFonts w:hint="eastAsia"/>
          <w:sz w:val="21"/>
          <w:szCs w:val="21"/>
        </w:rPr>
        <w:t>，</w:t>
      </w:r>
      <w:r w:rsidRPr="00B4079A">
        <w:rPr>
          <w:rFonts w:hint="eastAsia"/>
          <w:sz w:val="21"/>
          <w:szCs w:val="21"/>
        </w:rPr>
        <w:t>郭创新</w:t>
      </w:r>
      <w:r w:rsidR="00F85E50" w:rsidRPr="00B4079A">
        <w:rPr>
          <w:rFonts w:hint="eastAsia"/>
          <w:sz w:val="21"/>
          <w:szCs w:val="21"/>
        </w:rPr>
        <w:t>，</w:t>
      </w:r>
      <w:r w:rsidRPr="00B4079A">
        <w:rPr>
          <w:rFonts w:hint="eastAsia"/>
          <w:sz w:val="21"/>
          <w:szCs w:val="21"/>
        </w:rPr>
        <w:t>等</w:t>
      </w:r>
      <w:r w:rsidRPr="00B4079A">
        <w:rPr>
          <w:sz w:val="21"/>
          <w:szCs w:val="21"/>
        </w:rPr>
        <w:t xml:space="preserve">. </w:t>
      </w:r>
      <w:r w:rsidRPr="00B4079A">
        <w:rPr>
          <w:rFonts w:hint="eastAsia"/>
          <w:sz w:val="21"/>
          <w:szCs w:val="21"/>
        </w:rPr>
        <w:t>电力市场环境下考虑风电预测误差的经济调度模型</w:t>
      </w:r>
      <w:r w:rsidRPr="00B4079A">
        <w:rPr>
          <w:sz w:val="21"/>
          <w:szCs w:val="21"/>
        </w:rPr>
        <w:t xml:space="preserve">. </w:t>
      </w:r>
      <w:r w:rsidRPr="00B4079A">
        <w:rPr>
          <w:rFonts w:hint="eastAsia"/>
          <w:sz w:val="21"/>
          <w:szCs w:val="21"/>
        </w:rPr>
        <w:t>电力系统自动化</w:t>
      </w:r>
      <w:r w:rsidR="00F85E50" w:rsidRPr="00B4079A">
        <w:rPr>
          <w:rFonts w:hint="eastAsia"/>
          <w:sz w:val="21"/>
          <w:szCs w:val="21"/>
        </w:rPr>
        <w:t>，</w:t>
      </w:r>
      <w:r w:rsidR="006B7F61" w:rsidRPr="00B4079A">
        <w:rPr>
          <w:sz w:val="21"/>
          <w:szCs w:val="21"/>
        </w:rPr>
        <w:t>2012</w:t>
      </w:r>
      <w:r w:rsidR="00377BA0" w:rsidRPr="00B4079A">
        <w:rPr>
          <w:rFonts w:hint="eastAsia"/>
          <w:sz w:val="21"/>
          <w:szCs w:val="21"/>
        </w:rPr>
        <w:t>，</w:t>
      </w:r>
      <w:r w:rsidR="006B7F61" w:rsidRPr="00B4079A">
        <w:rPr>
          <w:sz w:val="21"/>
          <w:szCs w:val="21"/>
        </w:rPr>
        <w:t>36(</w:t>
      </w:r>
      <w:r w:rsidR="00A87BB8" w:rsidRPr="00B4079A">
        <w:rPr>
          <w:sz w:val="21"/>
          <w:szCs w:val="21"/>
        </w:rPr>
        <w:t>0</w:t>
      </w:r>
      <w:r w:rsidR="006B7F61" w:rsidRPr="00B4079A">
        <w:rPr>
          <w:sz w:val="21"/>
          <w:szCs w:val="21"/>
        </w:rPr>
        <w:t>6)</w:t>
      </w:r>
      <w:r w:rsidR="006B7F61" w:rsidRPr="00B4079A">
        <w:rPr>
          <w:rFonts w:hint="eastAsia"/>
          <w:sz w:val="21"/>
          <w:szCs w:val="21"/>
        </w:rPr>
        <w:t>：</w:t>
      </w:r>
      <w:r w:rsidRPr="00B4079A">
        <w:rPr>
          <w:sz w:val="21"/>
          <w:szCs w:val="21"/>
        </w:rPr>
        <w:t xml:space="preserve">23-28. </w:t>
      </w:r>
    </w:p>
    <w:p w14:paraId="001CBA63" w14:textId="04C2EC04" w:rsidR="004B230B" w:rsidRPr="00B4079A" w:rsidRDefault="004B230B" w:rsidP="007307E5">
      <w:pPr>
        <w:pStyle w:val="a"/>
        <w:spacing w:before="60" w:line="320" w:lineRule="exact"/>
        <w:rPr>
          <w:sz w:val="21"/>
          <w:szCs w:val="21"/>
        </w:rPr>
      </w:pPr>
      <w:r w:rsidRPr="00B4079A">
        <w:rPr>
          <w:rFonts w:hint="eastAsia"/>
          <w:sz w:val="21"/>
          <w:szCs w:val="21"/>
        </w:rPr>
        <w:t>国家发展改革委员会</w:t>
      </w:r>
      <w:r w:rsidR="00F85E50" w:rsidRPr="00B4079A">
        <w:rPr>
          <w:rFonts w:hint="eastAsia"/>
          <w:sz w:val="21"/>
          <w:szCs w:val="21"/>
        </w:rPr>
        <w:t>，</w:t>
      </w:r>
      <w:r w:rsidRPr="00B4079A">
        <w:rPr>
          <w:rFonts w:hint="eastAsia"/>
          <w:sz w:val="21"/>
          <w:szCs w:val="21"/>
        </w:rPr>
        <w:t>国家能源局</w:t>
      </w:r>
      <w:r w:rsidRPr="00B4079A">
        <w:rPr>
          <w:sz w:val="21"/>
          <w:szCs w:val="21"/>
        </w:rPr>
        <w:t xml:space="preserve">. </w:t>
      </w:r>
      <w:r w:rsidRPr="00B4079A">
        <w:rPr>
          <w:rFonts w:hint="eastAsia"/>
          <w:sz w:val="21"/>
          <w:szCs w:val="21"/>
        </w:rPr>
        <w:t>电力中长期交易基本规则</w:t>
      </w:r>
      <w:r w:rsidRPr="00B4079A">
        <w:rPr>
          <w:rFonts w:hint="eastAsia"/>
          <w:sz w:val="21"/>
          <w:szCs w:val="21"/>
        </w:rPr>
        <w:t>(</w:t>
      </w:r>
      <w:r w:rsidRPr="00B4079A">
        <w:rPr>
          <w:rFonts w:hint="eastAsia"/>
          <w:sz w:val="21"/>
          <w:szCs w:val="21"/>
        </w:rPr>
        <w:t>暂行</w:t>
      </w:r>
      <w:r w:rsidRPr="00B4079A">
        <w:rPr>
          <w:rFonts w:hint="eastAsia"/>
          <w:sz w:val="21"/>
          <w:szCs w:val="21"/>
        </w:rPr>
        <w:t>)</w:t>
      </w:r>
      <w:r w:rsidRPr="00B4079A">
        <w:rPr>
          <w:sz w:val="21"/>
          <w:szCs w:val="21"/>
        </w:rPr>
        <w:t xml:space="preserve">[S]. </w:t>
      </w:r>
      <w:r w:rsidRPr="00B4079A">
        <w:rPr>
          <w:rFonts w:hint="eastAsia"/>
          <w:sz w:val="21"/>
          <w:szCs w:val="21"/>
        </w:rPr>
        <w:t>北京</w:t>
      </w:r>
      <w:r w:rsidR="006B7F61" w:rsidRPr="00B4079A">
        <w:rPr>
          <w:rFonts w:hint="eastAsia"/>
          <w:sz w:val="21"/>
          <w:szCs w:val="21"/>
        </w:rPr>
        <w:t>：</w:t>
      </w:r>
      <w:r w:rsidRPr="00B4079A">
        <w:rPr>
          <w:sz w:val="21"/>
          <w:szCs w:val="21"/>
        </w:rPr>
        <w:t xml:space="preserve">2016. </w:t>
      </w:r>
    </w:p>
    <w:p w14:paraId="69271392" w14:textId="4C818DA2" w:rsidR="004B230B" w:rsidRPr="00B4079A" w:rsidRDefault="004B230B" w:rsidP="007307E5">
      <w:pPr>
        <w:pStyle w:val="a"/>
        <w:spacing w:before="60" w:line="320" w:lineRule="exact"/>
        <w:rPr>
          <w:sz w:val="21"/>
          <w:szCs w:val="21"/>
        </w:rPr>
      </w:pPr>
      <w:r w:rsidRPr="00B4079A">
        <w:rPr>
          <w:rFonts w:hint="eastAsia"/>
          <w:sz w:val="21"/>
          <w:szCs w:val="21"/>
        </w:rPr>
        <w:t>吴问足</w:t>
      </w:r>
      <w:r w:rsidR="00F51899" w:rsidRPr="00B4079A">
        <w:rPr>
          <w:rFonts w:hint="eastAsia"/>
          <w:sz w:val="21"/>
          <w:szCs w:val="21"/>
        </w:rPr>
        <w:t>，</w:t>
      </w:r>
      <w:r w:rsidRPr="00B4079A">
        <w:rPr>
          <w:rFonts w:hint="eastAsia"/>
          <w:sz w:val="21"/>
          <w:szCs w:val="21"/>
        </w:rPr>
        <w:t>乔颖</w:t>
      </w:r>
      <w:r w:rsidR="00F85E50" w:rsidRPr="00B4079A">
        <w:rPr>
          <w:rFonts w:hint="eastAsia"/>
          <w:sz w:val="21"/>
          <w:szCs w:val="21"/>
        </w:rPr>
        <w:t>，</w:t>
      </w:r>
      <w:r w:rsidRPr="00B4079A">
        <w:rPr>
          <w:rFonts w:hint="eastAsia"/>
          <w:sz w:val="21"/>
          <w:szCs w:val="21"/>
        </w:rPr>
        <w:t>鲁宗相</w:t>
      </w:r>
      <w:r w:rsidR="00F85E50" w:rsidRPr="00B4079A">
        <w:rPr>
          <w:rFonts w:hint="eastAsia"/>
          <w:sz w:val="21"/>
          <w:szCs w:val="21"/>
        </w:rPr>
        <w:t>，</w:t>
      </w:r>
      <w:r w:rsidRPr="00B4079A">
        <w:rPr>
          <w:rFonts w:hint="eastAsia"/>
          <w:sz w:val="21"/>
          <w:szCs w:val="21"/>
        </w:rPr>
        <w:t>等</w:t>
      </w:r>
      <w:r w:rsidRPr="00B4079A">
        <w:rPr>
          <w:sz w:val="21"/>
          <w:szCs w:val="21"/>
        </w:rPr>
        <w:t xml:space="preserve">. </w:t>
      </w:r>
      <w:bookmarkStart w:id="219" w:name="OLE_LINK35"/>
      <w:bookmarkStart w:id="220" w:name="OLE_LINK36"/>
      <w:r w:rsidRPr="00B4079A">
        <w:rPr>
          <w:rFonts w:hint="eastAsia"/>
          <w:sz w:val="21"/>
          <w:szCs w:val="21"/>
        </w:rPr>
        <w:t>风电功率概率预测方法及展望</w:t>
      </w:r>
      <w:bookmarkEnd w:id="219"/>
      <w:bookmarkEnd w:id="220"/>
      <w:r w:rsidRPr="00B4079A">
        <w:rPr>
          <w:sz w:val="21"/>
          <w:szCs w:val="21"/>
        </w:rPr>
        <w:t xml:space="preserve">. </w:t>
      </w:r>
      <w:r w:rsidRPr="00B4079A">
        <w:rPr>
          <w:rFonts w:hint="eastAsia"/>
          <w:sz w:val="21"/>
          <w:szCs w:val="21"/>
        </w:rPr>
        <w:t>电力系统自动化</w:t>
      </w:r>
      <w:r w:rsidR="00F85E50" w:rsidRPr="00B4079A">
        <w:rPr>
          <w:rFonts w:hint="eastAsia"/>
          <w:sz w:val="21"/>
          <w:szCs w:val="21"/>
        </w:rPr>
        <w:t>，</w:t>
      </w:r>
      <w:r w:rsidRPr="00B4079A">
        <w:rPr>
          <w:sz w:val="21"/>
          <w:szCs w:val="21"/>
        </w:rPr>
        <w:t>2017</w:t>
      </w:r>
      <w:r w:rsidR="00AF39D6" w:rsidRPr="00B4079A">
        <w:rPr>
          <w:rFonts w:hint="eastAsia"/>
          <w:sz w:val="21"/>
          <w:szCs w:val="21"/>
        </w:rPr>
        <w:t>，</w:t>
      </w:r>
      <w:r w:rsidR="00AF39D6" w:rsidRPr="00B4079A">
        <w:rPr>
          <w:rFonts w:hint="eastAsia"/>
          <w:sz w:val="21"/>
          <w:szCs w:val="21"/>
        </w:rPr>
        <w:t>41</w:t>
      </w:r>
      <w:r w:rsidRPr="00B4079A">
        <w:rPr>
          <w:sz w:val="21"/>
          <w:szCs w:val="21"/>
        </w:rPr>
        <w:t>(</w:t>
      </w:r>
      <w:r w:rsidR="006B7F61" w:rsidRPr="00B4079A">
        <w:rPr>
          <w:sz w:val="21"/>
          <w:szCs w:val="21"/>
        </w:rPr>
        <w:t>18)</w:t>
      </w:r>
      <w:r w:rsidR="006B7F61" w:rsidRPr="00B4079A">
        <w:rPr>
          <w:rFonts w:hint="eastAsia"/>
          <w:sz w:val="21"/>
          <w:szCs w:val="21"/>
        </w:rPr>
        <w:t>：</w:t>
      </w:r>
      <w:r w:rsidRPr="00B4079A">
        <w:rPr>
          <w:sz w:val="21"/>
          <w:szCs w:val="21"/>
        </w:rPr>
        <w:t xml:space="preserve">167-175. </w:t>
      </w:r>
    </w:p>
    <w:p w14:paraId="3BD7A357" w14:textId="0DFE5690" w:rsidR="005B7079" w:rsidRPr="00B4079A" w:rsidRDefault="004B230B" w:rsidP="007307E5">
      <w:pPr>
        <w:pStyle w:val="a"/>
        <w:spacing w:before="60" w:line="320" w:lineRule="exact"/>
        <w:rPr>
          <w:sz w:val="21"/>
          <w:szCs w:val="21"/>
        </w:rPr>
      </w:pPr>
      <w:r w:rsidRPr="00B4079A">
        <w:rPr>
          <w:rFonts w:hint="eastAsia"/>
          <w:sz w:val="21"/>
          <w:szCs w:val="21"/>
        </w:rPr>
        <w:t>郁琛</w:t>
      </w:r>
      <w:r w:rsidR="00F85E50" w:rsidRPr="00B4079A">
        <w:rPr>
          <w:rFonts w:hint="eastAsia"/>
          <w:sz w:val="21"/>
          <w:szCs w:val="21"/>
        </w:rPr>
        <w:t>，</w:t>
      </w:r>
      <w:r w:rsidRPr="00B4079A">
        <w:rPr>
          <w:rFonts w:hint="eastAsia"/>
          <w:sz w:val="21"/>
          <w:szCs w:val="21"/>
        </w:rPr>
        <w:t>薛禹胜</w:t>
      </w:r>
      <w:r w:rsidR="00F85E50" w:rsidRPr="00B4079A">
        <w:rPr>
          <w:rFonts w:hint="eastAsia"/>
          <w:sz w:val="21"/>
          <w:szCs w:val="21"/>
        </w:rPr>
        <w:t>，</w:t>
      </w:r>
      <w:r w:rsidRPr="00B4079A">
        <w:rPr>
          <w:rFonts w:hint="eastAsia"/>
          <w:sz w:val="21"/>
          <w:szCs w:val="21"/>
        </w:rPr>
        <w:t>文福拴</w:t>
      </w:r>
      <w:r w:rsidR="00F85E50" w:rsidRPr="00B4079A">
        <w:rPr>
          <w:rFonts w:hint="eastAsia"/>
          <w:sz w:val="21"/>
          <w:szCs w:val="21"/>
        </w:rPr>
        <w:t>，</w:t>
      </w:r>
      <w:r w:rsidRPr="00B4079A">
        <w:rPr>
          <w:rFonts w:hint="eastAsia"/>
          <w:sz w:val="21"/>
          <w:szCs w:val="21"/>
        </w:rPr>
        <w:t>等</w:t>
      </w:r>
      <w:r w:rsidRPr="00B4079A">
        <w:rPr>
          <w:sz w:val="21"/>
          <w:szCs w:val="21"/>
        </w:rPr>
        <w:t xml:space="preserve">. </w:t>
      </w:r>
      <w:r w:rsidRPr="00B4079A">
        <w:rPr>
          <w:rFonts w:hint="eastAsia"/>
          <w:sz w:val="21"/>
          <w:szCs w:val="21"/>
        </w:rPr>
        <w:t>风电功率预测误差的风险评估</w:t>
      </w:r>
      <w:r w:rsidRPr="00B4079A">
        <w:rPr>
          <w:sz w:val="21"/>
          <w:szCs w:val="21"/>
        </w:rPr>
        <w:t xml:space="preserve">. </w:t>
      </w:r>
      <w:r w:rsidRPr="00B4079A">
        <w:rPr>
          <w:rFonts w:hint="eastAsia"/>
          <w:sz w:val="21"/>
          <w:szCs w:val="21"/>
        </w:rPr>
        <w:t>电力系统自动化</w:t>
      </w:r>
      <w:r w:rsidR="00F85E50" w:rsidRPr="00B4079A">
        <w:rPr>
          <w:rFonts w:hint="eastAsia"/>
          <w:sz w:val="21"/>
          <w:szCs w:val="21"/>
        </w:rPr>
        <w:t>，</w:t>
      </w:r>
      <w:r w:rsidR="006B7F61" w:rsidRPr="00B4079A">
        <w:rPr>
          <w:sz w:val="21"/>
          <w:szCs w:val="21"/>
        </w:rPr>
        <w:t>2015</w:t>
      </w:r>
      <w:r w:rsidR="004D7921" w:rsidRPr="00B4079A">
        <w:rPr>
          <w:rFonts w:hint="eastAsia"/>
          <w:sz w:val="21"/>
          <w:szCs w:val="21"/>
        </w:rPr>
        <w:t>，</w:t>
      </w:r>
      <w:r w:rsidR="004D7921" w:rsidRPr="00B4079A">
        <w:rPr>
          <w:rFonts w:hint="eastAsia"/>
          <w:sz w:val="21"/>
          <w:szCs w:val="21"/>
        </w:rPr>
        <w:t>3</w:t>
      </w:r>
      <w:r w:rsidR="004D7921" w:rsidRPr="00B4079A">
        <w:rPr>
          <w:sz w:val="21"/>
          <w:szCs w:val="21"/>
        </w:rPr>
        <w:t>9</w:t>
      </w:r>
      <w:r w:rsidR="006B7F61" w:rsidRPr="00B4079A">
        <w:rPr>
          <w:sz w:val="21"/>
          <w:szCs w:val="21"/>
        </w:rPr>
        <w:t>(07)</w:t>
      </w:r>
      <w:r w:rsidR="006B7F61" w:rsidRPr="00B4079A">
        <w:rPr>
          <w:rFonts w:hint="eastAsia"/>
          <w:sz w:val="21"/>
          <w:szCs w:val="21"/>
        </w:rPr>
        <w:t>：</w:t>
      </w:r>
      <w:r w:rsidRPr="00B4079A">
        <w:rPr>
          <w:sz w:val="21"/>
          <w:szCs w:val="21"/>
        </w:rPr>
        <w:t xml:space="preserve">52-58. </w:t>
      </w:r>
    </w:p>
    <w:p w14:paraId="38392577" w14:textId="483D0B69" w:rsidR="004B230B" w:rsidRPr="00B4079A" w:rsidRDefault="004B230B" w:rsidP="007307E5">
      <w:pPr>
        <w:pStyle w:val="a"/>
        <w:spacing w:before="60" w:line="320" w:lineRule="exact"/>
        <w:rPr>
          <w:sz w:val="21"/>
          <w:szCs w:val="21"/>
        </w:rPr>
      </w:pPr>
      <w:r w:rsidRPr="00B4079A">
        <w:rPr>
          <w:sz w:val="21"/>
          <w:szCs w:val="21"/>
        </w:rPr>
        <w:t>Bali T G. The generalized extreme value distribution. ECONOMICS LETTERS, 2003,</w:t>
      </w:r>
      <w:r w:rsidR="00915100" w:rsidRPr="00B4079A">
        <w:rPr>
          <w:sz w:val="21"/>
          <w:szCs w:val="21"/>
        </w:rPr>
        <w:t xml:space="preserve"> </w:t>
      </w:r>
      <w:r w:rsidRPr="00B4079A">
        <w:rPr>
          <w:sz w:val="21"/>
          <w:szCs w:val="21"/>
        </w:rPr>
        <w:t>79(</w:t>
      </w:r>
      <w:r w:rsidR="00021A50" w:rsidRPr="00B4079A">
        <w:rPr>
          <w:sz w:val="21"/>
          <w:szCs w:val="21"/>
        </w:rPr>
        <w:t>0</w:t>
      </w:r>
      <w:r w:rsidRPr="00B4079A">
        <w:rPr>
          <w:sz w:val="21"/>
          <w:szCs w:val="21"/>
        </w:rPr>
        <w:t xml:space="preserve">3):423-427. </w:t>
      </w:r>
    </w:p>
    <w:p w14:paraId="035F0EB1" w14:textId="5DD15D0D" w:rsidR="004B230B" w:rsidRPr="00B4079A" w:rsidRDefault="004B230B" w:rsidP="007307E5">
      <w:pPr>
        <w:pStyle w:val="a"/>
        <w:spacing w:before="60" w:line="320" w:lineRule="exact"/>
        <w:rPr>
          <w:sz w:val="21"/>
          <w:szCs w:val="21"/>
        </w:rPr>
      </w:pPr>
      <w:r w:rsidRPr="00B4079A">
        <w:rPr>
          <w:sz w:val="21"/>
          <w:szCs w:val="21"/>
        </w:rPr>
        <w:t>Simiu E, Heckert N A. Extreme wind distribution tails: A ''pea</w:t>
      </w:r>
      <w:r w:rsidR="00915100" w:rsidRPr="00B4079A">
        <w:rPr>
          <w:sz w:val="21"/>
          <w:szCs w:val="21"/>
        </w:rPr>
        <w:t>ks over threshold'' approach. Journal of Structural Engineering</w:t>
      </w:r>
      <w:r w:rsidRPr="00B4079A">
        <w:rPr>
          <w:sz w:val="21"/>
          <w:szCs w:val="21"/>
        </w:rPr>
        <w:t xml:space="preserve">-ASCE, </w:t>
      </w:r>
      <w:r w:rsidR="00F2707C" w:rsidRPr="00B4079A">
        <w:rPr>
          <w:sz w:val="21"/>
          <w:szCs w:val="21"/>
        </w:rPr>
        <w:t>1</w:t>
      </w:r>
      <w:r w:rsidRPr="00B4079A">
        <w:rPr>
          <w:sz w:val="21"/>
          <w:szCs w:val="21"/>
        </w:rPr>
        <w:t>996,</w:t>
      </w:r>
      <w:r w:rsidR="00915100" w:rsidRPr="00B4079A">
        <w:rPr>
          <w:sz w:val="21"/>
          <w:szCs w:val="21"/>
        </w:rPr>
        <w:t xml:space="preserve"> </w:t>
      </w:r>
      <w:r w:rsidRPr="00B4079A">
        <w:rPr>
          <w:sz w:val="21"/>
          <w:szCs w:val="21"/>
        </w:rPr>
        <w:t>122(</w:t>
      </w:r>
      <w:r w:rsidR="00021A50" w:rsidRPr="00B4079A">
        <w:rPr>
          <w:sz w:val="21"/>
          <w:szCs w:val="21"/>
        </w:rPr>
        <w:t>0</w:t>
      </w:r>
      <w:r w:rsidRPr="00B4079A">
        <w:rPr>
          <w:sz w:val="21"/>
          <w:szCs w:val="21"/>
        </w:rPr>
        <w:t xml:space="preserve">5):539-547. </w:t>
      </w:r>
    </w:p>
    <w:p w14:paraId="70C34236" w14:textId="31CFE1B4" w:rsidR="004B230B" w:rsidRPr="00B4079A" w:rsidRDefault="004B230B" w:rsidP="007307E5">
      <w:pPr>
        <w:pStyle w:val="a"/>
        <w:spacing w:before="60" w:line="320" w:lineRule="exact"/>
        <w:rPr>
          <w:sz w:val="21"/>
          <w:szCs w:val="21"/>
        </w:rPr>
      </w:pPr>
      <w:r w:rsidRPr="00B4079A">
        <w:rPr>
          <w:sz w:val="21"/>
          <w:szCs w:val="21"/>
        </w:rPr>
        <w:t>Cheng L, Aghakouchak A, Gilleland E, et al. Non-stationary extreme value analysis in a changing climate. Climatic Change, 2014,</w:t>
      </w:r>
      <w:r w:rsidR="00915100" w:rsidRPr="00B4079A">
        <w:rPr>
          <w:sz w:val="21"/>
          <w:szCs w:val="21"/>
        </w:rPr>
        <w:t xml:space="preserve"> </w:t>
      </w:r>
      <w:r w:rsidRPr="00B4079A">
        <w:rPr>
          <w:sz w:val="21"/>
          <w:szCs w:val="21"/>
        </w:rPr>
        <w:t>127(</w:t>
      </w:r>
      <w:r w:rsidR="00021A50" w:rsidRPr="00B4079A">
        <w:rPr>
          <w:sz w:val="21"/>
          <w:szCs w:val="21"/>
        </w:rPr>
        <w:t>0</w:t>
      </w:r>
      <w:r w:rsidRPr="00B4079A">
        <w:rPr>
          <w:sz w:val="21"/>
          <w:szCs w:val="21"/>
        </w:rPr>
        <w:t xml:space="preserve">2):353-369. </w:t>
      </w:r>
    </w:p>
    <w:p w14:paraId="3BA9B1D7" w14:textId="600CBD70" w:rsidR="00D1101A" w:rsidRPr="00C02754" w:rsidRDefault="004B230B" w:rsidP="00C02754">
      <w:pPr>
        <w:pStyle w:val="a"/>
        <w:spacing w:before="60" w:line="320" w:lineRule="exact"/>
        <w:rPr>
          <w:sz w:val="21"/>
          <w:szCs w:val="21"/>
        </w:rPr>
      </w:pPr>
      <w:r w:rsidRPr="00B4079A">
        <w:rPr>
          <w:sz w:val="21"/>
          <w:szCs w:val="21"/>
        </w:rPr>
        <w:t>Higgins R W, Schemm J, Shi W, et al. Extreme precipitation events in the western United States related to tropical forcing</w:t>
      </w:r>
      <w:r w:rsidR="0068665E" w:rsidRPr="00B4079A">
        <w:rPr>
          <w:sz w:val="21"/>
          <w:szCs w:val="21"/>
        </w:rPr>
        <w:t>. Journal of Climat</w:t>
      </w:r>
      <w:r w:rsidRPr="00B4079A">
        <w:rPr>
          <w:sz w:val="21"/>
          <w:szCs w:val="21"/>
        </w:rPr>
        <w:t xml:space="preserve"> 2000,</w:t>
      </w:r>
      <w:r w:rsidR="00915100" w:rsidRPr="00B4079A">
        <w:rPr>
          <w:sz w:val="21"/>
          <w:szCs w:val="21"/>
        </w:rPr>
        <w:t xml:space="preserve"> </w:t>
      </w:r>
      <w:r w:rsidRPr="00B4079A">
        <w:rPr>
          <w:sz w:val="21"/>
          <w:szCs w:val="21"/>
        </w:rPr>
        <w:t>13(</w:t>
      </w:r>
      <w:r w:rsidR="00021A50" w:rsidRPr="00B4079A">
        <w:rPr>
          <w:sz w:val="21"/>
          <w:szCs w:val="21"/>
        </w:rPr>
        <w:t>0</w:t>
      </w:r>
      <w:r w:rsidRPr="00B4079A">
        <w:rPr>
          <w:sz w:val="21"/>
          <w:szCs w:val="21"/>
        </w:rPr>
        <w:t xml:space="preserve">4):793-820. </w:t>
      </w:r>
    </w:p>
    <w:p w14:paraId="01C43CFD" w14:textId="5ABEE519" w:rsidR="004B230B" w:rsidRPr="00B4079A" w:rsidRDefault="004B230B" w:rsidP="007307E5">
      <w:pPr>
        <w:pStyle w:val="a"/>
        <w:spacing w:before="60" w:line="320" w:lineRule="exact"/>
        <w:rPr>
          <w:sz w:val="21"/>
          <w:szCs w:val="21"/>
        </w:rPr>
      </w:pPr>
      <w:r w:rsidRPr="00B4079A">
        <w:rPr>
          <w:sz w:val="21"/>
          <w:szCs w:val="21"/>
        </w:rPr>
        <w:t xml:space="preserve">Patrick Willems T V. </w:t>
      </w:r>
      <w:bookmarkStart w:id="221" w:name="OLE_LINK37"/>
      <w:bookmarkStart w:id="222" w:name="OLE_LINK38"/>
      <w:r w:rsidRPr="00B4079A">
        <w:rPr>
          <w:sz w:val="21"/>
          <w:szCs w:val="21"/>
        </w:rPr>
        <w:t>Analysis of the extreme value distribution's tail of coastal water levels: influence of independence criteria</w:t>
      </w:r>
      <w:bookmarkEnd w:id="221"/>
      <w:bookmarkEnd w:id="222"/>
      <w:r w:rsidRPr="00B4079A">
        <w:rPr>
          <w:sz w:val="21"/>
          <w:szCs w:val="21"/>
        </w:rPr>
        <w:t xml:space="preserve">, sea level rise and convolution of astronomic and storm surge components. </w:t>
      </w:r>
      <w:r w:rsidRPr="00B4079A">
        <w:rPr>
          <w:sz w:val="21"/>
          <w:szCs w:val="21"/>
          <w:lang w:val="fr-FR"/>
        </w:rPr>
        <w:t>Revista Española De Estomatología, 2008</w:t>
      </w:r>
      <w:r w:rsidR="00186BD9" w:rsidRPr="00B4079A">
        <w:rPr>
          <w:rFonts w:hint="eastAsia"/>
          <w:sz w:val="21"/>
          <w:szCs w:val="21"/>
          <w:lang w:val="fr-FR"/>
        </w:rPr>
        <w:t xml:space="preserve">, </w:t>
      </w:r>
      <w:r w:rsidR="006D1DC3" w:rsidRPr="00B4079A">
        <w:rPr>
          <w:rFonts w:hint="eastAsia"/>
          <w:sz w:val="21"/>
          <w:szCs w:val="21"/>
          <w:lang w:val="fr-FR"/>
        </w:rPr>
        <w:t>26</w:t>
      </w:r>
      <w:r w:rsidRPr="00B4079A">
        <w:rPr>
          <w:sz w:val="21"/>
          <w:szCs w:val="21"/>
          <w:lang w:val="fr-FR"/>
        </w:rPr>
        <w:t>(</w:t>
      </w:r>
      <w:r w:rsidR="00021A50" w:rsidRPr="00B4079A">
        <w:rPr>
          <w:sz w:val="21"/>
          <w:szCs w:val="21"/>
          <w:lang w:val="fr-FR"/>
        </w:rPr>
        <w:t>0</w:t>
      </w:r>
      <w:r w:rsidRPr="00B4079A">
        <w:rPr>
          <w:sz w:val="21"/>
          <w:szCs w:val="21"/>
          <w:lang w:val="fr-FR"/>
        </w:rPr>
        <w:t xml:space="preserve">2):26-27. </w:t>
      </w:r>
    </w:p>
    <w:p w14:paraId="60646DA8" w14:textId="4E209AA2" w:rsidR="004B230B" w:rsidRPr="00B4079A" w:rsidRDefault="004B230B" w:rsidP="007307E5">
      <w:pPr>
        <w:pStyle w:val="a"/>
        <w:spacing w:before="60" w:line="320" w:lineRule="exact"/>
        <w:rPr>
          <w:sz w:val="21"/>
          <w:szCs w:val="21"/>
        </w:rPr>
      </w:pPr>
      <w:r w:rsidRPr="00B4079A">
        <w:rPr>
          <w:sz w:val="21"/>
          <w:szCs w:val="21"/>
          <w:lang w:val="fr-FR"/>
        </w:rPr>
        <w:t xml:space="preserve">Mazas F, Kergadallan X, Garat P, et al. </w:t>
      </w:r>
      <w:r w:rsidRPr="00B4079A">
        <w:rPr>
          <w:sz w:val="21"/>
          <w:szCs w:val="21"/>
        </w:rPr>
        <w:t>Applying POT methods to the Revised Joint Probability Method for determining extreme sea levels. Coastal Engineering, 2014,</w:t>
      </w:r>
      <w:r w:rsidR="00915100" w:rsidRPr="00B4079A">
        <w:rPr>
          <w:sz w:val="21"/>
          <w:szCs w:val="21"/>
        </w:rPr>
        <w:t xml:space="preserve"> </w:t>
      </w:r>
      <w:r w:rsidRPr="00B4079A">
        <w:rPr>
          <w:sz w:val="21"/>
          <w:szCs w:val="21"/>
        </w:rPr>
        <w:t>91</w:t>
      </w:r>
      <w:r w:rsidR="00021A50" w:rsidRPr="00B4079A">
        <w:rPr>
          <w:sz w:val="21"/>
          <w:szCs w:val="21"/>
        </w:rPr>
        <w:t>(09)</w:t>
      </w:r>
      <w:r w:rsidRPr="00B4079A">
        <w:rPr>
          <w:sz w:val="21"/>
          <w:szCs w:val="21"/>
        </w:rPr>
        <w:t xml:space="preserve">:140-150. </w:t>
      </w:r>
    </w:p>
    <w:p w14:paraId="09F50B0A" w14:textId="2C26CBEF" w:rsidR="00B7138C" w:rsidRPr="00B4079A" w:rsidRDefault="00B7138C" w:rsidP="007307E5">
      <w:pPr>
        <w:pStyle w:val="a"/>
        <w:spacing w:before="60" w:line="320" w:lineRule="exact"/>
        <w:rPr>
          <w:sz w:val="21"/>
          <w:szCs w:val="21"/>
        </w:rPr>
      </w:pPr>
      <w:r w:rsidRPr="00B4079A">
        <w:rPr>
          <w:sz w:val="21"/>
          <w:szCs w:val="21"/>
        </w:rPr>
        <w:t xml:space="preserve">Horvat A, Plavsic T, Kuzle I. </w:t>
      </w:r>
      <w:bookmarkStart w:id="223" w:name="OLE_LINK48"/>
      <w:r w:rsidRPr="00B4079A">
        <w:rPr>
          <w:sz w:val="21"/>
          <w:szCs w:val="21"/>
        </w:rPr>
        <w:t>Application of Extreme Value Theory for Measuring Risk of Safe Operation of Power System In Adriatic Wind Conditions</w:t>
      </w:r>
      <w:r w:rsidR="00A34E3C" w:rsidRPr="00B4079A">
        <w:rPr>
          <w:sz w:val="21"/>
          <w:szCs w:val="21"/>
        </w:rPr>
        <w:t>[C]</w:t>
      </w:r>
      <w:r w:rsidRPr="00B4079A">
        <w:rPr>
          <w:sz w:val="21"/>
          <w:szCs w:val="21"/>
        </w:rPr>
        <w:t>.</w:t>
      </w:r>
      <w:bookmarkEnd w:id="223"/>
      <w:r w:rsidRPr="00B4079A">
        <w:rPr>
          <w:sz w:val="21"/>
          <w:szCs w:val="21"/>
        </w:rPr>
        <w:t xml:space="preserve"> IEEE EuroCon</w:t>
      </w:r>
      <w:r w:rsidR="00A408EC" w:rsidRPr="00B4079A">
        <w:rPr>
          <w:rFonts w:hint="eastAsia"/>
          <w:sz w:val="21"/>
          <w:szCs w:val="21"/>
        </w:rPr>
        <w:t>,</w:t>
      </w:r>
      <w:r w:rsidRPr="00B4079A">
        <w:rPr>
          <w:sz w:val="21"/>
          <w:szCs w:val="21"/>
        </w:rPr>
        <w:t xml:space="preserve"> 2013:874 - 881.</w:t>
      </w:r>
      <w:r w:rsidR="00AC4088" w:rsidRPr="00B4079A">
        <w:rPr>
          <w:sz w:val="21"/>
          <w:szCs w:val="21"/>
        </w:rPr>
        <w:t xml:space="preserve"> </w:t>
      </w:r>
    </w:p>
    <w:p w14:paraId="44040D60" w14:textId="49D8E841" w:rsidR="004B230B" w:rsidRPr="00B4079A" w:rsidRDefault="00B7138C" w:rsidP="007307E5">
      <w:pPr>
        <w:pStyle w:val="a"/>
        <w:spacing w:before="60" w:line="320" w:lineRule="exact"/>
        <w:rPr>
          <w:sz w:val="21"/>
          <w:szCs w:val="21"/>
        </w:rPr>
      </w:pPr>
      <w:r w:rsidRPr="00B4079A">
        <w:rPr>
          <w:sz w:val="21"/>
          <w:szCs w:val="21"/>
        </w:rPr>
        <w:lastRenderedPageBreak/>
        <w:t>Bacher P, Madsen H, Pinson P, et al. Extreme value models for wind power forecast errors[C]</w:t>
      </w:r>
      <w:r w:rsidR="0080343F" w:rsidRPr="00B4079A">
        <w:rPr>
          <w:sz w:val="21"/>
          <w:szCs w:val="21"/>
        </w:rPr>
        <w:t xml:space="preserve">. </w:t>
      </w:r>
      <w:r w:rsidRPr="00B4079A">
        <w:rPr>
          <w:sz w:val="21"/>
          <w:szCs w:val="21"/>
        </w:rPr>
        <w:t>EGU General Assembly Confer</w:t>
      </w:r>
      <w:r w:rsidR="00AC4088" w:rsidRPr="00B4079A">
        <w:rPr>
          <w:sz w:val="21"/>
          <w:szCs w:val="21"/>
        </w:rPr>
        <w:t>ence Abstracts</w:t>
      </w:r>
      <w:r w:rsidR="00A408EC" w:rsidRPr="00B4079A">
        <w:rPr>
          <w:sz w:val="21"/>
          <w:szCs w:val="21"/>
        </w:rPr>
        <w:t>,</w:t>
      </w:r>
      <w:r w:rsidRPr="00B4079A">
        <w:rPr>
          <w:sz w:val="21"/>
          <w:szCs w:val="21"/>
        </w:rPr>
        <w:t xml:space="preserve"> 2015</w:t>
      </w:r>
      <w:r w:rsidR="00B70328" w:rsidRPr="00B4079A">
        <w:rPr>
          <w:sz w:val="21"/>
          <w:szCs w:val="21"/>
        </w:rPr>
        <w:t>:1</w:t>
      </w:r>
      <w:r w:rsidRPr="00B4079A">
        <w:rPr>
          <w:sz w:val="21"/>
          <w:szCs w:val="21"/>
        </w:rPr>
        <w:t>.</w:t>
      </w:r>
      <w:r w:rsidR="00D30621" w:rsidRPr="00B4079A">
        <w:rPr>
          <w:sz w:val="21"/>
          <w:szCs w:val="21"/>
        </w:rPr>
        <w:t xml:space="preserve"> </w:t>
      </w:r>
    </w:p>
    <w:p w14:paraId="6A81F663" w14:textId="4026778B" w:rsidR="004B230B" w:rsidRPr="00B4079A" w:rsidRDefault="004B230B" w:rsidP="007307E5">
      <w:pPr>
        <w:pStyle w:val="a"/>
        <w:spacing w:before="60" w:line="320" w:lineRule="exact"/>
        <w:rPr>
          <w:sz w:val="21"/>
          <w:szCs w:val="21"/>
        </w:rPr>
      </w:pPr>
      <w:r w:rsidRPr="00B4079A">
        <w:rPr>
          <w:sz w:val="21"/>
          <w:szCs w:val="21"/>
        </w:rPr>
        <w:t>Agency I E. The Power of Transformation</w:t>
      </w:r>
      <w:r w:rsidR="00B7138C" w:rsidRPr="00B4079A">
        <w:rPr>
          <w:sz w:val="21"/>
          <w:szCs w:val="21"/>
        </w:rPr>
        <w:t>[M]</w:t>
      </w:r>
      <w:r w:rsidRPr="00B4079A">
        <w:rPr>
          <w:sz w:val="21"/>
          <w:szCs w:val="21"/>
        </w:rPr>
        <w:t>. 2014</w:t>
      </w:r>
      <w:r w:rsidR="00781F77" w:rsidRPr="00B4079A">
        <w:rPr>
          <w:sz w:val="21"/>
          <w:szCs w:val="21"/>
        </w:rPr>
        <w:t>:72-73</w:t>
      </w:r>
      <w:r w:rsidRPr="00B4079A">
        <w:rPr>
          <w:sz w:val="21"/>
          <w:szCs w:val="21"/>
        </w:rPr>
        <w:t xml:space="preserve">. </w:t>
      </w:r>
    </w:p>
    <w:p w14:paraId="27C011BA" w14:textId="6EB5F2DC" w:rsidR="0068665E" w:rsidRPr="00B4079A" w:rsidRDefault="0068665E" w:rsidP="007307E5">
      <w:pPr>
        <w:pStyle w:val="a"/>
        <w:spacing w:before="60" w:line="320" w:lineRule="exact"/>
        <w:rPr>
          <w:sz w:val="21"/>
          <w:szCs w:val="21"/>
        </w:rPr>
      </w:pPr>
      <w:r w:rsidRPr="00B4079A">
        <w:rPr>
          <w:sz w:val="21"/>
          <w:szCs w:val="21"/>
        </w:rPr>
        <w:t xml:space="preserve">Holttinen H, Milligan M, Ela E, et al. </w:t>
      </w:r>
      <w:bookmarkStart w:id="224" w:name="OLE_LINK39"/>
      <w:r w:rsidRPr="00B4079A">
        <w:rPr>
          <w:sz w:val="21"/>
          <w:szCs w:val="21"/>
        </w:rPr>
        <w:t>Methodologies to Determine Operating Reserves Due to Increased Wind Power</w:t>
      </w:r>
      <w:bookmarkEnd w:id="224"/>
      <w:r w:rsidRPr="00B4079A">
        <w:rPr>
          <w:sz w:val="21"/>
          <w:szCs w:val="21"/>
        </w:rPr>
        <w:t>. IEEE Transactions on</w:t>
      </w:r>
      <w:r w:rsidR="003349AE" w:rsidRPr="00B4079A">
        <w:rPr>
          <w:sz w:val="21"/>
          <w:szCs w:val="21"/>
        </w:rPr>
        <w:t xml:space="preserve"> Sustainable Energy, 2012, 3(</w:t>
      </w:r>
      <w:r w:rsidR="00DB3971" w:rsidRPr="00B4079A">
        <w:rPr>
          <w:sz w:val="21"/>
          <w:szCs w:val="21"/>
        </w:rPr>
        <w:t>0</w:t>
      </w:r>
      <w:r w:rsidR="003349AE" w:rsidRPr="00B4079A">
        <w:rPr>
          <w:sz w:val="21"/>
          <w:szCs w:val="21"/>
        </w:rPr>
        <w:t>4)</w:t>
      </w:r>
      <w:r w:rsidR="00AA5297" w:rsidRPr="00B4079A">
        <w:rPr>
          <w:rFonts w:hint="eastAsia"/>
          <w:sz w:val="21"/>
          <w:szCs w:val="21"/>
        </w:rPr>
        <w:t>:</w:t>
      </w:r>
      <w:r w:rsidRPr="00B4079A">
        <w:rPr>
          <w:sz w:val="21"/>
          <w:szCs w:val="21"/>
        </w:rPr>
        <w:t>713-723.</w:t>
      </w:r>
    </w:p>
    <w:p w14:paraId="2F494D93" w14:textId="4A5479DF" w:rsidR="004B230B" w:rsidRPr="00B4079A" w:rsidRDefault="004B230B" w:rsidP="007307E5">
      <w:pPr>
        <w:pStyle w:val="a"/>
        <w:spacing w:before="60" w:line="320" w:lineRule="exact"/>
        <w:rPr>
          <w:sz w:val="21"/>
          <w:szCs w:val="21"/>
        </w:rPr>
      </w:pPr>
      <w:r w:rsidRPr="00B4079A">
        <w:rPr>
          <w:rFonts w:hint="eastAsia"/>
          <w:sz w:val="21"/>
          <w:szCs w:val="21"/>
        </w:rPr>
        <w:t>徐曼</w:t>
      </w:r>
      <w:r w:rsidR="00F85E50" w:rsidRPr="00B4079A">
        <w:rPr>
          <w:rFonts w:hint="eastAsia"/>
          <w:sz w:val="21"/>
          <w:szCs w:val="21"/>
        </w:rPr>
        <w:t>，</w:t>
      </w:r>
      <w:r w:rsidRPr="00B4079A">
        <w:rPr>
          <w:rFonts w:hint="eastAsia"/>
          <w:sz w:val="21"/>
          <w:szCs w:val="21"/>
        </w:rPr>
        <w:t>乔颖</w:t>
      </w:r>
      <w:r w:rsidR="00F85E50" w:rsidRPr="00B4079A">
        <w:rPr>
          <w:rFonts w:hint="eastAsia"/>
          <w:sz w:val="21"/>
          <w:szCs w:val="21"/>
        </w:rPr>
        <w:t>，</w:t>
      </w:r>
      <w:r w:rsidRPr="00B4079A">
        <w:rPr>
          <w:rFonts w:hint="eastAsia"/>
          <w:sz w:val="21"/>
          <w:szCs w:val="21"/>
        </w:rPr>
        <w:t>鲁宗相</w:t>
      </w:r>
      <w:r w:rsidRPr="00B4079A">
        <w:rPr>
          <w:sz w:val="21"/>
          <w:szCs w:val="21"/>
        </w:rPr>
        <w:t xml:space="preserve">. </w:t>
      </w:r>
      <w:r w:rsidRPr="00B4079A">
        <w:rPr>
          <w:rFonts w:hint="eastAsia"/>
          <w:sz w:val="21"/>
          <w:szCs w:val="21"/>
        </w:rPr>
        <w:t>短期风电功率预测误差综合评价方法</w:t>
      </w:r>
      <w:r w:rsidRPr="00B4079A">
        <w:rPr>
          <w:sz w:val="21"/>
          <w:szCs w:val="21"/>
        </w:rPr>
        <w:t xml:space="preserve">. </w:t>
      </w:r>
      <w:r w:rsidRPr="00B4079A">
        <w:rPr>
          <w:rFonts w:hint="eastAsia"/>
          <w:sz w:val="21"/>
          <w:szCs w:val="21"/>
        </w:rPr>
        <w:t>电力系统自动化</w:t>
      </w:r>
      <w:r w:rsidR="00F85E50" w:rsidRPr="00B4079A">
        <w:rPr>
          <w:rFonts w:hint="eastAsia"/>
          <w:sz w:val="21"/>
          <w:szCs w:val="21"/>
        </w:rPr>
        <w:t>，</w:t>
      </w:r>
      <w:r w:rsidR="00F85E50" w:rsidRPr="00B4079A">
        <w:rPr>
          <w:sz w:val="21"/>
          <w:szCs w:val="21"/>
        </w:rPr>
        <w:t>2011</w:t>
      </w:r>
      <w:r w:rsidR="00F85E50" w:rsidRPr="00B4079A">
        <w:rPr>
          <w:rFonts w:hint="eastAsia"/>
          <w:sz w:val="21"/>
          <w:szCs w:val="21"/>
        </w:rPr>
        <w:t>，</w:t>
      </w:r>
      <w:r w:rsidR="00E362F1" w:rsidRPr="00B4079A">
        <w:rPr>
          <w:sz w:val="21"/>
          <w:szCs w:val="21"/>
        </w:rPr>
        <w:t>35(12)</w:t>
      </w:r>
      <w:r w:rsidR="00E362F1" w:rsidRPr="00B4079A">
        <w:rPr>
          <w:rFonts w:hint="eastAsia"/>
          <w:sz w:val="21"/>
          <w:szCs w:val="21"/>
        </w:rPr>
        <w:t>：</w:t>
      </w:r>
      <w:r w:rsidRPr="00B4079A">
        <w:rPr>
          <w:sz w:val="21"/>
          <w:szCs w:val="21"/>
        </w:rPr>
        <w:t xml:space="preserve">20-26. </w:t>
      </w:r>
    </w:p>
    <w:p w14:paraId="2A31D200" w14:textId="223BD3D0" w:rsidR="004B230B" w:rsidRPr="00B4079A" w:rsidRDefault="004B230B" w:rsidP="007307E5">
      <w:pPr>
        <w:pStyle w:val="a"/>
        <w:spacing w:before="60" w:line="320" w:lineRule="exact"/>
        <w:rPr>
          <w:sz w:val="21"/>
          <w:szCs w:val="21"/>
        </w:rPr>
      </w:pPr>
      <w:r w:rsidRPr="00B4079A">
        <w:rPr>
          <w:sz w:val="21"/>
          <w:szCs w:val="21"/>
        </w:rPr>
        <w:t>Li T, Shahidehpour M. Price-based unit commitment: a case of Lagrangian relaxation versus mixed integer programming. IEEE Transactio</w:t>
      </w:r>
      <w:r w:rsidR="00E362F1" w:rsidRPr="00B4079A">
        <w:rPr>
          <w:sz w:val="21"/>
          <w:szCs w:val="21"/>
        </w:rPr>
        <w:t>ns on Power Systems, 2005,</w:t>
      </w:r>
      <w:r w:rsidR="00377BA0" w:rsidRPr="00B4079A">
        <w:rPr>
          <w:sz w:val="21"/>
          <w:szCs w:val="21"/>
        </w:rPr>
        <w:t xml:space="preserve"> </w:t>
      </w:r>
      <w:r w:rsidR="00E362F1" w:rsidRPr="00B4079A">
        <w:rPr>
          <w:sz w:val="21"/>
          <w:szCs w:val="21"/>
        </w:rPr>
        <w:t>20(</w:t>
      </w:r>
      <w:r w:rsidR="00DB3971" w:rsidRPr="00B4079A">
        <w:rPr>
          <w:sz w:val="21"/>
          <w:szCs w:val="21"/>
        </w:rPr>
        <w:t>0</w:t>
      </w:r>
      <w:r w:rsidR="00E362F1" w:rsidRPr="00B4079A">
        <w:rPr>
          <w:sz w:val="21"/>
          <w:szCs w:val="21"/>
        </w:rPr>
        <w:t>4)</w:t>
      </w:r>
      <w:r w:rsidR="00E362F1" w:rsidRPr="00B4079A">
        <w:rPr>
          <w:rFonts w:hint="eastAsia"/>
          <w:sz w:val="21"/>
          <w:szCs w:val="21"/>
        </w:rPr>
        <w:t>:</w:t>
      </w:r>
      <w:r w:rsidRPr="00B4079A">
        <w:rPr>
          <w:sz w:val="21"/>
          <w:szCs w:val="21"/>
        </w:rPr>
        <w:t xml:space="preserve">2015-2025. </w:t>
      </w:r>
    </w:p>
    <w:p w14:paraId="54521C6C" w14:textId="25DA83FB" w:rsidR="004B230B" w:rsidRPr="00B4079A" w:rsidRDefault="004B230B" w:rsidP="007307E5">
      <w:pPr>
        <w:pStyle w:val="a"/>
        <w:spacing w:before="60" w:line="320" w:lineRule="exact"/>
        <w:rPr>
          <w:sz w:val="21"/>
          <w:szCs w:val="21"/>
        </w:rPr>
      </w:pPr>
      <w:r w:rsidRPr="00B4079A">
        <w:rPr>
          <w:rFonts w:hint="eastAsia"/>
          <w:sz w:val="21"/>
          <w:szCs w:val="21"/>
        </w:rPr>
        <w:t>唐小我</w:t>
      </w:r>
      <w:r w:rsidRPr="00B4079A">
        <w:rPr>
          <w:sz w:val="21"/>
          <w:szCs w:val="21"/>
        </w:rPr>
        <w:t xml:space="preserve">. </w:t>
      </w:r>
      <w:r w:rsidRPr="00B4079A">
        <w:rPr>
          <w:rFonts w:hint="eastAsia"/>
          <w:sz w:val="21"/>
          <w:szCs w:val="21"/>
        </w:rPr>
        <w:t>最优组合预测方法及其应用</w:t>
      </w:r>
      <w:r w:rsidRPr="00B4079A">
        <w:rPr>
          <w:sz w:val="21"/>
          <w:szCs w:val="21"/>
        </w:rPr>
        <w:t xml:space="preserve">. </w:t>
      </w:r>
      <w:r w:rsidRPr="00B4079A">
        <w:rPr>
          <w:rFonts w:hint="eastAsia"/>
          <w:sz w:val="21"/>
          <w:szCs w:val="21"/>
        </w:rPr>
        <w:t>数理统计与管理</w:t>
      </w:r>
      <w:r w:rsidRPr="00B4079A">
        <w:rPr>
          <w:sz w:val="21"/>
          <w:szCs w:val="21"/>
        </w:rPr>
        <w:t>, 1992</w:t>
      </w:r>
      <w:r w:rsidR="008F398B" w:rsidRPr="00B4079A">
        <w:rPr>
          <w:rFonts w:hint="eastAsia"/>
          <w:sz w:val="21"/>
          <w:szCs w:val="21"/>
        </w:rPr>
        <w:t>，</w:t>
      </w:r>
      <w:r w:rsidR="008F398B" w:rsidRPr="00B4079A">
        <w:rPr>
          <w:rFonts w:hint="eastAsia"/>
          <w:sz w:val="21"/>
          <w:szCs w:val="21"/>
        </w:rPr>
        <w:t>11</w:t>
      </w:r>
      <w:r w:rsidRPr="00B4079A">
        <w:rPr>
          <w:sz w:val="21"/>
          <w:szCs w:val="21"/>
        </w:rPr>
        <w:t xml:space="preserve">(01):31-35. </w:t>
      </w:r>
    </w:p>
    <w:p w14:paraId="6D192D94" w14:textId="7BFDD4C1" w:rsidR="004B230B" w:rsidRPr="00B4079A" w:rsidRDefault="004B230B" w:rsidP="007307E5">
      <w:pPr>
        <w:pStyle w:val="a"/>
        <w:spacing w:before="60" w:line="320" w:lineRule="exact"/>
        <w:rPr>
          <w:sz w:val="21"/>
          <w:szCs w:val="21"/>
        </w:rPr>
      </w:pPr>
      <w:r w:rsidRPr="00B4079A">
        <w:rPr>
          <w:rFonts w:hint="eastAsia"/>
          <w:sz w:val="21"/>
          <w:szCs w:val="21"/>
        </w:rPr>
        <w:t>戴浪</w:t>
      </w:r>
      <w:r w:rsidR="00F85E50" w:rsidRPr="00B4079A">
        <w:rPr>
          <w:rFonts w:hint="eastAsia"/>
          <w:sz w:val="21"/>
          <w:szCs w:val="21"/>
        </w:rPr>
        <w:t>，</w:t>
      </w:r>
      <w:r w:rsidRPr="00B4079A">
        <w:rPr>
          <w:rFonts w:hint="eastAsia"/>
          <w:sz w:val="21"/>
          <w:szCs w:val="21"/>
        </w:rPr>
        <w:t>黄守道</w:t>
      </w:r>
      <w:r w:rsidR="00F85E50" w:rsidRPr="00B4079A">
        <w:rPr>
          <w:rFonts w:hint="eastAsia"/>
          <w:sz w:val="21"/>
          <w:szCs w:val="21"/>
        </w:rPr>
        <w:t>，</w:t>
      </w:r>
      <w:r w:rsidRPr="00B4079A">
        <w:rPr>
          <w:rFonts w:hint="eastAsia"/>
          <w:sz w:val="21"/>
          <w:szCs w:val="21"/>
        </w:rPr>
        <w:t>黄科元</w:t>
      </w:r>
      <w:r w:rsidR="00F85E50" w:rsidRPr="00B4079A">
        <w:rPr>
          <w:rFonts w:hint="eastAsia"/>
          <w:sz w:val="21"/>
          <w:szCs w:val="21"/>
        </w:rPr>
        <w:t>，</w:t>
      </w:r>
      <w:r w:rsidRPr="00B4079A">
        <w:rPr>
          <w:rFonts w:hint="eastAsia"/>
          <w:sz w:val="21"/>
          <w:szCs w:val="21"/>
        </w:rPr>
        <w:t>等</w:t>
      </w:r>
      <w:r w:rsidRPr="00B4079A">
        <w:rPr>
          <w:sz w:val="21"/>
          <w:szCs w:val="21"/>
        </w:rPr>
        <w:t xml:space="preserve">. </w:t>
      </w:r>
      <w:r w:rsidRPr="00B4079A">
        <w:rPr>
          <w:rFonts w:hint="eastAsia"/>
          <w:sz w:val="21"/>
          <w:szCs w:val="21"/>
        </w:rPr>
        <w:t>风电场风速的神经网络组合预测模型</w:t>
      </w:r>
      <w:r w:rsidRPr="00B4079A">
        <w:rPr>
          <w:sz w:val="21"/>
          <w:szCs w:val="21"/>
        </w:rPr>
        <w:t xml:space="preserve">. </w:t>
      </w:r>
      <w:r w:rsidRPr="00B4079A">
        <w:rPr>
          <w:rFonts w:hint="eastAsia"/>
          <w:sz w:val="21"/>
          <w:szCs w:val="21"/>
        </w:rPr>
        <w:t>电力系统及其自动化学报</w:t>
      </w:r>
      <w:r w:rsidR="00F85E50" w:rsidRPr="00B4079A">
        <w:rPr>
          <w:rFonts w:hint="eastAsia"/>
          <w:sz w:val="21"/>
          <w:szCs w:val="21"/>
        </w:rPr>
        <w:t>，</w:t>
      </w:r>
      <w:r w:rsidR="00F85E50" w:rsidRPr="00B4079A">
        <w:rPr>
          <w:sz w:val="21"/>
          <w:szCs w:val="21"/>
        </w:rPr>
        <w:t>2011</w:t>
      </w:r>
      <w:r w:rsidR="00F85E50" w:rsidRPr="00B4079A">
        <w:rPr>
          <w:rFonts w:hint="eastAsia"/>
          <w:sz w:val="21"/>
          <w:szCs w:val="21"/>
        </w:rPr>
        <w:t>，</w:t>
      </w:r>
      <w:r w:rsidR="00CF1FAF" w:rsidRPr="00B4079A">
        <w:rPr>
          <w:sz w:val="21"/>
          <w:szCs w:val="21"/>
        </w:rPr>
        <w:t>23(</w:t>
      </w:r>
      <w:r w:rsidR="00DB3971" w:rsidRPr="00B4079A">
        <w:rPr>
          <w:sz w:val="21"/>
          <w:szCs w:val="21"/>
        </w:rPr>
        <w:t>0</w:t>
      </w:r>
      <w:r w:rsidR="00CF1FAF" w:rsidRPr="00B4079A">
        <w:rPr>
          <w:sz w:val="21"/>
          <w:szCs w:val="21"/>
        </w:rPr>
        <w:t>4)</w:t>
      </w:r>
      <w:r w:rsidR="00CF1FAF" w:rsidRPr="00B4079A">
        <w:rPr>
          <w:rFonts w:hint="eastAsia"/>
          <w:sz w:val="21"/>
          <w:szCs w:val="21"/>
        </w:rPr>
        <w:t>：</w:t>
      </w:r>
      <w:r w:rsidRPr="00B4079A">
        <w:rPr>
          <w:sz w:val="21"/>
          <w:szCs w:val="21"/>
        </w:rPr>
        <w:t xml:space="preserve">27-31. </w:t>
      </w:r>
    </w:p>
    <w:p w14:paraId="79F67881" w14:textId="1B87E65F" w:rsidR="004B230B" w:rsidRPr="00B4079A" w:rsidRDefault="004B230B" w:rsidP="007307E5">
      <w:pPr>
        <w:pStyle w:val="a"/>
        <w:spacing w:before="60" w:line="320" w:lineRule="exact"/>
        <w:rPr>
          <w:sz w:val="21"/>
          <w:szCs w:val="21"/>
        </w:rPr>
      </w:pPr>
      <w:r w:rsidRPr="00B4079A">
        <w:rPr>
          <w:rFonts w:hint="eastAsia"/>
          <w:sz w:val="21"/>
          <w:szCs w:val="21"/>
        </w:rPr>
        <w:t>孟安波</w:t>
      </w:r>
      <w:r w:rsidR="00F85E50" w:rsidRPr="00B4079A">
        <w:rPr>
          <w:rFonts w:hint="eastAsia"/>
          <w:sz w:val="21"/>
          <w:szCs w:val="21"/>
        </w:rPr>
        <w:t>，</w:t>
      </w:r>
      <w:r w:rsidRPr="00B4079A">
        <w:rPr>
          <w:rFonts w:hint="eastAsia"/>
          <w:sz w:val="21"/>
          <w:szCs w:val="21"/>
        </w:rPr>
        <w:t>陈育成</w:t>
      </w:r>
      <w:r w:rsidR="00F85E50" w:rsidRPr="00B4079A">
        <w:rPr>
          <w:rFonts w:hint="eastAsia"/>
          <w:sz w:val="21"/>
          <w:szCs w:val="21"/>
        </w:rPr>
        <w:t>，</w:t>
      </w:r>
      <w:r w:rsidRPr="00B4079A">
        <w:rPr>
          <w:rFonts w:hint="eastAsia"/>
          <w:sz w:val="21"/>
          <w:szCs w:val="21"/>
        </w:rPr>
        <w:t>基于虚拟预测与小波包变换的风电功率组合预测</w:t>
      </w:r>
      <w:r w:rsidRPr="00B4079A">
        <w:rPr>
          <w:sz w:val="21"/>
          <w:szCs w:val="21"/>
        </w:rPr>
        <w:t xml:space="preserve">. </w:t>
      </w:r>
      <w:r w:rsidRPr="00B4079A">
        <w:rPr>
          <w:rFonts w:hint="eastAsia"/>
          <w:sz w:val="21"/>
          <w:szCs w:val="21"/>
        </w:rPr>
        <w:t>电力系统保护与控制</w:t>
      </w:r>
      <w:r w:rsidR="00F85E50" w:rsidRPr="00B4079A">
        <w:rPr>
          <w:rFonts w:hint="eastAsia"/>
          <w:sz w:val="21"/>
          <w:szCs w:val="21"/>
        </w:rPr>
        <w:t>，</w:t>
      </w:r>
      <w:r w:rsidR="00BD15DC" w:rsidRPr="00B4079A">
        <w:rPr>
          <w:sz w:val="21"/>
          <w:szCs w:val="21"/>
        </w:rPr>
        <w:t>2014</w:t>
      </w:r>
      <w:r w:rsidR="008F398B" w:rsidRPr="00B4079A">
        <w:rPr>
          <w:rFonts w:hint="eastAsia"/>
          <w:sz w:val="21"/>
          <w:szCs w:val="21"/>
        </w:rPr>
        <w:t>，</w:t>
      </w:r>
      <w:r w:rsidR="008F398B" w:rsidRPr="00B4079A">
        <w:rPr>
          <w:rFonts w:hint="eastAsia"/>
          <w:sz w:val="21"/>
          <w:szCs w:val="21"/>
        </w:rPr>
        <w:t>42</w:t>
      </w:r>
      <w:r w:rsidR="00BD15DC" w:rsidRPr="00B4079A">
        <w:rPr>
          <w:sz w:val="21"/>
          <w:szCs w:val="21"/>
        </w:rPr>
        <w:t>(</w:t>
      </w:r>
      <w:r w:rsidR="008F398B" w:rsidRPr="00B4079A">
        <w:rPr>
          <w:rFonts w:hint="eastAsia"/>
          <w:sz w:val="21"/>
          <w:szCs w:val="21"/>
        </w:rPr>
        <w:t>0</w:t>
      </w:r>
      <w:r w:rsidR="00BD15DC" w:rsidRPr="00B4079A">
        <w:rPr>
          <w:sz w:val="21"/>
          <w:szCs w:val="21"/>
        </w:rPr>
        <w:t>3)</w:t>
      </w:r>
      <w:r w:rsidR="00BD15DC" w:rsidRPr="00B4079A">
        <w:rPr>
          <w:rFonts w:hint="eastAsia"/>
          <w:sz w:val="21"/>
          <w:szCs w:val="21"/>
        </w:rPr>
        <w:t>：</w:t>
      </w:r>
      <w:r w:rsidRPr="00B4079A">
        <w:rPr>
          <w:sz w:val="21"/>
          <w:szCs w:val="21"/>
        </w:rPr>
        <w:t xml:space="preserve">71-76. </w:t>
      </w:r>
    </w:p>
    <w:p w14:paraId="7F79E2DF" w14:textId="49DDF707" w:rsidR="004B230B" w:rsidRPr="00B4079A" w:rsidRDefault="004B230B" w:rsidP="007307E5">
      <w:pPr>
        <w:pStyle w:val="a"/>
        <w:spacing w:before="60" w:line="320" w:lineRule="exact"/>
        <w:rPr>
          <w:sz w:val="21"/>
          <w:szCs w:val="21"/>
        </w:rPr>
      </w:pPr>
      <w:r w:rsidRPr="00B4079A">
        <w:rPr>
          <w:sz w:val="21"/>
          <w:szCs w:val="21"/>
        </w:rPr>
        <w:t>Buhan S, çadırcı I. Multistage Wind-Electric Power Forecast by Using a Combination of Advanced Statistical Methods. IEEE Transactions on Ind</w:t>
      </w:r>
      <w:r w:rsidR="00BD15DC" w:rsidRPr="00B4079A">
        <w:rPr>
          <w:sz w:val="21"/>
          <w:szCs w:val="21"/>
        </w:rPr>
        <w:t>ustrial Informatics, 2015,</w:t>
      </w:r>
      <w:r w:rsidR="00377BA0" w:rsidRPr="00B4079A">
        <w:rPr>
          <w:sz w:val="21"/>
          <w:szCs w:val="21"/>
        </w:rPr>
        <w:t xml:space="preserve"> </w:t>
      </w:r>
      <w:r w:rsidR="00BD15DC" w:rsidRPr="00B4079A">
        <w:rPr>
          <w:sz w:val="21"/>
          <w:szCs w:val="21"/>
        </w:rPr>
        <w:t>11(</w:t>
      </w:r>
      <w:r w:rsidR="00DB3971" w:rsidRPr="00B4079A">
        <w:rPr>
          <w:sz w:val="21"/>
          <w:szCs w:val="21"/>
        </w:rPr>
        <w:t>0</w:t>
      </w:r>
      <w:r w:rsidR="00BD15DC" w:rsidRPr="00B4079A">
        <w:rPr>
          <w:sz w:val="21"/>
          <w:szCs w:val="21"/>
        </w:rPr>
        <w:t>5)</w:t>
      </w:r>
      <w:r w:rsidR="00BD15DC" w:rsidRPr="00B4079A">
        <w:rPr>
          <w:rFonts w:hint="eastAsia"/>
          <w:sz w:val="21"/>
          <w:szCs w:val="21"/>
        </w:rPr>
        <w:t>：</w:t>
      </w:r>
      <w:r w:rsidRPr="00B4079A">
        <w:rPr>
          <w:sz w:val="21"/>
          <w:szCs w:val="21"/>
        </w:rPr>
        <w:t xml:space="preserve">1231-1242. </w:t>
      </w:r>
    </w:p>
    <w:p w14:paraId="02018884" w14:textId="51C075BB" w:rsidR="004B230B" w:rsidRPr="00B4079A" w:rsidRDefault="004B230B" w:rsidP="007307E5">
      <w:pPr>
        <w:pStyle w:val="a"/>
        <w:spacing w:before="60" w:line="320" w:lineRule="exact"/>
        <w:rPr>
          <w:sz w:val="21"/>
          <w:szCs w:val="21"/>
        </w:rPr>
      </w:pPr>
      <w:r w:rsidRPr="00B4079A">
        <w:rPr>
          <w:sz w:val="21"/>
          <w:szCs w:val="21"/>
          <w:lang w:val="fr-FR"/>
        </w:rPr>
        <w:t xml:space="preserve">Li H, Wang J, Lu H, et al. </w:t>
      </w:r>
      <w:bookmarkStart w:id="225" w:name="OLE_LINK49"/>
      <w:bookmarkStart w:id="226" w:name="OLE_LINK50"/>
      <w:r w:rsidRPr="00B4079A">
        <w:rPr>
          <w:sz w:val="21"/>
          <w:szCs w:val="21"/>
        </w:rPr>
        <w:t>Research and application of a combined model based on variable weight for short term wind speed forecasting</w:t>
      </w:r>
      <w:bookmarkEnd w:id="225"/>
      <w:bookmarkEnd w:id="226"/>
      <w:r w:rsidR="00F000F5" w:rsidRPr="00B4079A">
        <w:rPr>
          <w:sz w:val="21"/>
          <w:szCs w:val="21"/>
        </w:rPr>
        <w:t>. Renewable Energy, 2018,11</w:t>
      </w:r>
      <w:r w:rsidR="00F000F5" w:rsidRPr="00B4079A">
        <w:rPr>
          <w:rFonts w:hint="eastAsia"/>
          <w:sz w:val="21"/>
          <w:szCs w:val="21"/>
        </w:rPr>
        <w:t>6(</w:t>
      </w:r>
      <w:r w:rsidR="00F000F5" w:rsidRPr="00B4079A">
        <w:rPr>
          <w:sz w:val="21"/>
          <w:szCs w:val="21"/>
        </w:rPr>
        <w:t>PA</w:t>
      </w:r>
      <w:r w:rsidR="00F000F5" w:rsidRPr="00B4079A">
        <w:rPr>
          <w:rFonts w:hint="eastAsia"/>
          <w:sz w:val="21"/>
          <w:szCs w:val="21"/>
        </w:rPr>
        <w:t>)</w:t>
      </w:r>
      <w:r w:rsidR="00F000F5" w:rsidRPr="00B4079A">
        <w:rPr>
          <w:sz w:val="21"/>
          <w:szCs w:val="21"/>
        </w:rPr>
        <w:t>:669-684</w:t>
      </w:r>
      <w:r w:rsidRPr="00B4079A">
        <w:rPr>
          <w:sz w:val="21"/>
          <w:szCs w:val="21"/>
        </w:rPr>
        <w:t xml:space="preserve">. </w:t>
      </w:r>
    </w:p>
    <w:p w14:paraId="0FDEDB0A" w14:textId="01B9F241" w:rsidR="004B230B" w:rsidRPr="00B4079A" w:rsidRDefault="004B230B" w:rsidP="007307E5">
      <w:pPr>
        <w:pStyle w:val="a"/>
        <w:spacing w:before="60" w:line="320" w:lineRule="exact"/>
        <w:rPr>
          <w:sz w:val="21"/>
          <w:szCs w:val="21"/>
        </w:rPr>
      </w:pPr>
      <w:r w:rsidRPr="00B4079A">
        <w:rPr>
          <w:rFonts w:hint="eastAsia"/>
          <w:sz w:val="21"/>
          <w:szCs w:val="21"/>
        </w:rPr>
        <w:t>叶林</w:t>
      </w:r>
      <w:r w:rsidR="00F85E50" w:rsidRPr="00B4079A">
        <w:rPr>
          <w:rFonts w:hint="eastAsia"/>
          <w:sz w:val="21"/>
          <w:szCs w:val="21"/>
        </w:rPr>
        <w:t>，</w:t>
      </w:r>
      <w:r w:rsidRPr="00B4079A">
        <w:rPr>
          <w:rFonts w:hint="eastAsia"/>
          <w:sz w:val="21"/>
          <w:szCs w:val="21"/>
        </w:rPr>
        <w:t>屈晓旭</w:t>
      </w:r>
      <w:r w:rsidR="00F85E50" w:rsidRPr="00B4079A">
        <w:rPr>
          <w:rFonts w:hint="eastAsia"/>
          <w:sz w:val="21"/>
          <w:szCs w:val="21"/>
        </w:rPr>
        <w:t>，</w:t>
      </w:r>
      <w:r w:rsidRPr="00B4079A">
        <w:rPr>
          <w:rFonts w:hint="eastAsia"/>
          <w:sz w:val="21"/>
          <w:szCs w:val="21"/>
        </w:rPr>
        <w:t>么艳香</w:t>
      </w:r>
      <w:r w:rsidR="00F85E50" w:rsidRPr="00B4079A">
        <w:rPr>
          <w:rFonts w:hint="eastAsia"/>
          <w:sz w:val="21"/>
          <w:szCs w:val="21"/>
        </w:rPr>
        <w:t>，</w:t>
      </w:r>
      <w:r w:rsidRPr="00B4079A">
        <w:rPr>
          <w:rFonts w:hint="eastAsia"/>
          <w:sz w:val="21"/>
          <w:szCs w:val="21"/>
        </w:rPr>
        <w:t>等</w:t>
      </w:r>
      <w:r w:rsidRPr="00B4079A">
        <w:rPr>
          <w:sz w:val="21"/>
          <w:szCs w:val="21"/>
        </w:rPr>
        <w:t xml:space="preserve">. </w:t>
      </w:r>
      <w:bookmarkStart w:id="227" w:name="OLE_LINK44"/>
      <w:bookmarkStart w:id="228" w:name="OLE_LINK45"/>
      <w:r w:rsidRPr="00B4079A">
        <w:rPr>
          <w:rFonts w:hint="eastAsia"/>
          <w:sz w:val="21"/>
          <w:szCs w:val="21"/>
        </w:rPr>
        <w:t>风光水多能互补发电系统日内时间尺度</w:t>
      </w:r>
      <w:bookmarkEnd w:id="227"/>
      <w:bookmarkEnd w:id="228"/>
      <w:r w:rsidRPr="00B4079A">
        <w:rPr>
          <w:rFonts w:hint="eastAsia"/>
          <w:sz w:val="21"/>
          <w:szCs w:val="21"/>
        </w:rPr>
        <w:t>运行特性分析</w:t>
      </w:r>
      <w:r w:rsidRPr="00B4079A">
        <w:rPr>
          <w:sz w:val="21"/>
          <w:szCs w:val="21"/>
        </w:rPr>
        <w:t xml:space="preserve">. </w:t>
      </w:r>
      <w:r w:rsidRPr="00B4079A">
        <w:rPr>
          <w:rFonts w:hint="eastAsia"/>
          <w:sz w:val="21"/>
          <w:szCs w:val="21"/>
        </w:rPr>
        <w:t>电力系统自动化</w:t>
      </w:r>
      <w:r w:rsidR="00F85E50" w:rsidRPr="00B4079A">
        <w:rPr>
          <w:rFonts w:hint="eastAsia"/>
          <w:sz w:val="21"/>
          <w:szCs w:val="21"/>
        </w:rPr>
        <w:t>，</w:t>
      </w:r>
      <w:r w:rsidRPr="00B4079A">
        <w:rPr>
          <w:sz w:val="21"/>
          <w:szCs w:val="21"/>
        </w:rPr>
        <w:t>2018</w:t>
      </w:r>
      <w:r w:rsidR="002D1833" w:rsidRPr="00B4079A">
        <w:rPr>
          <w:rFonts w:hint="eastAsia"/>
          <w:sz w:val="21"/>
          <w:szCs w:val="21"/>
        </w:rPr>
        <w:t>，</w:t>
      </w:r>
      <w:r w:rsidR="002D1833" w:rsidRPr="00B4079A">
        <w:rPr>
          <w:rFonts w:hint="eastAsia"/>
          <w:sz w:val="21"/>
          <w:szCs w:val="21"/>
        </w:rPr>
        <w:t>42</w:t>
      </w:r>
      <w:r w:rsidRPr="00B4079A">
        <w:rPr>
          <w:sz w:val="21"/>
          <w:szCs w:val="21"/>
        </w:rPr>
        <w:t>(</w:t>
      </w:r>
      <w:r w:rsidR="00612FDB" w:rsidRPr="00B4079A">
        <w:rPr>
          <w:sz w:val="21"/>
          <w:szCs w:val="21"/>
        </w:rPr>
        <w:t>0</w:t>
      </w:r>
      <w:r w:rsidR="004B4D32" w:rsidRPr="00B4079A">
        <w:rPr>
          <w:sz w:val="21"/>
          <w:szCs w:val="21"/>
        </w:rPr>
        <w:t>4)</w:t>
      </w:r>
      <w:r w:rsidR="004B4D32" w:rsidRPr="00B4079A">
        <w:rPr>
          <w:rFonts w:hint="eastAsia"/>
          <w:sz w:val="21"/>
          <w:szCs w:val="21"/>
        </w:rPr>
        <w:t>:158-</w:t>
      </w:r>
      <w:r w:rsidR="004B4D32" w:rsidRPr="00B4079A">
        <w:rPr>
          <w:sz w:val="21"/>
          <w:szCs w:val="21"/>
        </w:rPr>
        <w:t>164</w:t>
      </w:r>
      <w:r w:rsidRPr="00B4079A">
        <w:rPr>
          <w:sz w:val="21"/>
          <w:szCs w:val="21"/>
        </w:rPr>
        <w:t xml:space="preserve"> </w:t>
      </w:r>
    </w:p>
    <w:p w14:paraId="7385D31E" w14:textId="28CCA5CD" w:rsidR="004B230B" w:rsidRPr="00B4079A" w:rsidRDefault="004B230B" w:rsidP="007307E5">
      <w:pPr>
        <w:pStyle w:val="a"/>
        <w:spacing w:before="60" w:line="320" w:lineRule="exact"/>
        <w:rPr>
          <w:sz w:val="21"/>
          <w:szCs w:val="21"/>
        </w:rPr>
      </w:pPr>
      <w:r w:rsidRPr="00B4079A">
        <w:rPr>
          <w:rFonts w:hint="eastAsia"/>
          <w:sz w:val="21"/>
          <w:szCs w:val="21"/>
        </w:rPr>
        <w:t>周明</w:t>
      </w:r>
      <w:r w:rsidR="00F85E50" w:rsidRPr="00B4079A">
        <w:rPr>
          <w:rFonts w:hint="eastAsia"/>
          <w:sz w:val="21"/>
          <w:szCs w:val="21"/>
        </w:rPr>
        <w:t>，</w:t>
      </w:r>
      <w:r w:rsidRPr="00B4079A">
        <w:rPr>
          <w:rFonts w:hint="eastAsia"/>
          <w:sz w:val="21"/>
          <w:szCs w:val="21"/>
        </w:rPr>
        <w:t>夏澍</w:t>
      </w:r>
      <w:r w:rsidR="00F85E50" w:rsidRPr="00B4079A">
        <w:rPr>
          <w:rFonts w:hint="eastAsia"/>
          <w:sz w:val="21"/>
          <w:szCs w:val="21"/>
        </w:rPr>
        <w:t>，</w:t>
      </w:r>
      <w:r w:rsidRPr="00B4079A">
        <w:rPr>
          <w:rFonts w:hint="eastAsia"/>
          <w:sz w:val="21"/>
          <w:szCs w:val="21"/>
        </w:rPr>
        <w:t>李琰</w:t>
      </w:r>
      <w:r w:rsidR="00F85E50" w:rsidRPr="00B4079A">
        <w:rPr>
          <w:rFonts w:hint="eastAsia"/>
          <w:sz w:val="21"/>
          <w:szCs w:val="21"/>
        </w:rPr>
        <w:t>，</w:t>
      </w:r>
      <w:r w:rsidRPr="00B4079A">
        <w:rPr>
          <w:rFonts w:hint="eastAsia"/>
          <w:sz w:val="21"/>
          <w:szCs w:val="21"/>
        </w:rPr>
        <w:t>等</w:t>
      </w:r>
      <w:r w:rsidRPr="00B4079A">
        <w:rPr>
          <w:sz w:val="21"/>
          <w:szCs w:val="21"/>
        </w:rPr>
        <w:t xml:space="preserve">. </w:t>
      </w:r>
      <w:r w:rsidRPr="00B4079A">
        <w:rPr>
          <w:rFonts w:hint="eastAsia"/>
          <w:sz w:val="21"/>
          <w:szCs w:val="21"/>
        </w:rPr>
        <w:t>含风电的电力系统月度机组组合和检修计划联合优化调度</w:t>
      </w:r>
      <w:r w:rsidRPr="00B4079A">
        <w:rPr>
          <w:sz w:val="21"/>
          <w:szCs w:val="21"/>
        </w:rPr>
        <w:t xml:space="preserve">. </w:t>
      </w:r>
      <w:r w:rsidRPr="00B4079A">
        <w:rPr>
          <w:rFonts w:hint="eastAsia"/>
          <w:sz w:val="21"/>
          <w:szCs w:val="21"/>
        </w:rPr>
        <w:t>中国电机工程学报</w:t>
      </w:r>
      <w:r w:rsidR="00F85E50" w:rsidRPr="00B4079A">
        <w:rPr>
          <w:rFonts w:hint="eastAsia"/>
          <w:sz w:val="21"/>
          <w:szCs w:val="21"/>
        </w:rPr>
        <w:t>，</w:t>
      </w:r>
      <w:r w:rsidR="00F85E50" w:rsidRPr="00B4079A">
        <w:rPr>
          <w:sz w:val="21"/>
          <w:szCs w:val="21"/>
        </w:rPr>
        <w:t>2015</w:t>
      </w:r>
      <w:r w:rsidR="00F85E50" w:rsidRPr="00B4079A">
        <w:rPr>
          <w:rFonts w:hint="eastAsia"/>
          <w:sz w:val="21"/>
          <w:szCs w:val="21"/>
        </w:rPr>
        <w:t>，</w:t>
      </w:r>
      <w:r w:rsidR="00BD15DC" w:rsidRPr="00B4079A">
        <w:rPr>
          <w:sz w:val="21"/>
          <w:szCs w:val="21"/>
        </w:rPr>
        <w:t>35(</w:t>
      </w:r>
      <w:r w:rsidR="00612FDB" w:rsidRPr="00B4079A">
        <w:rPr>
          <w:sz w:val="21"/>
          <w:szCs w:val="21"/>
        </w:rPr>
        <w:t>0</w:t>
      </w:r>
      <w:r w:rsidR="00BD15DC" w:rsidRPr="00B4079A">
        <w:rPr>
          <w:sz w:val="21"/>
          <w:szCs w:val="21"/>
        </w:rPr>
        <w:t>7)</w:t>
      </w:r>
      <w:r w:rsidR="00BD15DC" w:rsidRPr="00B4079A">
        <w:rPr>
          <w:rFonts w:hint="eastAsia"/>
          <w:sz w:val="21"/>
          <w:szCs w:val="21"/>
        </w:rPr>
        <w:t>：</w:t>
      </w:r>
      <w:r w:rsidRPr="00B4079A">
        <w:rPr>
          <w:sz w:val="21"/>
          <w:szCs w:val="21"/>
        </w:rPr>
        <w:t xml:space="preserve">1586-1595. </w:t>
      </w:r>
    </w:p>
    <w:p w14:paraId="7001177D" w14:textId="6FA840FB" w:rsidR="004B230B" w:rsidRPr="00B4079A" w:rsidRDefault="004B230B" w:rsidP="007307E5">
      <w:pPr>
        <w:pStyle w:val="a"/>
        <w:spacing w:before="60" w:line="320" w:lineRule="exact"/>
        <w:rPr>
          <w:sz w:val="21"/>
          <w:szCs w:val="21"/>
        </w:rPr>
      </w:pPr>
      <w:r w:rsidRPr="00B4079A">
        <w:rPr>
          <w:rFonts w:hint="eastAsia"/>
          <w:sz w:val="21"/>
          <w:szCs w:val="21"/>
        </w:rPr>
        <w:t>徐林</w:t>
      </w:r>
      <w:r w:rsidR="00F85E50" w:rsidRPr="00B4079A">
        <w:rPr>
          <w:rFonts w:hint="eastAsia"/>
          <w:sz w:val="21"/>
          <w:szCs w:val="21"/>
        </w:rPr>
        <w:t>，</w:t>
      </w:r>
      <w:r w:rsidRPr="00B4079A">
        <w:rPr>
          <w:rFonts w:hint="eastAsia"/>
          <w:sz w:val="21"/>
          <w:szCs w:val="21"/>
        </w:rPr>
        <w:t>阮新波</w:t>
      </w:r>
      <w:r w:rsidR="00F85E50" w:rsidRPr="00B4079A">
        <w:rPr>
          <w:rFonts w:hint="eastAsia"/>
          <w:sz w:val="21"/>
          <w:szCs w:val="21"/>
        </w:rPr>
        <w:t>，</w:t>
      </w:r>
      <w:r w:rsidRPr="00B4079A">
        <w:rPr>
          <w:rFonts w:hint="eastAsia"/>
          <w:sz w:val="21"/>
          <w:szCs w:val="21"/>
        </w:rPr>
        <w:t>张步涵</w:t>
      </w:r>
      <w:r w:rsidR="00F85E50" w:rsidRPr="00B4079A">
        <w:rPr>
          <w:rFonts w:hint="eastAsia"/>
          <w:sz w:val="21"/>
          <w:szCs w:val="21"/>
        </w:rPr>
        <w:t>，</w:t>
      </w:r>
      <w:r w:rsidRPr="00B4079A">
        <w:rPr>
          <w:rFonts w:hint="eastAsia"/>
          <w:sz w:val="21"/>
          <w:szCs w:val="21"/>
        </w:rPr>
        <w:t>等</w:t>
      </w:r>
      <w:r w:rsidRPr="00B4079A">
        <w:rPr>
          <w:sz w:val="21"/>
          <w:szCs w:val="21"/>
        </w:rPr>
        <w:t xml:space="preserve">. </w:t>
      </w:r>
      <w:r w:rsidRPr="00B4079A">
        <w:rPr>
          <w:rFonts w:hint="eastAsia"/>
          <w:sz w:val="21"/>
          <w:szCs w:val="21"/>
        </w:rPr>
        <w:t>风光蓄互补发电系统容量的改进优化配置方法</w:t>
      </w:r>
      <w:r w:rsidRPr="00B4079A">
        <w:rPr>
          <w:sz w:val="21"/>
          <w:szCs w:val="21"/>
        </w:rPr>
        <w:t xml:space="preserve">. </w:t>
      </w:r>
      <w:r w:rsidRPr="00B4079A">
        <w:rPr>
          <w:rFonts w:hint="eastAsia"/>
          <w:sz w:val="21"/>
          <w:szCs w:val="21"/>
        </w:rPr>
        <w:t>中国电机工程学报</w:t>
      </w:r>
      <w:r w:rsidR="00F85E50" w:rsidRPr="00B4079A">
        <w:rPr>
          <w:rFonts w:hint="eastAsia"/>
          <w:sz w:val="21"/>
          <w:szCs w:val="21"/>
        </w:rPr>
        <w:t>，</w:t>
      </w:r>
      <w:r w:rsidR="00F85E50" w:rsidRPr="00B4079A">
        <w:rPr>
          <w:sz w:val="21"/>
          <w:szCs w:val="21"/>
        </w:rPr>
        <w:t>2012</w:t>
      </w:r>
      <w:r w:rsidR="00F85E50" w:rsidRPr="00B4079A">
        <w:rPr>
          <w:rFonts w:hint="eastAsia"/>
          <w:sz w:val="21"/>
          <w:szCs w:val="21"/>
        </w:rPr>
        <w:t>，</w:t>
      </w:r>
      <w:r w:rsidR="00BD15DC" w:rsidRPr="00B4079A">
        <w:rPr>
          <w:sz w:val="21"/>
          <w:szCs w:val="21"/>
        </w:rPr>
        <w:t>32(25)</w:t>
      </w:r>
      <w:r w:rsidR="00BD15DC" w:rsidRPr="00B4079A">
        <w:rPr>
          <w:rFonts w:hint="eastAsia"/>
          <w:sz w:val="21"/>
          <w:szCs w:val="21"/>
        </w:rPr>
        <w:t>：</w:t>
      </w:r>
      <w:r w:rsidRPr="00B4079A">
        <w:rPr>
          <w:sz w:val="21"/>
          <w:szCs w:val="21"/>
        </w:rPr>
        <w:t xml:space="preserve">88-98. </w:t>
      </w:r>
    </w:p>
    <w:p w14:paraId="74EEFE55" w14:textId="34FFD830" w:rsidR="004B230B" w:rsidRPr="00B4079A" w:rsidRDefault="004B230B" w:rsidP="007307E5">
      <w:pPr>
        <w:pStyle w:val="a"/>
        <w:spacing w:before="60" w:line="320" w:lineRule="exact"/>
        <w:rPr>
          <w:sz w:val="21"/>
          <w:szCs w:val="21"/>
        </w:rPr>
      </w:pPr>
      <w:r w:rsidRPr="00B4079A">
        <w:rPr>
          <w:rFonts w:hint="eastAsia"/>
          <w:sz w:val="21"/>
          <w:szCs w:val="21"/>
        </w:rPr>
        <w:t>陆秋瑜</w:t>
      </w:r>
      <w:r w:rsidR="00F85E50" w:rsidRPr="00B4079A">
        <w:rPr>
          <w:rFonts w:hint="eastAsia"/>
          <w:sz w:val="21"/>
          <w:szCs w:val="21"/>
        </w:rPr>
        <w:t>，</w:t>
      </w:r>
      <w:r w:rsidRPr="00B4079A">
        <w:rPr>
          <w:rFonts w:hint="eastAsia"/>
          <w:sz w:val="21"/>
          <w:szCs w:val="21"/>
        </w:rPr>
        <w:t>胡伟</w:t>
      </w:r>
      <w:r w:rsidR="00F85E50" w:rsidRPr="00B4079A">
        <w:rPr>
          <w:rFonts w:hint="eastAsia"/>
          <w:sz w:val="21"/>
          <w:szCs w:val="21"/>
        </w:rPr>
        <w:t>，</w:t>
      </w:r>
      <w:r w:rsidRPr="00B4079A">
        <w:rPr>
          <w:rFonts w:hint="eastAsia"/>
          <w:sz w:val="21"/>
          <w:szCs w:val="21"/>
        </w:rPr>
        <w:t>闵勇</w:t>
      </w:r>
      <w:r w:rsidR="00F85E50" w:rsidRPr="00B4079A">
        <w:rPr>
          <w:rFonts w:hint="eastAsia"/>
          <w:sz w:val="21"/>
          <w:szCs w:val="21"/>
        </w:rPr>
        <w:t>，</w:t>
      </w:r>
      <w:r w:rsidRPr="00B4079A">
        <w:rPr>
          <w:rFonts w:hint="eastAsia"/>
          <w:sz w:val="21"/>
          <w:szCs w:val="21"/>
        </w:rPr>
        <w:t>等</w:t>
      </w:r>
      <w:r w:rsidRPr="00B4079A">
        <w:rPr>
          <w:sz w:val="21"/>
          <w:szCs w:val="21"/>
        </w:rPr>
        <w:t xml:space="preserve">. </w:t>
      </w:r>
      <w:bookmarkStart w:id="229" w:name="OLE_LINK41"/>
      <w:r w:rsidRPr="00B4079A">
        <w:rPr>
          <w:rFonts w:hint="eastAsia"/>
          <w:sz w:val="21"/>
          <w:szCs w:val="21"/>
        </w:rPr>
        <w:t>考虑时间相关性的风储系统多模式协调优化策略</w:t>
      </w:r>
      <w:bookmarkEnd w:id="229"/>
      <w:r w:rsidRPr="00B4079A">
        <w:rPr>
          <w:sz w:val="21"/>
          <w:szCs w:val="21"/>
        </w:rPr>
        <w:t xml:space="preserve">. </w:t>
      </w:r>
      <w:r w:rsidRPr="00B4079A">
        <w:rPr>
          <w:rFonts w:hint="eastAsia"/>
          <w:sz w:val="21"/>
          <w:szCs w:val="21"/>
        </w:rPr>
        <w:t>电力系统自动化</w:t>
      </w:r>
      <w:r w:rsidR="00F85E50" w:rsidRPr="00B4079A">
        <w:rPr>
          <w:rFonts w:hint="eastAsia"/>
          <w:sz w:val="21"/>
          <w:szCs w:val="21"/>
        </w:rPr>
        <w:t>，</w:t>
      </w:r>
      <w:r w:rsidR="00BD15DC" w:rsidRPr="00B4079A">
        <w:rPr>
          <w:sz w:val="21"/>
          <w:szCs w:val="21"/>
        </w:rPr>
        <w:t>2015</w:t>
      </w:r>
      <w:r w:rsidR="00394B8F" w:rsidRPr="00B4079A">
        <w:rPr>
          <w:rFonts w:hint="eastAsia"/>
          <w:sz w:val="21"/>
          <w:szCs w:val="21"/>
        </w:rPr>
        <w:t>，</w:t>
      </w:r>
      <w:r w:rsidR="00394B8F" w:rsidRPr="00B4079A">
        <w:rPr>
          <w:rFonts w:hint="eastAsia"/>
          <w:sz w:val="21"/>
          <w:szCs w:val="21"/>
        </w:rPr>
        <w:t>39</w:t>
      </w:r>
      <w:r w:rsidR="00BD15DC" w:rsidRPr="00B4079A">
        <w:rPr>
          <w:sz w:val="21"/>
          <w:szCs w:val="21"/>
        </w:rPr>
        <w:t>(</w:t>
      </w:r>
      <w:r w:rsidR="00612FDB" w:rsidRPr="00B4079A">
        <w:rPr>
          <w:sz w:val="21"/>
          <w:szCs w:val="21"/>
        </w:rPr>
        <w:t>0</w:t>
      </w:r>
      <w:r w:rsidR="00BD15DC" w:rsidRPr="00B4079A">
        <w:rPr>
          <w:sz w:val="21"/>
          <w:szCs w:val="21"/>
        </w:rPr>
        <w:t>2)</w:t>
      </w:r>
      <w:r w:rsidR="00BD15DC" w:rsidRPr="00B4079A">
        <w:rPr>
          <w:rFonts w:hint="eastAsia"/>
          <w:sz w:val="21"/>
          <w:szCs w:val="21"/>
        </w:rPr>
        <w:t>：</w:t>
      </w:r>
      <w:r w:rsidRPr="00B4079A">
        <w:rPr>
          <w:sz w:val="21"/>
          <w:szCs w:val="21"/>
        </w:rPr>
        <w:t xml:space="preserve">6-12. </w:t>
      </w:r>
    </w:p>
    <w:p w14:paraId="0FA000B0" w14:textId="429D1675" w:rsidR="004B230B" w:rsidRPr="00B4079A" w:rsidRDefault="004B230B" w:rsidP="007307E5">
      <w:pPr>
        <w:pStyle w:val="a"/>
        <w:spacing w:before="60" w:line="320" w:lineRule="exact"/>
        <w:rPr>
          <w:sz w:val="21"/>
          <w:szCs w:val="21"/>
        </w:rPr>
      </w:pPr>
      <w:r w:rsidRPr="00B4079A">
        <w:rPr>
          <w:rFonts w:hint="eastAsia"/>
          <w:sz w:val="21"/>
          <w:szCs w:val="21"/>
        </w:rPr>
        <w:t>李丰</w:t>
      </w:r>
      <w:r w:rsidR="00F85E50" w:rsidRPr="00B4079A">
        <w:rPr>
          <w:rFonts w:hint="eastAsia"/>
          <w:sz w:val="21"/>
          <w:szCs w:val="21"/>
        </w:rPr>
        <w:t>，</w:t>
      </w:r>
      <w:r w:rsidRPr="00B4079A">
        <w:rPr>
          <w:rFonts w:hint="eastAsia"/>
          <w:sz w:val="21"/>
          <w:szCs w:val="21"/>
        </w:rPr>
        <w:t>张粒子</w:t>
      </w:r>
      <w:r w:rsidRPr="00B4079A">
        <w:rPr>
          <w:sz w:val="21"/>
          <w:szCs w:val="21"/>
        </w:rPr>
        <w:t xml:space="preserve">. </w:t>
      </w:r>
      <w:r w:rsidRPr="00B4079A">
        <w:rPr>
          <w:rFonts w:hint="eastAsia"/>
          <w:sz w:val="21"/>
          <w:szCs w:val="21"/>
        </w:rPr>
        <w:t>大规模风电跨省消纳与交易机制的研究</w:t>
      </w:r>
      <w:r w:rsidRPr="00B4079A">
        <w:rPr>
          <w:sz w:val="21"/>
          <w:szCs w:val="21"/>
        </w:rPr>
        <w:t xml:space="preserve">. </w:t>
      </w:r>
      <w:r w:rsidRPr="00B4079A">
        <w:rPr>
          <w:rFonts w:hint="eastAsia"/>
          <w:sz w:val="21"/>
          <w:szCs w:val="21"/>
        </w:rPr>
        <w:t>电力自动化设备</w:t>
      </w:r>
      <w:r w:rsidR="00BD15DC" w:rsidRPr="00B4079A">
        <w:rPr>
          <w:sz w:val="21"/>
          <w:szCs w:val="21"/>
        </w:rPr>
        <w:t>, 2013</w:t>
      </w:r>
      <w:r w:rsidR="00377BA0" w:rsidRPr="00B4079A">
        <w:rPr>
          <w:rFonts w:hint="eastAsia"/>
          <w:sz w:val="21"/>
          <w:szCs w:val="21"/>
        </w:rPr>
        <w:t>，</w:t>
      </w:r>
      <w:r w:rsidR="00BD15DC" w:rsidRPr="00B4079A">
        <w:rPr>
          <w:sz w:val="21"/>
          <w:szCs w:val="21"/>
        </w:rPr>
        <w:t>33(</w:t>
      </w:r>
      <w:r w:rsidR="00612FDB" w:rsidRPr="00B4079A">
        <w:rPr>
          <w:sz w:val="21"/>
          <w:szCs w:val="21"/>
        </w:rPr>
        <w:t>0</w:t>
      </w:r>
      <w:r w:rsidR="00BD15DC" w:rsidRPr="00B4079A">
        <w:rPr>
          <w:sz w:val="21"/>
          <w:szCs w:val="21"/>
        </w:rPr>
        <w:t>8)</w:t>
      </w:r>
      <w:r w:rsidR="00BD15DC" w:rsidRPr="00B4079A">
        <w:rPr>
          <w:rFonts w:hint="eastAsia"/>
          <w:sz w:val="21"/>
          <w:szCs w:val="21"/>
        </w:rPr>
        <w:t>：</w:t>
      </w:r>
      <w:r w:rsidRPr="00B4079A">
        <w:rPr>
          <w:sz w:val="21"/>
          <w:szCs w:val="21"/>
        </w:rPr>
        <w:t xml:space="preserve">119-124. </w:t>
      </w:r>
    </w:p>
    <w:p w14:paraId="08471285" w14:textId="52790D22" w:rsidR="004B230B" w:rsidRPr="00B4079A" w:rsidRDefault="004B230B" w:rsidP="007307E5">
      <w:pPr>
        <w:pStyle w:val="a"/>
        <w:spacing w:before="60" w:line="320" w:lineRule="exact"/>
        <w:rPr>
          <w:sz w:val="21"/>
          <w:szCs w:val="21"/>
        </w:rPr>
      </w:pPr>
      <w:r w:rsidRPr="00B4079A">
        <w:rPr>
          <w:rFonts w:hint="eastAsia"/>
          <w:sz w:val="21"/>
          <w:szCs w:val="21"/>
        </w:rPr>
        <w:t>郑亚先</w:t>
      </w:r>
      <w:r w:rsidR="00F85E50" w:rsidRPr="00B4079A">
        <w:rPr>
          <w:rFonts w:hint="eastAsia"/>
          <w:sz w:val="21"/>
          <w:szCs w:val="21"/>
        </w:rPr>
        <w:t>，</w:t>
      </w:r>
      <w:r w:rsidRPr="00B4079A">
        <w:rPr>
          <w:rFonts w:hint="eastAsia"/>
          <w:sz w:val="21"/>
          <w:szCs w:val="21"/>
        </w:rPr>
        <w:t>武泽辰</w:t>
      </w:r>
      <w:r w:rsidR="00F85E50" w:rsidRPr="00B4079A">
        <w:rPr>
          <w:rFonts w:hint="eastAsia"/>
          <w:sz w:val="21"/>
          <w:szCs w:val="21"/>
        </w:rPr>
        <w:t>，</w:t>
      </w:r>
      <w:r w:rsidRPr="00B4079A">
        <w:rPr>
          <w:rFonts w:hint="eastAsia"/>
          <w:sz w:val="21"/>
          <w:szCs w:val="21"/>
        </w:rPr>
        <w:t>王秀丽</w:t>
      </w:r>
      <w:r w:rsidR="00F85E50" w:rsidRPr="00B4079A">
        <w:rPr>
          <w:rFonts w:hint="eastAsia"/>
          <w:sz w:val="21"/>
          <w:szCs w:val="21"/>
        </w:rPr>
        <w:t>，</w:t>
      </w:r>
      <w:r w:rsidRPr="00B4079A">
        <w:rPr>
          <w:rFonts w:hint="eastAsia"/>
          <w:sz w:val="21"/>
          <w:szCs w:val="21"/>
        </w:rPr>
        <w:t>等</w:t>
      </w:r>
      <w:r w:rsidRPr="00B4079A">
        <w:rPr>
          <w:sz w:val="21"/>
          <w:szCs w:val="21"/>
        </w:rPr>
        <w:t xml:space="preserve">. </w:t>
      </w:r>
      <w:bookmarkStart w:id="230" w:name="OLE_LINK40"/>
      <w:r w:rsidRPr="00B4079A">
        <w:rPr>
          <w:rFonts w:hint="eastAsia"/>
          <w:sz w:val="21"/>
          <w:szCs w:val="21"/>
        </w:rPr>
        <w:t>基于卖方灵活电力合约的风电中长期交易策略</w:t>
      </w:r>
      <w:bookmarkEnd w:id="230"/>
      <w:r w:rsidRPr="00B4079A">
        <w:rPr>
          <w:sz w:val="21"/>
          <w:szCs w:val="21"/>
        </w:rPr>
        <w:t xml:space="preserve">. </w:t>
      </w:r>
      <w:r w:rsidRPr="00B4079A">
        <w:rPr>
          <w:rFonts w:hint="eastAsia"/>
          <w:sz w:val="21"/>
          <w:szCs w:val="21"/>
        </w:rPr>
        <w:t>电力建设</w:t>
      </w:r>
      <w:r w:rsidR="00F85E50" w:rsidRPr="00B4079A">
        <w:rPr>
          <w:rFonts w:hint="eastAsia"/>
          <w:sz w:val="21"/>
          <w:szCs w:val="21"/>
        </w:rPr>
        <w:t>，</w:t>
      </w:r>
      <w:r w:rsidR="00BD15DC" w:rsidRPr="00B4079A">
        <w:rPr>
          <w:sz w:val="21"/>
          <w:szCs w:val="21"/>
        </w:rPr>
        <w:t>2016</w:t>
      </w:r>
      <w:r w:rsidR="007D7313" w:rsidRPr="00B4079A">
        <w:rPr>
          <w:rFonts w:hint="eastAsia"/>
          <w:sz w:val="21"/>
          <w:szCs w:val="21"/>
        </w:rPr>
        <w:t>，</w:t>
      </w:r>
      <w:r w:rsidR="007D7313" w:rsidRPr="00B4079A">
        <w:rPr>
          <w:rFonts w:hint="eastAsia"/>
          <w:sz w:val="21"/>
          <w:szCs w:val="21"/>
        </w:rPr>
        <w:t>37</w:t>
      </w:r>
      <w:r w:rsidR="00BD15DC" w:rsidRPr="00B4079A">
        <w:rPr>
          <w:sz w:val="21"/>
          <w:szCs w:val="21"/>
        </w:rPr>
        <w:t>(12)</w:t>
      </w:r>
      <w:r w:rsidR="00BD15DC" w:rsidRPr="00B4079A">
        <w:rPr>
          <w:rFonts w:hint="eastAsia"/>
          <w:sz w:val="21"/>
          <w:szCs w:val="21"/>
        </w:rPr>
        <w:t>：</w:t>
      </w:r>
      <w:r w:rsidRPr="00B4079A">
        <w:rPr>
          <w:sz w:val="21"/>
          <w:szCs w:val="21"/>
        </w:rPr>
        <w:t xml:space="preserve">128-133. </w:t>
      </w:r>
    </w:p>
    <w:p w14:paraId="299E1CBC" w14:textId="24248B97" w:rsidR="004B230B" w:rsidRPr="00B4079A" w:rsidRDefault="004B230B" w:rsidP="007307E5">
      <w:pPr>
        <w:pStyle w:val="a"/>
        <w:spacing w:before="60" w:line="320" w:lineRule="exact"/>
        <w:rPr>
          <w:sz w:val="21"/>
          <w:szCs w:val="21"/>
        </w:rPr>
      </w:pPr>
      <w:r w:rsidRPr="00B4079A">
        <w:rPr>
          <w:rFonts w:hint="eastAsia"/>
          <w:sz w:val="21"/>
          <w:szCs w:val="21"/>
        </w:rPr>
        <w:t>康重庆</w:t>
      </w:r>
      <w:r w:rsidR="00F85E50" w:rsidRPr="00B4079A">
        <w:rPr>
          <w:rFonts w:hint="eastAsia"/>
          <w:sz w:val="21"/>
          <w:szCs w:val="21"/>
        </w:rPr>
        <w:t>，</w:t>
      </w:r>
      <w:r w:rsidRPr="00B4079A">
        <w:rPr>
          <w:rFonts w:hint="eastAsia"/>
          <w:sz w:val="21"/>
          <w:szCs w:val="21"/>
        </w:rPr>
        <w:t>杜尔顺</w:t>
      </w:r>
      <w:r w:rsidR="00F85E50" w:rsidRPr="00B4079A">
        <w:rPr>
          <w:rFonts w:hint="eastAsia"/>
          <w:sz w:val="21"/>
          <w:szCs w:val="21"/>
        </w:rPr>
        <w:t>，</w:t>
      </w:r>
      <w:r w:rsidRPr="00B4079A">
        <w:rPr>
          <w:rFonts w:hint="eastAsia"/>
          <w:sz w:val="21"/>
          <w:szCs w:val="21"/>
        </w:rPr>
        <w:t>张宁</w:t>
      </w:r>
      <w:r w:rsidR="00F85E50" w:rsidRPr="00B4079A">
        <w:rPr>
          <w:rFonts w:hint="eastAsia"/>
          <w:sz w:val="21"/>
          <w:szCs w:val="21"/>
        </w:rPr>
        <w:t>，</w:t>
      </w:r>
      <w:r w:rsidRPr="00B4079A">
        <w:rPr>
          <w:rFonts w:hint="eastAsia"/>
          <w:sz w:val="21"/>
          <w:szCs w:val="21"/>
        </w:rPr>
        <w:t>等</w:t>
      </w:r>
      <w:r w:rsidRPr="00B4079A">
        <w:rPr>
          <w:sz w:val="21"/>
          <w:szCs w:val="21"/>
        </w:rPr>
        <w:t xml:space="preserve">. </w:t>
      </w:r>
      <w:r w:rsidRPr="00B4079A">
        <w:rPr>
          <w:rFonts w:hint="eastAsia"/>
          <w:sz w:val="21"/>
          <w:szCs w:val="21"/>
        </w:rPr>
        <w:t>可</w:t>
      </w:r>
      <w:bookmarkStart w:id="231" w:name="OLE_LINK42"/>
      <w:r w:rsidRPr="00B4079A">
        <w:rPr>
          <w:rFonts w:hint="eastAsia"/>
          <w:sz w:val="21"/>
          <w:szCs w:val="21"/>
        </w:rPr>
        <w:t>再生能源参与电力市场</w:t>
      </w:r>
      <w:r w:rsidRPr="00B4079A">
        <w:rPr>
          <w:sz w:val="21"/>
          <w:szCs w:val="21"/>
        </w:rPr>
        <w:t>:</w:t>
      </w:r>
      <w:r w:rsidRPr="00B4079A">
        <w:rPr>
          <w:rFonts w:hint="eastAsia"/>
          <w:sz w:val="21"/>
          <w:szCs w:val="21"/>
        </w:rPr>
        <w:t>综述与展望</w:t>
      </w:r>
      <w:bookmarkEnd w:id="231"/>
      <w:r w:rsidRPr="00B4079A">
        <w:rPr>
          <w:sz w:val="21"/>
          <w:szCs w:val="21"/>
        </w:rPr>
        <w:t xml:space="preserve">. </w:t>
      </w:r>
      <w:r w:rsidRPr="00B4079A">
        <w:rPr>
          <w:rFonts w:hint="eastAsia"/>
          <w:sz w:val="21"/>
          <w:szCs w:val="21"/>
        </w:rPr>
        <w:t>南方电网技术</w:t>
      </w:r>
      <w:r w:rsidR="00F85E50" w:rsidRPr="00B4079A">
        <w:rPr>
          <w:rFonts w:hint="eastAsia"/>
          <w:sz w:val="21"/>
          <w:szCs w:val="21"/>
        </w:rPr>
        <w:t>，</w:t>
      </w:r>
      <w:r w:rsidR="00330F9C" w:rsidRPr="00B4079A">
        <w:rPr>
          <w:sz w:val="21"/>
          <w:szCs w:val="21"/>
        </w:rPr>
        <w:t>2016</w:t>
      </w:r>
      <w:r w:rsidR="00231D05" w:rsidRPr="00B4079A">
        <w:rPr>
          <w:rFonts w:hint="eastAsia"/>
          <w:sz w:val="21"/>
          <w:szCs w:val="21"/>
        </w:rPr>
        <w:t>，</w:t>
      </w:r>
      <w:r w:rsidR="00231D05" w:rsidRPr="00B4079A">
        <w:rPr>
          <w:rFonts w:hint="eastAsia"/>
          <w:sz w:val="21"/>
          <w:szCs w:val="21"/>
        </w:rPr>
        <w:t>10</w:t>
      </w:r>
      <w:r w:rsidR="00330F9C" w:rsidRPr="00B4079A">
        <w:rPr>
          <w:sz w:val="21"/>
          <w:szCs w:val="21"/>
        </w:rPr>
        <w:t>(03)</w:t>
      </w:r>
      <w:r w:rsidR="00330F9C" w:rsidRPr="00B4079A">
        <w:rPr>
          <w:rFonts w:hint="eastAsia"/>
          <w:sz w:val="21"/>
          <w:szCs w:val="21"/>
        </w:rPr>
        <w:t>：</w:t>
      </w:r>
      <w:r w:rsidRPr="00B4079A">
        <w:rPr>
          <w:sz w:val="21"/>
          <w:szCs w:val="21"/>
        </w:rPr>
        <w:t xml:space="preserve">16-23. </w:t>
      </w:r>
    </w:p>
    <w:p w14:paraId="31C1166A" w14:textId="126E86F8" w:rsidR="004B230B" w:rsidRPr="00B4079A" w:rsidRDefault="004B230B" w:rsidP="007307E5">
      <w:pPr>
        <w:pStyle w:val="a"/>
        <w:spacing w:before="60" w:line="320" w:lineRule="exact"/>
        <w:rPr>
          <w:sz w:val="21"/>
          <w:szCs w:val="21"/>
        </w:rPr>
      </w:pPr>
      <w:r w:rsidRPr="00B4079A">
        <w:rPr>
          <w:rFonts w:hint="eastAsia"/>
          <w:sz w:val="21"/>
          <w:szCs w:val="21"/>
        </w:rPr>
        <w:t>唐群</w:t>
      </w:r>
      <w:r w:rsidR="00F85E50" w:rsidRPr="00B4079A">
        <w:rPr>
          <w:rFonts w:hint="eastAsia"/>
          <w:sz w:val="21"/>
          <w:szCs w:val="21"/>
        </w:rPr>
        <w:t>，</w:t>
      </w:r>
      <w:r w:rsidRPr="00B4079A">
        <w:rPr>
          <w:rFonts w:hint="eastAsia"/>
          <w:sz w:val="21"/>
          <w:szCs w:val="21"/>
        </w:rPr>
        <w:t>胡丽丽</w:t>
      </w:r>
      <w:r w:rsidR="00F85E50" w:rsidRPr="00B4079A">
        <w:rPr>
          <w:rFonts w:hint="eastAsia"/>
          <w:sz w:val="21"/>
          <w:szCs w:val="21"/>
        </w:rPr>
        <w:t>，</w:t>
      </w:r>
      <w:r w:rsidRPr="00B4079A">
        <w:rPr>
          <w:rFonts w:hint="eastAsia"/>
          <w:sz w:val="21"/>
          <w:szCs w:val="21"/>
        </w:rPr>
        <w:t>杨宗林</w:t>
      </w:r>
      <w:r w:rsidRPr="00B4079A">
        <w:rPr>
          <w:sz w:val="21"/>
          <w:szCs w:val="21"/>
        </w:rPr>
        <w:t xml:space="preserve">. </w:t>
      </w:r>
      <w:bookmarkStart w:id="232" w:name="OLE_LINK43"/>
      <w:r w:rsidRPr="00B4079A">
        <w:rPr>
          <w:sz w:val="21"/>
          <w:szCs w:val="21"/>
        </w:rPr>
        <w:t>10~30d</w:t>
      </w:r>
      <w:r w:rsidRPr="00B4079A">
        <w:rPr>
          <w:rFonts w:hint="eastAsia"/>
          <w:sz w:val="21"/>
          <w:szCs w:val="21"/>
        </w:rPr>
        <w:t>延伸期天气预报领域中存在的问题及前景展望</w:t>
      </w:r>
      <w:r w:rsidRPr="00B4079A">
        <w:rPr>
          <w:sz w:val="21"/>
          <w:szCs w:val="21"/>
        </w:rPr>
        <w:t>.</w:t>
      </w:r>
      <w:bookmarkEnd w:id="232"/>
      <w:r w:rsidRPr="00B4079A">
        <w:rPr>
          <w:sz w:val="21"/>
          <w:szCs w:val="21"/>
        </w:rPr>
        <w:t xml:space="preserve"> </w:t>
      </w:r>
      <w:r w:rsidRPr="00B4079A">
        <w:rPr>
          <w:rFonts w:hint="eastAsia"/>
          <w:sz w:val="21"/>
          <w:szCs w:val="21"/>
        </w:rPr>
        <w:t>青年时代</w:t>
      </w:r>
      <w:r w:rsidR="00F85E50" w:rsidRPr="00B4079A">
        <w:rPr>
          <w:rFonts w:hint="eastAsia"/>
          <w:sz w:val="21"/>
          <w:szCs w:val="21"/>
        </w:rPr>
        <w:t>，</w:t>
      </w:r>
      <w:r w:rsidR="00330F9C" w:rsidRPr="00B4079A">
        <w:rPr>
          <w:sz w:val="21"/>
          <w:szCs w:val="21"/>
        </w:rPr>
        <w:t>2016(</w:t>
      </w:r>
      <w:r w:rsidR="00612FDB" w:rsidRPr="00B4079A">
        <w:rPr>
          <w:sz w:val="21"/>
          <w:szCs w:val="21"/>
        </w:rPr>
        <w:t>0</w:t>
      </w:r>
      <w:r w:rsidR="00330F9C" w:rsidRPr="00B4079A">
        <w:rPr>
          <w:sz w:val="21"/>
          <w:szCs w:val="21"/>
        </w:rPr>
        <w:t>7)</w:t>
      </w:r>
      <w:r w:rsidR="00330F9C" w:rsidRPr="00B4079A">
        <w:rPr>
          <w:rFonts w:hint="eastAsia"/>
          <w:sz w:val="21"/>
          <w:szCs w:val="21"/>
        </w:rPr>
        <w:t>：</w:t>
      </w:r>
      <w:r w:rsidRPr="00B4079A">
        <w:rPr>
          <w:sz w:val="21"/>
          <w:szCs w:val="21"/>
        </w:rPr>
        <w:t xml:space="preserve">134. </w:t>
      </w:r>
    </w:p>
    <w:p w14:paraId="5785AA3C" w14:textId="07CC6471" w:rsidR="004B230B" w:rsidRDefault="004B230B" w:rsidP="007307E5">
      <w:pPr>
        <w:pStyle w:val="a"/>
        <w:spacing w:before="60" w:line="320" w:lineRule="exact"/>
        <w:rPr>
          <w:sz w:val="21"/>
          <w:szCs w:val="21"/>
        </w:rPr>
      </w:pPr>
      <w:r w:rsidRPr="00B4079A">
        <w:rPr>
          <w:rFonts w:hint="eastAsia"/>
          <w:sz w:val="21"/>
          <w:szCs w:val="21"/>
        </w:rPr>
        <w:t>杨秋明</w:t>
      </w:r>
      <w:r w:rsidRPr="00B4079A">
        <w:rPr>
          <w:sz w:val="21"/>
          <w:szCs w:val="21"/>
        </w:rPr>
        <w:t>. 10~30d</w:t>
      </w:r>
      <w:r w:rsidRPr="00B4079A">
        <w:rPr>
          <w:rFonts w:hint="eastAsia"/>
          <w:sz w:val="21"/>
          <w:szCs w:val="21"/>
        </w:rPr>
        <w:t>延伸期天气预报方法研究进展与展望</w:t>
      </w:r>
      <w:r w:rsidRPr="00B4079A">
        <w:rPr>
          <w:sz w:val="21"/>
          <w:szCs w:val="21"/>
        </w:rPr>
        <w:t xml:space="preserve">. </w:t>
      </w:r>
      <w:r w:rsidRPr="00B4079A">
        <w:rPr>
          <w:rFonts w:hint="eastAsia"/>
          <w:sz w:val="21"/>
          <w:szCs w:val="21"/>
        </w:rPr>
        <w:t>地球科学进展</w:t>
      </w:r>
      <w:r w:rsidR="00F85E50" w:rsidRPr="00B4079A">
        <w:rPr>
          <w:rFonts w:hint="eastAsia"/>
          <w:sz w:val="21"/>
          <w:szCs w:val="21"/>
        </w:rPr>
        <w:t>，</w:t>
      </w:r>
      <w:r w:rsidR="00F85E50" w:rsidRPr="00B4079A">
        <w:rPr>
          <w:sz w:val="21"/>
          <w:szCs w:val="21"/>
        </w:rPr>
        <w:t>2015</w:t>
      </w:r>
      <w:r w:rsidR="00CD41CD" w:rsidRPr="00B4079A">
        <w:rPr>
          <w:rFonts w:hint="eastAsia"/>
          <w:sz w:val="21"/>
          <w:szCs w:val="21"/>
        </w:rPr>
        <w:t>，</w:t>
      </w:r>
      <w:r w:rsidR="00CD41CD" w:rsidRPr="00B4079A">
        <w:rPr>
          <w:sz w:val="21"/>
          <w:szCs w:val="21"/>
        </w:rPr>
        <w:t>30(</w:t>
      </w:r>
      <w:r w:rsidR="00612FDB" w:rsidRPr="00B4079A">
        <w:rPr>
          <w:sz w:val="21"/>
          <w:szCs w:val="21"/>
        </w:rPr>
        <w:t>0</w:t>
      </w:r>
      <w:r w:rsidR="00CD41CD" w:rsidRPr="00B4079A">
        <w:rPr>
          <w:sz w:val="21"/>
          <w:szCs w:val="21"/>
        </w:rPr>
        <w:t>9)</w:t>
      </w:r>
      <w:r w:rsidR="00CD41CD" w:rsidRPr="00B4079A">
        <w:rPr>
          <w:rFonts w:hint="eastAsia"/>
          <w:sz w:val="21"/>
          <w:szCs w:val="21"/>
        </w:rPr>
        <w:t>：</w:t>
      </w:r>
      <w:r w:rsidRPr="00B4079A">
        <w:rPr>
          <w:sz w:val="21"/>
          <w:szCs w:val="21"/>
        </w:rPr>
        <w:t xml:space="preserve">970-984. </w:t>
      </w:r>
    </w:p>
    <w:p w14:paraId="4735F70D" w14:textId="77777777" w:rsidR="00C00E74" w:rsidRPr="00B4079A" w:rsidRDefault="00C00E74" w:rsidP="00C00E74">
      <w:pPr>
        <w:pStyle w:val="a"/>
        <w:numPr>
          <w:ilvl w:val="0"/>
          <w:numId w:val="0"/>
        </w:numPr>
        <w:spacing w:before="60" w:line="320" w:lineRule="exact"/>
        <w:ind w:left="567"/>
        <w:rPr>
          <w:sz w:val="21"/>
          <w:szCs w:val="21"/>
        </w:rPr>
      </w:pPr>
    </w:p>
    <w:p w14:paraId="3DE0B5CF" w14:textId="0F71A849" w:rsidR="004B230B" w:rsidRPr="00B4079A" w:rsidRDefault="004B230B" w:rsidP="007307E5">
      <w:pPr>
        <w:pStyle w:val="a"/>
        <w:spacing w:before="60" w:line="320" w:lineRule="exact"/>
        <w:rPr>
          <w:sz w:val="21"/>
          <w:szCs w:val="21"/>
        </w:rPr>
      </w:pPr>
      <w:r w:rsidRPr="00B4079A">
        <w:rPr>
          <w:rFonts w:hint="eastAsia"/>
          <w:sz w:val="21"/>
          <w:szCs w:val="21"/>
        </w:rPr>
        <w:lastRenderedPageBreak/>
        <w:t>朱玉祥</w:t>
      </w:r>
      <w:r w:rsidR="00F85E50" w:rsidRPr="00B4079A">
        <w:rPr>
          <w:rFonts w:hint="eastAsia"/>
          <w:sz w:val="21"/>
          <w:szCs w:val="21"/>
        </w:rPr>
        <w:t>，</w:t>
      </w:r>
      <w:r w:rsidRPr="00B4079A">
        <w:rPr>
          <w:rFonts w:hint="eastAsia"/>
          <w:sz w:val="21"/>
          <w:szCs w:val="21"/>
        </w:rPr>
        <w:t>俞小鼎</w:t>
      </w:r>
      <w:r w:rsidR="00F85E50" w:rsidRPr="00B4079A">
        <w:rPr>
          <w:rFonts w:hint="eastAsia"/>
          <w:sz w:val="21"/>
          <w:szCs w:val="21"/>
        </w:rPr>
        <w:t>，</w:t>
      </w:r>
      <w:r w:rsidRPr="00B4079A">
        <w:rPr>
          <w:rFonts w:hint="eastAsia"/>
          <w:sz w:val="21"/>
          <w:szCs w:val="21"/>
        </w:rPr>
        <w:t>赵亮</w:t>
      </w:r>
      <w:r w:rsidR="00F85E50" w:rsidRPr="00B4079A">
        <w:rPr>
          <w:rFonts w:hint="eastAsia"/>
          <w:sz w:val="21"/>
          <w:szCs w:val="21"/>
        </w:rPr>
        <w:t>，</w:t>
      </w:r>
      <w:r w:rsidRPr="00B4079A">
        <w:rPr>
          <w:rFonts w:hint="eastAsia"/>
          <w:sz w:val="21"/>
          <w:szCs w:val="21"/>
        </w:rPr>
        <w:t>等</w:t>
      </w:r>
      <w:r w:rsidRPr="00B4079A">
        <w:rPr>
          <w:sz w:val="21"/>
          <w:szCs w:val="21"/>
        </w:rPr>
        <w:t>. 10~30d</w:t>
      </w:r>
      <w:r w:rsidRPr="00B4079A">
        <w:rPr>
          <w:rFonts w:hint="eastAsia"/>
          <w:sz w:val="21"/>
          <w:szCs w:val="21"/>
        </w:rPr>
        <w:t>延伸期预报及其策略思考</w:t>
      </w:r>
      <w:r w:rsidRPr="00B4079A">
        <w:rPr>
          <w:sz w:val="21"/>
          <w:szCs w:val="21"/>
        </w:rPr>
        <w:t xml:space="preserve">. </w:t>
      </w:r>
      <w:r w:rsidRPr="00B4079A">
        <w:rPr>
          <w:rFonts w:hint="eastAsia"/>
          <w:sz w:val="21"/>
          <w:szCs w:val="21"/>
        </w:rPr>
        <w:t>沙漠与绿洲气象</w:t>
      </w:r>
      <w:r w:rsidR="002242A6" w:rsidRPr="00B4079A">
        <w:rPr>
          <w:rFonts w:hint="eastAsia"/>
          <w:sz w:val="21"/>
          <w:szCs w:val="21"/>
        </w:rPr>
        <w:t>，</w:t>
      </w:r>
      <w:r w:rsidR="002242A6" w:rsidRPr="00B4079A">
        <w:rPr>
          <w:sz w:val="21"/>
          <w:szCs w:val="21"/>
        </w:rPr>
        <w:t>2013</w:t>
      </w:r>
      <w:r w:rsidR="002242A6" w:rsidRPr="00B4079A">
        <w:rPr>
          <w:rFonts w:hint="eastAsia"/>
          <w:sz w:val="21"/>
          <w:szCs w:val="21"/>
        </w:rPr>
        <w:t>，</w:t>
      </w:r>
      <w:r w:rsidR="003A22A8" w:rsidRPr="00B4079A">
        <w:rPr>
          <w:sz w:val="21"/>
          <w:szCs w:val="21"/>
        </w:rPr>
        <w:t>7(</w:t>
      </w:r>
      <w:r w:rsidR="00612FDB" w:rsidRPr="00B4079A">
        <w:rPr>
          <w:sz w:val="21"/>
          <w:szCs w:val="21"/>
        </w:rPr>
        <w:t>0</w:t>
      </w:r>
      <w:r w:rsidR="003A22A8" w:rsidRPr="00B4079A">
        <w:rPr>
          <w:sz w:val="21"/>
          <w:szCs w:val="21"/>
        </w:rPr>
        <w:t>4)</w:t>
      </w:r>
      <w:r w:rsidR="003A22A8" w:rsidRPr="00B4079A">
        <w:rPr>
          <w:rFonts w:hint="eastAsia"/>
          <w:sz w:val="21"/>
          <w:szCs w:val="21"/>
        </w:rPr>
        <w:t>：</w:t>
      </w:r>
      <w:r w:rsidRPr="00B4079A">
        <w:rPr>
          <w:sz w:val="21"/>
          <w:szCs w:val="21"/>
        </w:rPr>
        <w:t xml:space="preserve">38-44. </w:t>
      </w:r>
    </w:p>
    <w:p w14:paraId="70ABA342" w14:textId="674255D3" w:rsidR="004B230B" w:rsidRPr="00B4079A" w:rsidRDefault="004B230B" w:rsidP="007307E5">
      <w:pPr>
        <w:pStyle w:val="a"/>
        <w:spacing w:before="60" w:line="320" w:lineRule="exact"/>
        <w:rPr>
          <w:sz w:val="21"/>
          <w:szCs w:val="21"/>
        </w:rPr>
      </w:pPr>
      <w:r w:rsidRPr="00B4079A">
        <w:rPr>
          <w:rFonts w:hint="eastAsia"/>
          <w:sz w:val="21"/>
          <w:szCs w:val="21"/>
        </w:rPr>
        <w:t>李丹</w:t>
      </w:r>
      <w:r w:rsidR="00F85E50" w:rsidRPr="00B4079A">
        <w:rPr>
          <w:rFonts w:hint="eastAsia"/>
          <w:sz w:val="21"/>
          <w:szCs w:val="21"/>
        </w:rPr>
        <w:t>，</w:t>
      </w:r>
      <w:r w:rsidRPr="00B4079A">
        <w:rPr>
          <w:rFonts w:hint="eastAsia"/>
          <w:sz w:val="21"/>
          <w:szCs w:val="21"/>
        </w:rPr>
        <w:t>任洲洋</w:t>
      </w:r>
      <w:r w:rsidR="00F85E50" w:rsidRPr="00B4079A">
        <w:rPr>
          <w:rFonts w:hint="eastAsia"/>
          <w:sz w:val="21"/>
          <w:szCs w:val="21"/>
        </w:rPr>
        <w:t>，</w:t>
      </w:r>
      <w:r w:rsidRPr="00B4079A">
        <w:rPr>
          <w:rFonts w:hint="eastAsia"/>
          <w:sz w:val="21"/>
          <w:szCs w:val="21"/>
        </w:rPr>
        <w:t>颜伟</w:t>
      </w:r>
      <w:r w:rsidR="00F85E50" w:rsidRPr="00B4079A">
        <w:rPr>
          <w:rFonts w:hint="eastAsia"/>
          <w:sz w:val="21"/>
          <w:szCs w:val="21"/>
        </w:rPr>
        <w:t>，</w:t>
      </w:r>
      <w:r w:rsidRPr="00B4079A">
        <w:rPr>
          <w:rFonts w:hint="eastAsia"/>
          <w:sz w:val="21"/>
          <w:szCs w:val="21"/>
        </w:rPr>
        <w:t>等</w:t>
      </w:r>
      <w:r w:rsidRPr="00B4079A">
        <w:rPr>
          <w:sz w:val="21"/>
          <w:szCs w:val="21"/>
        </w:rPr>
        <w:t xml:space="preserve">. </w:t>
      </w:r>
      <w:r w:rsidRPr="00B4079A">
        <w:rPr>
          <w:rFonts w:hint="eastAsia"/>
          <w:sz w:val="21"/>
          <w:szCs w:val="21"/>
        </w:rPr>
        <w:t>基于因子分析和神经网络分位数回归的月度风电功率曲线概率预测</w:t>
      </w:r>
      <w:r w:rsidRPr="00B4079A">
        <w:rPr>
          <w:sz w:val="21"/>
          <w:szCs w:val="21"/>
        </w:rPr>
        <w:t xml:space="preserve">. </w:t>
      </w:r>
      <w:r w:rsidRPr="00B4079A">
        <w:rPr>
          <w:rFonts w:hint="eastAsia"/>
          <w:sz w:val="21"/>
          <w:szCs w:val="21"/>
        </w:rPr>
        <w:t>中国电机工程学报</w:t>
      </w:r>
      <w:r w:rsidR="00F85E50" w:rsidRPr="00B4079A">
        <w:rPr>
          <w:rFonts w:hint="eastAsia"/>
          <w:sz w:val="21"/>
          <w:szCs w:val="21"/>
        </w:rPr>
        <w:t>，</w:t>
      </w:r>
      <w:r w:rsidR="00F85E50" w:rsidRPr="00B4079A">
        <w:rPr>
          <w:sz w:val="21"/>
          <w:szCs w:val="21"/>
        </w:rPr>
        <w:t>2017</w:t>
      </w:r>
      <w:r w:rsidR="00F85E50" w:rsidRPr="00B4079A">
        <w:rPr>
          <w:rFonts w:hint="eastAsia"/>
          <w:sz w:val="21"/>
          <w:szCs w:val="21"/>
        </w:rPr>
        <w:t>，</w:t>
      </w:r>
      <w:r w:rsidR="004E73F7" w:rsidRPr="00B4079A">
        <w:rPr>
          <w:sz w:val="21"/>
          <w:szCs w:val="21"/>
        </w:rPr>
        <w:t>37(18)</w:t>
      </w:r>
      <w:r w:rsidR="004E73F7" w:rsidRPr="00B4079A">
        <w:rPr>
          <w:rFonts w:hint="eastAsia"/>
          <w:sz w:val="21"/>
          <w:szCs w:val="21"/>
        </w:rPr>
        <w:t>：</w:t>
      </w:r>
      <w:r w:rsidRPr="00B4079A">
        <w:rPr>
          <w:sz w:val="21"/>
          <w:szCs w:val="21"/>
        </w:rPr>
        <w:t xml:space="preserve">5238-5247. </w:t>
      </w:r>
    </w:p>
    <w:p w14:paraId="75BD503A" w14:textId="2CA3D762" w:rsidR="005B7079" w:rsidRPr="00B4079A" w:rsidRDefault="004B230B" w:rsidP="007307E5">
      <w:pPr>
        <w:pStyle w:val="a"/>
        <w:spacing w:before="60" w:line="320" w:lineRule="exact"/>
        <w:rPr>
          <w:sz w:val="21"/>
          <w:szCs w:val="21"/>
        </w:rPr>
      </w:pPr>
      <w:r w:rsidRPr="00B4079A">
        <w:rPr>
          <w:rFonts w:hint="eastAsia"/>
          <w:sz w:val="21"/>
          <w:szCs w:val="21"/>
        </w:rPr>
        <w:t>孟祥星</w:t>
      </w:r>
      <w:r w:rsidR="00F85E50" w:rsidRPr="00B4079A">
        <w:rPr>
          <w:rFonts w:hint="eastAsia"/>
          <w:sz w:val="21"/>
          <w:szCs w:val="21"/>
        </w:rPr>
        <w:t>，</w:t>
      </w:r>
      <w:r w:rsidRPr="00B4079A">
        <w:rPr>
          <w:rFonts w:hint="eastAsia"/>
          <w:sz w:val="21"/>
          <w:szCs w:val="21"/>
        </w:rPr>
        <w:t>田成微</w:t>
      </w:r>
      <w:r w:rsidR="00F85E50" w:rsidRPr="00B4079A">
        <w:rPr>
          <w:rFonts w:hint="eastAsia"/>
          <w:sz w:val="21"/>
          <w:szCs w:val="21"/>
        </w:rPr>
        <w:t>，</w:t>
      </w:r>
      <w:r w:rsidRPr="00B4079A">
        <w:rPr>
          <w:rFonts w:hint="eastAsia"/>
          <w:sz w:val="21"/>
          <w:szCs w:val="21"/>
        </w:rPr>
        <w:t>冬雷</w:t>
      </w:r>
      <w:r w:rsidR="00F85E50" w:rsidRPr="00B4079A">
        <w:rPr>
          <w:rFonts w:hint="eastAsia"/>
          <w:sz w:val="21"/>
          <w:szCs w:val="21"/>
        </w:rPr>
        <w:t>，</w:t>
      </w:r>
      <w:r w:rsidRPr="00B4079A">
        <w:rPr>
          <w:rFonts w:hint="eastAsia"/>
          <w:sz w:val="21"/>
          <w:szCs w:val="21"/>
        </w:rPr>
        <w:t>等</w:t>
      </w:r>
      <w:r w:rsidRPr="00B4079A">
        <w:rPr>
          <w:sz w:val="21"/>
          <w:szCs w:val="21"/>
        </w:rPr>
        <w:t xml:space="preserve">. </w:t>
      </w:r>
      <w:r w:rsidRPr="00B4079A">
        <w:rPr>
          <w:rFonts w:hint="eastAsia"/>
          <w:sz w:val="21"/>
          <w:szCs w:val="21"/>
        </w:rPr>
        <w:t>灰色理论用于风力发电容量中长期预测的研究</w:t>
      </w:r>
      <w:r w:rsidRPr="00B4079A">
        <w:rPr>
          <w:sz w:val="21"/>
          <w:szCs w:val="21"/>
        </w:rPr>
        <w:t xml:space="preserve">. </w:t>
      </w:r>
      <w:r w:rsidRPr="00B4079A">
        <w:rPr>
          <w:rFonts w:hint="eastAsia"/>
          <w:sz w:val="21"/>
          <w:szCs w:val="21"/>
        </w:rPr>
        <w:t>电力系统保护与控制</w:t>
      </w:r>
      <w:r w:rsidR="00F85E50" w:rsidRPr="00B4079A">
        <w:rPr>
          <w:rFonts w:hint="eastAsia"/>
          <w:sz w:val="21"/>
          <w:szCs w:val="21"/>
        </w:rPr>
        <w:t>，</w:t>
      </w:r>
      <w:r w:rsidR="004E73F7" w:rsidRPr="00B4079A">
        <w:rPr>
          <w:sz w:val="21"/>
          <w:szCs w:val="21"/>
        </w:rPr>
        <w:t>2011</w:t>
      </w:r>
      <w:r w:rsidR="000D6BDC" w:rsidRPr="00B4079A">
        <w:rPr>
          <w:rFonts w:hint="eastAsia"/>
          <w:sz w:val="21"/>
          <w:szCs w:val="21"/>
        </w:rPr>
        <w:t>，</w:t>
      </w:r>
      <w:r w:rsidR="000D6BDC" w:rsidRPr="00B4079A">
        <w:rPr>
          <w:rFonts w:hint="eastAsia"/>
          <w:sz w:val="21"/>
          <w:szCs w:val="21"/>
        </w:rPr>
        <w:t>3</w:t>
      </w:r>
      <w:r w:rsidR="000D6BDC" w:rsidRPr="00B4079A">
        <w:rPr>
          <w:sz w:val="21"/>
          <w:szCs w:val="21"/>
        </w:rPr>
        <w:t>9</w:t>
      </w:r>
      <w:r w:rsidR="004E73F7" w:rsidRPr="00B4079A">
        <w:rPr>
          <w:sz w:val="21"/>
          <w:szCs w:val="21"/>
        </w:rPr>
        <w:t>(21)</w:t>
      </w:r>
      <w:r w:rsidR="004E73F7" w:rsidRPr="00B4079A">
        <w:rPr>
          <w:rFonts w:hint="eastAsia"/>
          <w:sz w:val="21"/>
          <w:szCs w:val="21"/>
        </w:rPr>
        <w:t>：</w:t>
      </w:r>
      <w:r w:rsidRPr="00B4079A">
        <w:rPr>
          <w:sz w:val="21"/>
          <w:szCs w:val="21"/>
        </w:rPr>
        <w:t xml:space="preserve">81-85. </w:t>
      </w:r>
    </w:p>
    <w:p w14:paraId="5C4053BF" w14:textId="410D4964" w:rsidR="00413881" w:rsidRPr="00B4079A" w:rsidRDefault="004B230B" w:rsidP="007307E5">
      <w:pPr>
        <w:pStyle w:val="a"/>
        <w:spacing w:before="60" w:line="320" w:lineRule="exact"/>
        <w:rPr>
          <w:sz w:val="21"/>
          <w:szCs w:val="21"/>
        </w:rPr>
      </w:pPr>
      <w:r w:rsidRPr="00B4079A">
        <w:rPr>
          <w:sz w:val="21"/>
          <w:szCs w:val="21"/>
          <w:lang w:val="fr-FR"/>
        </w:rPr>
        <w:t>Guo Z, Dong Y, Wang J, et al.</w:t>
      </w:r>
      <w:bookmarkStart w:id="233" w:name="OLE_LINK22"/>
      <w:bookmarkStart w:id="234" w:name="OLE_LINK26"/>
      <w:r w:rsidRPr="00B4079A">
        <w:rPr>
          <w:sz w:val="21"/>
          <w:szCs w:val="21"/>
          <w:lang w:val="fr-FR"/>
        </w:rPr>
        <w:t xml:space="preserve"> </w:t>
      </w:r>
      <w:r w:rsidRPr="00B4079A">
        <w:rPr>
          <w:sz w:val="21"/>
          <w:szCs w:val="21"/>
        </w:rPr>
        <w:t>The Forecasting Procedure for Long-Term Wind Speed in the Zhangye Area</w:t>
      </w:r>
      <w:bookmarkEnd w:id="233"/>
      <w:bookmarkEnd w:id="234"/>
      <w:r w:rsidRPr="00B4079A">
        <w:rPr>
          <w:sz w:val="21"/>
          <w:szCs w:val="21"/>
        </w:rPr>
        <w:t>. Mathematical Problems in Engineering,</w:t>
      </w:r>
      <w:r w:rsidR="00D522EC" w:rsidRPr="00B4079A">
        <w:rPr>
          <w:sz w:val="21"/>
          <w:szCs w:val="21"/>
        </w:rPr>
        <w:t xml:space="preserve"> </w:t>
      </w:r>
      <w:r w:rsidRPr="00B4079A">
        <w:rPr>
          <w:sz w:val="21"/>
          <w:szCs w:val="21"/>
        </w:rPr>
        <w:t xml:space="preserve">2010(12):242-256. </w:t>
      </w:r>
    </w:p>
    <w:p w14:paraId="0CA18463" w14:textId="6AB1C38D" w:rsidR="004B230B" w:rsidRPr="00B4079A" w:rsidRDefault="004B230B" w:rsidP="007307E5">
      <w:pPr>
        <w:pStyle w:val="a"/>
        <w:spacing w:before="60" w:line="320" w:lineRule="exact"/>
        <w:rPr>
          <w:sz w:val="21"/>
          <w:szCs w:val="21"/>
        </w:rPr>
      </w:pPr>
      <w:r w:rsidRPr="00B4079A">
        <w:rPr>
          <w:rFonts w:hint="eastAsia"/>
          <w:sz w:val="21"/>
          <w:szCs w:val="21"/>
        </w:rPr>
        <w:t>国家发展改革委</w:t>
      </w:r>
      <w:r w:rsidR="00F85E50" w:rsidRPr="00B4079A">
        <w:rPr>
          <w:rFonts w:hint="eastAsia"/>
          <w:sz w:val="21"/>
          <w:szCs w:val="21"/>
        </w:rPr>
        <w:t>，</w:t>
      </w:r>
      <w:r w:rsidRPr="00B4079A">
        <w:rPr>
          <w:rFonts w:hint="eastAsia"/>
          <w:sz w:val="21"/>
          <w:szCs w:val="21"/>
        </w:rPr>
        <w:t>国家能源局</w:t>
      </w:r>
      <w:r w:rsidRPr="00B4079A">
        <w:rPr>
          <w:sz w:val="21"/>
          <w:szCs w:val="21"/>
        </w:rPr>
        <w:t xml:space="preserve">. </w:t>
      </w:r>
      <w:r w:rsidRPr="00B4079A">
        <w:rPr>
          <w:rFonts w:hint="eastAsia"/>
          <w:sz w:val="21"/>
          <w:szCs w:val="21"/>
        </w:rPr>
        <w:t>解决弃水弃风弃光问题实施方案</w:t>
      </w:r>
      <w:r w:rsidRPr="00B4079A">
        <w:rPr>
          <w:sz w:val="21"/>
          <w:szCs w:val="21"/>
        </w:rPr>
        <w:t xml:space="preserve">[S]. </w:t>
      </w:r>
      <w:r w:rsidRPr="00B4079A">
        <w:rPr>
          <w:rFonts w:hint="eastAsia"/>
          <w:sz w:val="21"/>
          <w:szCs w:val="21"/>
        </w:rPr>
        <w:t>北京</w:t>
      </w:r>
      <w:r w:rsidR="004E73F7" w:rsidRPr="00B4079A">
        <w:rPr>
          <w:rFonts w:hint="eastAsia"/>
          <w:sz w:val="21"/>
          <w:szCs w:val="21"/>
        </w:rPr>
        <w:t>：</w:t>
      </w:r>
      <w:r w:rsidRPr="00B4079A">
        <w:rPr>
          <w:sz w:val="21"/>
          <w:szCs w:val="21"/>
        </w:rPr>
        <w:t xml:space="preserve">2017. </w:t>
      </w:r>
    </w:p>
    <w:p w14:paraId="2B60939F" w14:textId="5F3EDD93" w:rsidR="004B230B" w:rsidRPr="00B4079A" w:rsidRDefault="004B230B" w:rsidP="007307E5">
      <w:pPr>
        <w:pStyle w:val="a"/>
        <w:spacing w:before="60" w:line="320" w:lineRule="exact"/>
        <w:rPr>
          <w:sz w:val="21"/>
          <w:szCs w:val="21"/>
        </w:rPr>
      </w:pPr>
      <w:r w:rsidRPr="00B4079A">
        <w:rPr>
          <w:sz w:val="21"/>
          <w:szCs w:val="21"/>
        </w:rPr>
        <w:t>Hofert M. Generalized Extreme Value Distribution. Economics Letters, 2003,</w:t>
      </w:r>
      <w:r w:rsidR="00915100" w:rsidRPr="00B4079A">
        <w:rPr>
          <w:sz w:val="21"/>
          <w:szCs w:val="21"/>
        </w:rPr>
        <w:t xml:space="preserve"> </w:t>
      </w:r>
      <w:r w:rsidRPr="00B4079A">
        <w:rPr>
          <w:sz w:val="21"/>
          <w:szCs w:val="21"/>
        </w:rPr>
        <w:t>79(</w:t>
      </w:r>
      <w:r w:rsidR="00612FDB" w:rsidRPr="00B4079A">
        <w:rPr>
          <w:sz w:val="21"/>
          <w:szCs w:val="21"/>
        </w:rPr>
        <w:t>0</w:t>
      </w:r>
      <w:r w:rsidRPr="00B4079A">
        <w:rPr>
          <w:sz w:val="21"/>
          <w:szCs w:val="21"/>
        </w:rPr>
        <w:t xml:space="preserve">3):423-427. </w:t>
      </w:r>
    </w:p>
    <w:p w14:paraId="330C0371" w14:textId="649398AA" w:rsidR="004B230B" w:rsidRPr="00B4079A" w:rsidRDefault="004B230B" w:rsidP="007307E5">
      <w:pPr>
        <w:pStyle w:val="a"/>
        <w:spacing w:before="60" w:line="320" w:lineRule="exact"/>
        <w:rPr>
          <w:sz w:val="21"/>
          <w:szCs w:val="21"/>
        </w:rPr>
      </w:pPr>
      <w:r w:rsidRPr="00B4079A">
        <w:rPr>
          <w:sz w:val="21"/>
          <w:szCs w:val="21"/>
        </w:rPr>
        <w:t>Cavanaugh J E. Unifying the derivations for the Akaike and corrected Akaike information criteria. Statistics &amp; Probability Letters, 1997,</w:t>
      </w:r>
      <w:r w:rsidR="00915100" w:rsidRPr="00B4079A">
        <w:rPr>
          <w:sz w:val="21"/>
          <w:szCs w:val="21"/>
        </w:rPr>
        <w:t xml:space="preserve"> </w:t>
      </w:r>
      <w:r w:rsidRPr="00B4079A">
        <w:rPr>
          <w:sz w:val="21"/>
          <w:szCs w:val="21"/>
        </w:rPr>
        <w:t>33(</w:t>
      </w:r>
      <w:r w:rsidR="00612FDB" w:rsidRPr="00B4079A">
        <w:rPr>
          <w:sz w:val="21"/>
          <w:szCs w:val="21"/>
        </w:rPr>
        <w:t>0</w:t>
      </w:r>
      <w:r w:rsidRPr="00B4079A">
        <w:rPr>
          <w:sz w:val="21"/>
          <w:szCs w:val="21"/>
        </w:rPr>
        <w:t xml:space="preserve">2):201-208. </w:t>
      </w:r>
    </w:p>
    <w:p w14:paraId="1172450A" w14:textId="3B392401" w:rsidR="006A3D37" w:rsidRPr="00B4079A" w:rsidRDefault="004B230B" w:rsidP="007307E5">
      <w:pPr>
        <w:pStyle w:val="a"/>
        <w:spacing w:before="60" w:line="320" w:lineRule="exact"/>
        <w:rPr>
          <w:sz w:val="21"/>
          <w:szCs w:val="21"/>
        </w:rPr>
      </w:pPr>
      <w:r w:rsidRPr="00B4079A">
        <w:rPr>
          <w:sz w:val="21"/>
          <w:szCs w:val="21"/>
        </w:rPr>
        <w:t>Schwarz G. Estimating the Dimension of a Model. Annals of Statistics, 1978,</w:t>
      </w:r>
      <w:r w:rsidR="00915100" w:rsidRPr="00B4079A">
        <w:rPr>
          <w:sz w:val="21"/>
          <w:szCs w:val="21"/>
        </w:rPr>
        <w:t xml:space="preserve"> </w:t>
      </w:r>
      <w:r w:rsidRPr="00B4079A">
        <w:rPr>
          <w:sz w:val="21"/>
          <w:szCs w:val="21"/>
        </w:rPr>
        <w:t>6(</w:t>
      </w:r>
      <w:r w:rsidR="00612FDB" w:rsidRPr="00B4079A">
        <w:rPr>
          <w:sz w:val="21"/>
          <w:szCs w:val="21"/>
        </w:rPr>
        <w:t>0</w:t>
      </w:r>
      <w:r w:rsidRPr="00B4079A">
        <w:rPr>
          <w:sz w:val="21"/>
          <w:szCs w:val="21"/>
        </w:rPr>
        <w:t xml:space="preserve">2):15-18. </w:t>
      </w:r>
    </w:p>
    <w:p w14:paraId="0BEC396A" w14:textId="5EE0368A" w:rsidR="006A3D37" w:rsidRPr="00B4079A" w:rsidRDefault="004B230B" w:rsidP="007307E5">
      <w:pPr>
        <w:pStyle w:val="a"/>
        <w:spacing w:before="60" w:line="320" w:lineRule="exact"/>
        <w:rPr>
          <w:sz w:val="21"/>
          <w:szCs w:val="21"/>
        </w:rPr>
      </w:pPr>
      <w:r w:rsidRPr="00B4079A">
        <w:rPr>
          <w:sz w:val="21"/>
          <w:szCs w:val="21"/>
        </w:rPr>
        <w:t>Ko W, Hur D, Park J K. Correction of wind power forecasting by considering wind speed forecast error. Journal of International Council on Electrical Engineering, 2015,</w:t>
      </w:r>
      <w:r w:rsidR="00915100" w:rsidRPr="00B4079A">
        <w:rPr>
          <w:sz w:val="21"/>
          <w:szCs w:val="21"/>
        </w:rPr>
        <w:t xml:space="preserve"> </w:t>
      </w:r>
      <w:r w:rsidRPr="00B4079A">
        <w:rPr>
          <w:sz w:val="21"/>
          <w:szCs w:val="21"/>
        </w:rPr>
        <w:t>5(</w:t>
      </w:r>
      <w:r w:rsidR="00612FDB" w:rsidRPr="00B4079A">
        <w:rPr>
          <w:sz w:val="21"/>
          <w:szCs w:val="21"/>
        </w:rPr>
        <w:t>0</w:t>
      </w:r>
      <w:r w:rsidRPr="00B4079A">
        <w:rPr>
          <w:sz w:val="21"/>
          <w:szCs w:val="21"/>
        </w:rPr>
        <w:t xml:space="preserve">1):47-50. </w:t>
      </w:r>
    </w:p>
    <w:p w14:paraId="7BD18422" w14:textId="055BDBB6" w:rsidR="006A3D37" w:rsidRPr="00B4079A" w:rsidRDefault="004B230B" w:rsidP="007307E5">
      <w:pPr>
        <w:pStyle w:val="a"/>
        <w:spacing w:before="60" w:line="320" w:lineRule="exact"/>
        <w:rPr>
          <w:sz w:val="21"/>
          <w:szCs w:val="21"/>
        </w:rPr>
      </w:pPr>
      <w:r w:rsidRPr="00B4079A">
        <w:rPr>
          <w:sz w:val="21"/>
          <w:szCs w:val="21"/>
        </w:rPr>
        <w:t>Sideratos G, Hatziargyriou N D. An Advanced Statistical Method for Wind Power Forecasting. IEEE Transactions on Power Systems, 2007,</w:t>
      </w:r>
      <w:r w:rsidR="00915100" w:rsidRPr="00B4079A">
        <w:rPr>
          <w:sz w:val="21"/>
          <w:szCs w:val="21"/>
        </w:rPr>
        <w:t xml:space="preserve"> </w:t>
      </w:r>
      <w:r w:rsidRPr="00B4079A">
        <w:rPr>
          <w:sz w:val="21"/>
          <w:szCs w:val="21"/>
        </w:rPr>
        <w:t>22(</w:t>
      </w:r>
      <w:r w:rsidR="00612FDB" w:rsidRPr="00B4079A">
        <w:rPr>
          <w:sz w:val="21"/>
          <w:szCs w:val="21"/>
        </w:rPr>
        <w:t>0</w:t>
      </w:r>
      <w:r w:rsidRPr="00B4079A">
        <w:rPr>
          <w:sz w:val="21"/>
          <w:szCs w:val="21"/>
        </w:rPr>
        <w:t xml:space="preserve">1):258-265. </w:t>
      </w:r>
    </w:p>
    <w:p w14:paraId="58A3AE62" w14:textId="496B3B1C" w:rsidR="006A3D37" w:rsidRPr="00B4079A" w:rsidRDefault="004B230B" w:rsidP="007307E5">
      <w:pPr>
        <w:pStyle w:val="a"/>
        <w:spacing w:before="60" w:line="320" w:lineRule="exact"/>
        <w:rPr>
          <w:sz w:val="21"/>
          <w:szCs w:val="21"/>
        </w:rPr>
      </w:pPr>
      <w:r w:rsidRPr="00B4079A">
        <w:rPr>
          <w:sz w:val="21"/>
          <w:szCs w:val="21"/>
        </w:rPr>
        <w:t>Qi S, Zhang F Y. Particle Swarm Optimization. Computer Knowledge &amp; Technology, 2007,</w:t>
      </w:r>
      <w:r w:rsidR="00915100" w:rsidRPr="00B4079A">
        <w:rPr>
          <w:sz w:val="21"/>
          <w:szCs w:val="21"/>
        </w:rPr>
        <w:t xml:space="preserve"> </w:t>
      </w:r>
      <w:r w:rsidRPr="00B4079A">
        <w:rPr>
          <w:sz w:val="21"/>
          <w:szCs w:val="21"/>
        </w:rPr>
        <w:t>4(</w:t>
      </w:r>
      <w:r w:rsidR="00612FDB" w:rsidRPr="00B4079A">
        <w:rPr>
          <w:sz w:val="21"/>
          <w:szCs w:val="21"/>
        </w:rPr>
        <w:t>0</w:t>
      </w:r>
      <w:r w:rsidRPr="00B4079A">
        <w:rPr>
          <w:sz w:val="21"/>
          <w:szCs w:val="21"/>
        </w:rPr>
        <w:t xml:space="preserve">8):129-132. </w:t>
      </w:r>
    </w:p>
    <w:p w14:paraId="21375780" w14:textId="3F8DA487" w:rsidR="006A3D37" w:rsidRPr="00B4079A" w:rsidRDefault="004B230B" w:rsidP="007307E5">
      <w:pPr>
        <w:pStyle w:val="a"/>
        <w:spacing w:before="60" w:line="320" w:lineRule="exact"/>
        <w:rPr>
          <w:sz w:val="21"/>
          <w:szCs w:val="21"/>
        </w:rPr>
      </w:pPr>
      <w:r w:rsidRPr="00B4079A">
        <w:rPr>
          <w:rFonts w:hint="eastAsia"/>
          <w:sz w:val="21"/>
          <w:szCs w:val="21"/>
        </w:rPr>
        <w:t>徐曼</w:t>
      </w:r>
      <w:r w:rsidRPr="00B4079A">
        <w:rPr>
          <w:sz w:val="21"/>
          <w:szCs w:val="21"/>
        </w:rPr>
        <w:t xml:space="preserve">. </w:t>
      </w:r>
      <w:r w:rsidRPr="00B4079A">
        <w:rPr>
          <w:rFonts w:hint="eastAsia"/>
          <w:sz w:val="21"/>
          <w:szCs w:val="21"/>
        </w:rPr>
        <w:t>动力学和统计学方法综合协调的风电功率精细化预测研究</w:t>
      </w:r>
      <w:r w:rsidR="00B75B74" w:rsidRPr="00B4079A">
        <w:rPr>
          <w:sz w:val="21"/>
          <w:szCs w:val="21"/>
        </w:rPr>
        <w:t>[</w:t>
      </w:r>
      <w:r w:rsidR="00F000F5" w:rsidRPr="00B4079A">
        <w:rPr>
          <w:rFonts w:hint="eastAsia"/>
          <w:sz w:val="21"/>
          <w:szCs w:val="21"/>
        </w:rPr>
        <w:t>博士</w:t>
      </w:r>
      <w:r w:rsidR="00B75B74" w:rsidRPr="00B4079A">
        <w:rPr>
          <w:sz w:val="21"/>
          <w:szCs w:val="21"/>
        </w:rPr>
        <w:t>学位论文</w:t>
      </w:r>
      <w:r w:rsidR="00B75B74" w:rsidRPr="00B4079A">
        <w:rPr>
          <w:sz w:val="21"/>
          <w:szCs w:val="21"/>
        </w:rPr>
        <w:t>]</w:t>
      </w:r>
      <w:r w:rsidR="00B75B74" w:rsidRPr="00B4079A">
        <w:rPr>
          <w:rFonts w:hint="eastAsia"/>
          <w:sz w:val="21"/>
          <w:szCs w:val="21"/>
        </w:rPr>
        <w:t>，北京</w:t>
      </w:r>
      <w:r w:rsidR="00F85E50" w:rsidRPr="00B4079A">
        <w:rPr>
          <w:rFonts w:hint="eastAsia"/>
          <w:sz w:val="21"/>
          <w:szCs w:val="21"/>
        </w:rPr>
        <w:t>：</w:t>
      </w:r>
      <w:r w:rsidRPr="00B4079A">
        <w:rPr>
          <w:rFonts w:hint="eastAsia"/>
          <w:sz w:val="21"/>
          <w:szCs w:val="21"/>
        </w:rPr>
        <w:t>清华大学电机工程与应用电子技术系</w:t>
      </w:r>
      <w:r w:rsidR="00F85E50" w:rsidRPr="00B4079A">
        <w:rPr>
          <w:rFonts w:hint="eastAsia"/>
          <w:sz w:val="21"/>
          <w:szCs w:val="21"/>
        </w:rPr>
        <w:t>，</w:t>
      </w:r>
      <w:r w:rsidRPr="00B4079A">
        <w:rPr>
          <w:sz w:val="21"/>
          <w:szCs w:val="21"/>
        </w:rPr>
        <w:t xml:space="preserve">2016. </w:t>
      </w:r>
    </w:p>
    <w:p w14:paraId="550AECAF" w14:textId="1E75AC76" w:rsidR="006A3D37" w:rsidRPr="00B4079A" w:rsidRDefault="004B230B" w:rsidP="007307E5">
      <w:pPr>
        <w:pStyle w:val="a"/>
        <w:spacing w:before="60" w:line="320" w:lineRule="exact"/>
        <w:rPr>
          <w:sz w:val="21"/>
          <w:szCs w:val="21"/>
        </w:rPr>
      </w:pPr>
      <w:r w:rsidRPr="00B4079A">
        <w:rPr>
          <w:rFonts w:hint="eastAsia"/>
          <w:sz w:val="21"/>
          <w:szCs w:val="21"/>
        </w:rPr>
        <w:t>马瑞</w:t>
      </w:r>
      <w:r w:rsidR="00F85E50" w:rsidRPr="00B4079A">
        <w:rPr>
          <w:rFonts w:hint="eastAsia"/>
          <w:sz w:val="21"/>
          <w:szCs w:val="21"/>
        </w:rPr>
        <w:t>，</w:t>
      </w:r>
      <w:r w:rsidRPr="00B4079A">
        <w:rPr>
          <w:rFonts w:hint="eastAsia"/>
          <w:sz w:val="21"/>
          <w:szCs w:val="21"/>
        </w:rPr>
        <w:t>张强</w:t>
      </w:r>
      <w:r w:rsidR="00F85E50" w:rsidRPr="00B4079A">
        <w:rPr>
          <w:rFonts w:hint="eastAsia"/>
          <w:sz w:val="21"/>
          <w:szCs w:val="21"/>
        </w:rPr>
        <w:t>，</w:t>
      </w:r>
      <w:r w:rsidRPr="00B4079A">
        <w:rPr>
          <w:rFonts w:hint="eastAsia"/>
          <w:sz w:val="21"/>
          <w:szCs w:val="21"/>
        </w:rPr>
        <w:t>吴瑕</w:t>
      </w:r>
      <w:r w:rsidR="00F85E50" w:rsidRPr="00B4079A">
        <w:rPr>
          <w:rFonts w:hint="eastAsia"/>
          <w:sz w:val="21"/>
          <w:szCs w:val="21"/>
        </w:rPr>
        <w:t>，</w:t>
      </w:r>
      <w:r w:rsidRPr="00B4079A">
        <w:rPr>
          <w:rFonts w:hint="eastAsia"/>
          <w:sz w:val="21"/>
          <w:szCs w:val="21"/>
        </w:rPr>
        <w:t>等</w:t>
      </w:r>
      <w:r w:rsidRPr="00B4079A">
        <w:rPr>
          <w:sz w:val="21"/>
          <w:szCs w:val="21"/>
        </w:rPr>
        <w:t xml:space="preserve">. </w:t>
      </w:r>
      <w:r w:rsidRPr="00B4079A">
        <w:rPr>
          <w:rFonts w:hint="eastAsia"/>
          <w:sz w:val="21"/>
          <w:szCs w:val="21"/>
        </w:rPr>
        <w:t>日风速随机模糊不确定模型</w:t>
      </w:r>
      <w:r w:rsidRPr="00B4079A">
        <w:rPr>
          <w:sz w:val="21"/>
          <w:szCs w:val="21"/>
        </w:rPr>
        <w:t xml:space="preserve">. </w:t>
      </w:r>
      <w:r w:rsidRPr="00B4079A">
        <w:rPr>
          <w:rFonts w:hint="eastAsia"/>
          <w:sz w:val="21"/>
          <w:szCs w:val="21"/>
        </w:rPr>
        <w:t>中国电机工程学报</w:t>
      </w:r>
      <w:r w:rsidR="00F85E50" w:rsidRPr="00B4079A">
        <w:rPr>
          <w:rFonts w:hint="eastAsia"/>
          <w:sz w:val="21"/>
          <w:szCs w:val="21"/>
        </w:rPr>
        <w:t>，</w:t>
      </w:r>
      <w:r w:rsidR="00F85E50" w:rsidRPr="00B4079A">
        <w:rPr>
          <w:sz w:val="21"/>
          <w:szCs w:val="21"/>
        </w:rPr>
        <w:t>2015</w:t>
      </w:r>
      <w:r w:rsidR="00377BA0" w:rsidRPr="00B4079A">
        <w:rPr>
          <w:rFonts w:hint="eastAsia"/>
          <w:sz w:val="21"/>
          <w:szCs w:val="21"/>
        </w:rPr>
        <w:t>，</w:t>
      </w:r>
      <w:r w:rsidR="00F85E50" w:rsidRPr="00B4079A">
        <w:rPr>
          <w:sz w:val="21"/>
          <w:szCs w:val="21"/>
        </w:rPr>
        <w:t>35(24)</w:t>
      </w:r>
      <w:r w:rsidR="004E73F7" w:rsidRPr="00B4079A">
        <w:rPr>
          <w:rFonts w:hint="eastAsia"/>
          <w:sz w:val="21"/>
          <w:szCs w:val="21"/>
        </w:rPr>
        <w:t>：</w:t>
      </w:r>
      <w:r w:rsidRPr="00B4079A">
        <w:rPr>
          <w:sz w:val="21"/>
          <w:szCs w:val="21"/>
        </w:rPr>
        <w:t xml:space="preserve">6351-6358. </w:t>
      </w:r>
    </w:p>
    <w:p w14:paraId="0CFCF07E" w14:textId="2E2F01EA" w:rsidR="006A3D37" w:rsidRPr="00B4079A" w:rsidRDefault="004B230B" w:rsidP="007307E5">
      <w:pPr>
        <w:pStyle w:val="a"/>
        <w:spacing w:before="60" w:line="320" w:lineRule="exact"/>
        <w:rPr>
          <w:sz w:val="21"/>
          <w:szCs w:val="21"/>
        </w:rPr>
      </w:pPr>
      <w:r w:rsidRPr="00B4079A">
        <w:rPr>
          <w:sz w:val="21"/>
          <w:szCs w:val="21"/>
        </w:rPr>
        <w:t>Li P, Banakar H, Keung P K, et al. Macromodel of Spatial Smoothing in Wind Farms. IEEE Transactions on Energy Conversion, 2007,</w:t>
      </w:r>
      <w:r w:rsidR="00915100" w:rsidRPr="00B4079A">
        <w:rPr>
          <w:sz w:val="21"/>
          <w:szCs w:val="21"/>
        </w:rPr>
        <w:t xml:space="preserve"> </w:t>
      </w:r>
      <w:r w:rsidRPr="00B4079A">
        <w:rPr>
          <w:sz w:val="21"/>
          <w:szCs w:val="21"/>
        </w:rPr>
        <w:t>22(</w:t>
      </w:r>
      <w:r w:rsidR="00612FDB" w:rsidRPr="00B4079A">
        <w:rPr>
          <w:sz w:val="21"/>
          <w:szCs w:val="21"/>
        </w:rPr>
        <w:t>0</w:t>
      </w:r>
      <w:r w:rsidRPr="00B4079A">
        <w:rPr>
          <w:sz w:val="21"/>
          <w:szCs w:val="21"/>
        </w:rPr>
        <w:t>1):119-128.</w:t>
      </w:r>
    </w:p>
    <w:p w14:paraId="3E761993" w14:textId="54C34B4C" w:rsidR="004B230B" w:rsidRPr="00B4079A" w:rsidRDefault="004B230B" w:rsidP="007307E5">
      <w:pPr>
        <w:pStyle w:val="a"/>
        <w:spacing w:before="60" w:line="320" w:lineRule="exact"/>
        <w:rPr>
          <w:sz w:val="21"/>
          <w:szCs w:val="21"/>
        </w:rPr>
      </w:pPr>
      <w:r w:rsidRPr="00B4079A">
        <w:rPr>
          <w:sz w:val="21"/>
          <w:szCs w:val="21"/>
        </w:rPr>
        <w:t xml:space="preserve">Wang G, Yao J, School B. Forecasting Model of </w:t>
      </w:r>
      <w:r w:rsidR="00F85E50" w:rsidRPr="00B4079A">
        <w:rPr>
          <w:sz w:val="21"/>
          <w:szCs w:val="21"/>
        </w:rPr>
        <w:t xml:space="preserve">Fuzzy </w:t>
      </w:r>
      <w:r w:rsidRPr="00B4079A">
        <w:rPr>
          <w:sz w:val="21"/>
          <w:szCs w:val="21"/>
        </w:rPr>
        <w:t>Time Series Based on Kmeans Algorithm. Acta Analysis Functionalis Applicata, 2015,</w:t>
      </w:r>
      <w:r w:rsidR="00915100" w:rsidRPr="00B4079A">
        <w:rPr>
          <w:sz w:val="21"/>
          <w:szCs w:val="21"/>
        </w:rPr>
        <w:t xml:space="preserve"> </w:t>
      </w:r>
      <w:r w:rsidRPr="00B4079A">
        <w:rPr>
          <w:sz w:val="21"/>
          <w:szCs w:val="21"/>
        </w:rPr>
        <w:t>31(</w:t>
      </w:r>
      <w:r w:rsidR="00612FDB" w:rsidRPr="00B4079A">
        <w:rPr>
          <w:sz w:val="21"/>
          <w:szCs w:val="21"/>
        </w:rPr>
        <w:t>0</w:t>
      </w:r>
      <w:r w:rsidRPr="00B4079A">
        <w:rPr>
          <w:sz w:val="21"/>
          <w:szCs w:val="21"/>
        </w:rPr>
        <w:t xml:space="preserve">9):2103-2116. </w:t>
      </w:r>
    </w:p>
    <w:p w14:paraId="53BFEB00" w14:textId="77777777" w:rsidR="004B230B" w:rsidRDefault="004B230B" w:rsidP="007307E5">
      <w:pPr>
        <w:spacing w:before="60" w:line="320" w:lineRule="exact"/>
        <w:ind w:left="480" w:hangingChars="200" w:hanging="480"/>
      </w:pPr>
    </w:p>
    <w:p w14:paraId="68862227" w14:textId="310922B8" w:rsidR="00E93D06" w:rsidRDefault="00E93D06" w:rsidP="007307E5">
      <w:pPr>
        <w:spacing w:before="60" w:line="320" w:lineRule="exact"/>
        <w:rPr>
          <w:lang w:val="en-US"/>
        </w:rPr>
      </w:pPr>
    </w:p>
    <w:p w14:paraId="6C177859" w14:textId="62C110A9" w:rsidR="007B3E96" w:rsidRPr="004B230B" w:rsidRDefault="008E753F" w:rsidP="004B230B">
      <w:pPr>
        <w:ind w:firstLine="0"/>
        <w:rPr>
          <w:lang w:val="en-US"/>
        </w:rPr>
        <w:sectPr w:rsidR="007B3E96" w:rsidRPr="004B230B" w:rsidSect="00365231">
          <w:headerReference w:type="default" r:id="rId429"/>
          <w:pgSz w:w="11906" w:h="16838" w:code="9"/>
          <w:pgMar w:top="1701" w:right="1701" w:bottom="1701" w:left="1701" w:header="1247" w:footer="1247" w:gutter="0"/>
          <w:cols w:space="425"/>
          <w:docGrid w:type="linesAndChars" w:linePitch="312"/>
        </w:sectPr>
      </w:pPr>
      <w:r w:rsidRPr="009029DF">
        <w:rPr>
          <w:lang w:val="en-US"/>
        </w:rPr>
        <w:fldChar w:fldCharType="end"/>
      </w:r>
      <w:bookmarkEnd w:id="209"/>
      <w:bookmarkEnd w:id="210"/>
    </w:p>
    <w:p w14:paraId="5F391F38" w14:textId="49D1D232" w:rsidR="00023195" w:rsidRPr="00E50ACA" w:rsidRDefault="007B3E96" w:rsidP="000B390E">
      <w:pPr>
        <w:pStyle w:val="1"/>
        <w:numPr>
          <w:ilvl w:val="0"/>
          <w:numId w:val="0"/>
        </w:numPr>
      </w:pPr>
      <w:bookmarkStart w:id="235" w:name="_Toc512371813"/>
      <w:r w:rsidRPr="00E50ACA">
        <w:rPr>
          <w:rFonts w:hint="eastAsia"/>
        </w:rPr>
        <w:lastRenderedPageBreak/>
        <w:t>致</w:t>
      </w:r>
      <w:r w:rsidRPr="00E50ACA">
        <w:t xml:space="preserve">  </w:t>
      </w:r>
      <w:r w:rsidR="00023195" w:rsidRPr="00E50ACA">
        <w:rPr>
          <w:rFonts w:hint="eastAsia"/>
        </w:rPr>
        <w:t>谢</w:t>
      </w:r>
      <w:bookmarkEnd w:id="235"/>
    </w:p>
    <w:p w14:paraId="23B4AB02" w14:textId="4DDAEC3E" w:rsidR="009E63E4" w:rsidRDefault="007B3E96" w:rsidP="005D1298">
      <w:r w:rsidRPr="00E50ACA">
        <w:rPr>
          <w:rFonts w:hint="eastAsia"/>
        </w:rPr>
        <w:t>衷心感谢</w:t>
      </w:r>
      <w:r w:rsidR="007A2577">
        <w:rPr>
          <w:rFonts w:hint="eastAsia"/>
        </w:rPr>
        <w:t>我的</w:t>
      </w:r>
      <w:r w:rsidRPr="00E50ACA">
        <w:rPr>
          <w:rFonts w:hint="eastAsia"/>
        </w:rPr>
        <w:t>导师</w:t>
      </w:r>
      <w:r w:rsidR="0069679A">
        <w:rPr>
          <w:rFonts w:hint="eastAsia"/>
        </w:rPr>
        <w:t>鲁宗相副教授</w:t>
      </w:r>
      <w:r w:rsidR="007A2577">
        <w:rPr>
          <w:rFonts w:hint="eastAsia"/>
        </w:rPr>
        <w:t>在</w:t>
      </w:r>
      <w:r w:rsidR="00D02EB9">
        <w:rPr>
          <w:rFonts w:hint="eastAsia"/>
        </w:rPr>
        <w:t>论文写作过程中对我的悉心指导，同时也非常感谢鲁老师在我的求学、研究中对我的教诲</w:t>
      </w:r>
      <w:r w:rsidR="00866028">
        <w:rPr>
          <w:rFonts w:hint="eastAsia"/>
        </w:rPr>
        <w:t>。他精益求精的工作态度</w:t>
      </w:r>
      <w:r w:rsidR="00717E5B">
        <w:rPr>
          <w:rFonts w:hint="eastAsia"/>
        </w:rPr>
        <w:t>，深入而广博的专业知识</w:t>
      </w:r>
      <w:r w:rsidR="00D123E2">
        <w:rPr>
          <w:rFonts w:hint="eastAsia"/>
        </w:rPr>
        <w:t>，看待问题高屋建瓴的角度，</w:t>
      </w:r>
      <w:r w:rsidR="00A528E9">
        <w:rPr>
          <w:rFonts w:hint="eastAsia"/>
        </w:rPr>
        <w:t>科学而严格</w:t>
      </w:r>
      <w:r w:rsidR="00D123E2">
        <w:rPr>
          <w:rFonts w:hint="eastAsia"/>
        </w:rPr>
        <w:t>的工作方法，不仅让我在硕士期间的学习过程中不断进步，也将让我在未来</w:t>
      </w:r>
      <w:r w:rsidR="00A528E9">
        <w:rPr>
          <w:rFonts w:hint="eastAsia"/>
        </w:rPr>
        <w:t>的工作、生活中受益匪浅。</w:t>
      </w:r>
    </w:p>
    <w:p w14:paraId="4C4C92FD" w14:textId="04F392C4" w:rsidR="002932A6" w:rsidRDefault="00B028A0" w:rsidP="005D1298">
      <w:r>
        <w:rPr>
          <w:rFonts w:hint="eastAsia"/>
        </w:rPr>
        <w:t>硕士论文的选题、研究、撰写也离不开乔颖</w:t>
      </w:r>
      <w:r w:rsidR="00B477DD">
        <w:rPr>
          <w:rFonts w:hint="eastAsia"/>
        </w:rPr>
        <w:t>副教授</w:t>
      </w:r>
      <w:r>
        <w:rPr>
          <w:rFonts w:hint="eastAsia"/>
        </w:rPr>
        <w:t>事无巨细的指导和帮助</w:t>
      </w:r>
      <w:r w:rsidR="004044BA">
        <w:rPr>
          <w:rFonts w:hint="eastAsia"/>
        </w:rPr>
        <w:t>。</w:t>
      </w:r>
      <w:r>
        <w:rPr>
          <w:rFonts w:hint="eastAsia"/>
        </w:rPr>
        <w:t>乔老师定期与我进行论文进度的</w:t>
      </w:r>
      <w:r w:rsidR="004044BA">
        <w:rPr>
          <w:rFonts w:hint="eastAsia"/>
        </w:rPr>
        <w:t>深入</w:t>
      </w:r>
      <w:r>
        <w:rPr>
          <w:rFonts w:hint="eastAsia"/>
        </w:rPr>
        <w:t>讨论，</w:t>
      </w:r>
      <w:r w:rsidR="004044BA">
        <w:rPr>
          <w:rFonts w:hint="eastAsia"/>
        </w:rPr>
        <w:t>督促我抓紧时间完成各项科研工作，她新颖的科研思路、扎实的专业知识、严谨的治学态度</w:t>
      </w:r>
      <w:r w:rsidR="00B477DD">
        <w:rPr>
          <w:rFonts w:hint="eastAsia"/>
        </w:rPr>
        <w:t>、积极的生活方式，</w:t>
      </w:r>
      <w:r w:rsidR="004044BA">
        <w:rPr>
          <w:rFonts w:hint="eastAsia"/>
        </w:rPr>
        <w:t>让我</w:t>
      </w:r>
      <w:r w:rsidR="00D94CEF">
        <w:rPr>
          <w:rFonts w:hint="eastAsia"/>
        </w:rPr>
        <w:t>在短短两年中</w:t>
      </w:r>
      <w:r w:rsidR="004044BA">
        <w:rPr>
          <w:rFonts w:hint="eastAsia"/>
        </w:rPr>
        <w:t>受益颇多。</w:t>
      </w:r>
      <w:r w:rsidR="00B477DD">
        <w:rPr>
          <w:rFonts w:hint="eastAsia"/>
        </w:rPr>
        <w:t>在此衷心感谢</w:t>
      </w:r>
      <w:r w:rsidR="005D211D">
        <w:rPr>
          <w:rFonts w:hint="eastAsia"/>
        </w:rPr>
        <w:t>乔老师的帮助！</w:t>
      </w:r>
      <w:r w:rsidR="00B477DD">
        <w:rPr>
          <w:rFonts w:hint="eastAsia"/>
        </w:rPr>
        <w:t>另外，还要感谢周双喜教授在组会中</w:t>
      </w:r>
      <w:r w:rsidR="00026616">
        <w:rPr>
          <w:rFonts w:hint="eastAsia"/>
        </w:rPr>
        <w:t>总能</w:t>
      </w:r>
      <w:r w:rsidR="00B477DD">
        <w:rPr>
          <w:rFonts w:hint="eastAsia"/>
        </w:rPr>
        <w:t>对我研究内容的关键问题</w:t>
      </w:r>
      <w:r w:rsidR="00B93942">
        <w:rPr>
          <w:rFonts w:hint="eastAsia"/>
        </w:rPr>
        <w:t>做出</w:t>
      </w:r>
      <w:r w:rsidR="00B477DD">
        <w:rPr>
          <w:rFonts w:hint="eastAsia"/>
        </w:rPr>
        <w:t>一针见血的</w:t>
      </w:r>
      <w:r w:rsidR="00026616">
        <w:rPr>
          <w:rFonts w:hint="eastAsia"/>
        </w:rPr>
        <w:t>点拨，</w:t>
      </w:r>
      <w:r w:rsidR="004469CE">
        <w:rPr>
          <w:rFonts w:hint="eastAsia"/>
        </w:rPr>
        <w:t>他活到老学到老的精神、渊博的专业知识着实令我钦佩</w:t>
      </w:r>
      <w:r w:rsidR="00D30D3B">
        <w:rPr>
          <w:rFonts w:hint="eastAsia"/>
        </w:rPr>
        <w:t>。</w:t>
      </w:r>
    </w:p>
    <w:p w14:paraId="0A8F0D94" w14:textId="5258DBF0" w:rsidR="0086005A" w:rsidRDefault="00D30D3B" w:rsidP="005D1298">
      <w:r>
        <w:rPr>
          <w:rFonts w:hint="eastAsia"/>
        </w:rPr>
        <w:t>感谢实验室所有师兄师姐在我平时的学习和生活中给予我的关心和帮助</w:t>
      </w:r>
      <w:r w:rsidR="005168F0">
        <w:rPr>
          <w:rFonts w:hint="eastAsia"/>
        </w:rPr>
        <w:t>！</w:t>
      </w:r>
      <w:r w:rsidR="00B72B25">
        <w:rPr>
          <w:rFonts w:hint="eastAsia"/>
        </w:rPr>
        <w:t>他们工作踏实勤奋，善于思考，不仅帮我答疑解惑，更是</w:t>
      </w:r>
      <w:r w:rsidR="005168F0">
        <w:rPr>
          <w:rFonts w:hint="eastAsia"/>
        </w:rPr>
        <w:t>值得</w:t>
      </w:r>
      <w:r w:rsidR="00B72B25">
        <w:rPr>
          <w:rFonts w:hint="eastAsia"/>
        </w:rPr>
        <w:t>我</w:t>
      </w:r>
      <w:r w:rsidR="0006604E">
        <w:rPr>
          <w:rFonts w:hint="eastAsia"/>
        </w:rPr>
        <w:t>学习</w:t>
      </w:r>
      <w:r w:rsidR="00B72B25">
        <w:rPr>
          <w:rFonts w:hint="eastAsia"/>
        </w:rPr>
        <w:t>的榜样</w:t>
      </w:r>
      <w:r w:rsidR="005168F0">
        <w:rPr>
          <w:rFonts w:hint="eastAsia"/>
        </w:rPr>
        <w:t>。</w:t>
      </w:r>
    </w:p>
    <w:p w14:paraId="19740F26" w14:textId="586D5D7A" w:rsidR="0086005A" w:rsidRDefault="0086005A" w:rsidP="005D1298">
      <w:r>
        <w:rPr>
          <w:rFonts w:hint="eastAsia"/>
        </w:rPr>
        <w:t>感谢我的家人和好友，感谢他们在我的</w:t>
      </w:r>
      <w:r w:rsidR="00F56BC5">
        <w:rPr>
          <w:rFonts w:hint="eastAsia"/>
        </w:rPr>
        <w:t>学习</w:t>
      </w:r>
      <w:r>
        <w:rPr>
          <w:rFonts w:hint="eastAsia"/>
        </w:rPr>
        <w:t>和生活中</w:t>
      </w:r>
      <w:r w:rsidR="00F56BC5">
        <w:rPr>
          <w:rFonts w:hint="eastAsia"/>
        </w:rPr>
        <w:t>给予无私地给予我</w:t>
      </w:r>
      <w:r>
        <w:rPr>
          <w:rFonts w:hint="eastAsia"/>
        </w:rPr>
        <w:t>支持与鼓励</w:t>
      </w:r>
      <w:r w:rsidR="00F56BC5">
        <w:rPr>
          <w:rFonts w:hint="eastAsia"/>
        </w:rPr>
        <w:t>，</w:t>
      </w:r>
      <w:r w:rsidR="00E43A5A">
        <w:rPr>
          <w:rFonts w:hint="eastAsia"/>
        </w:rPr>
        <w:t>帮助我赶走负能量</w:t>
      </w:r>
      <w:r w:rsidR="00F56BC5">
        <w:rPr>
          <w:rFonts w:hint="eastAsia"/>
        </w:rPr>
        <w:t>，以积极的心态面对论文的写作</w:t>
      </w:r>
      <w:r>
        <w:rPr>
          <w:rFonts w:hint="eastAsia"/>
        </w:rPr>
        <w:t>。</w:t>
      </w:r>
    </w:p>
    <w:p w14:paraId="6B8CE9D2" w14:textId="1AEA2339" w:rsidR="00AB15DC" w:rsidRPr="00E50ACA" w:rsidRDefault="00F6024D" w:rsidP="00AB15DC">
      <w:r w:rsidRPr="00B201D9">
        <w:rPr>
          <w:rFonts w:hint="eastAsia"/>
        </w:rPr>
        <w:t>最后，</w:t>
      </w:r>
      <w:r w:rsidR="007B3E96" w:rsidRPr="00B201D9">
        <w:rPr>
          <w:rFonts w:hint="eastAsia"/>
        </w:rPr>
        <w:t>本课题承蒙</w:t>
      </w:r>
      <w:r w:rsidR="00D816AF" w:rsidRPr="00B201D9">
        <w:rPr>
          <w:rFonts w:hint="eastAsia"/>
        </w:rPr>
        <w:t>国家重点研发计划（</w:t>
      </w:r>
      <w:r w:rsidR="00D816AF" w:rsidRPr="00B201D9">
        <w:t>2016YFB0900100</w:t>
      </w:r>
      <w:r w:rsidR="00D816AF" w:rsidRPr="00B201D9">
        <w:rPr>
          <w:rFonts w:hint="eastAsia"/>
        </w:rPr>
        <w:t>）</w:t>
      </w:r>
      <w:r w:rsidR="00D816AF">
        <w:rPr>
          <w:rFonts w:hint="eastAsia"/>
        </w:rPr>
        <w:t>和</w:t>
      </w:r>
      <w:r w:rsidR="007B3E96" w:rsidRPr="00B201D9">
        <w:rPr>
          <w:rFonts w:hint="eastAsia"/>
        </w:rPr>
        <w:t>国家自然科学</w:t>
      </w:r>
      <w:r w:rsidR="0039313A" w:rsidRPr="00B201D9">
        <w:rPr>
          <w:rFonts w:hint="eastAsia"/>
        </w:rPr>
        <w:t>基金（</w:t>
      </w:r>
      <w:r w:rsidR="0039313A" w:rsidRPr="00B201D9">
        <w:t>U1766201</w:t>
      </w:r>
      <w:r w:rsidR="0039313A" w:rsidRPr="00B201D9">
        <w:rPr>
          <w:rFonts w:hint="eastAsia"/>
        </w:rPr>
        <w:t>，</w:t>
      </w:r>
      <w:r w:rsidR="0039313A" w:rsidRPr="00B201D9">
        <w:t>51677099</w:t>
      </w:r>
      <w:r w:rsidR="0039313A" w:rsidRPr="00B201D9">
        <w:rPr>
          <w:rFonts w:hint="eastAsia"/>
        </w:rPr>
        <w:t>）和</w:t>
      </w:r>
      <w:r w:rsidR="007B3E96" w:rsidRPr="00B201D9">
        <w:rPr>
          <w:rFonts w:hint="eastAsia"/>
        </w:rPr>
        <w:t>资助，特此致谢</w:t>
      </w:r>
      <w:r w:rsidR="007B3E96" w:rsidRPr="00E50ACA">
        <w:rPr>
          <w:rFonts w:hint="eastAsia"/>
        </w:rPr>
        <w:t>。</w:t>
      </w:r>
    </w:p>
    <w:p w14:paraId="0B7F0ECD" w14:textId="7FD48962" w:rsidR="00AB15DC" w:rsidRPr="00E50ACA" w:rsidRDefault="00AB15DC" w:rsidP="00AB15DC"/>
    <w:p w14:paraId="17A77568" w14:textId="294678F5" w:rsidR="00AB15DC" w:rsidRPr="00E50ACA" w:rsidRDefault="00AB15DC" w:rsidP="00AB15DC"/>
    <w:p w14:paraId="0F9B1E48" w14:textId="326CAA8F" w:rsidR="00AB15DC" w:rsidRPr="00E50ACA" w:rsidRDefault="00AB15DC" w:rsidP="00AB15DC"/>
    <w:p w14:paraId="0DD80452" w14:textId="77777777" w:rsidR="00AB15DC" w:rsidRPr="00E50ACA" w:rsidRDefault="00AB15DC" w:rsidP="00AB15DC">
      <w:pPr>
        <w:sectPr w:rsidR="00AB15DC" w:rsidRPr="00E50ACA" w:rsidSect="00365231">
          <w:headerReference w:type="default" r:id="rId430"/>
          <w:pgSz w:w="11906" w:h="16838" w:code="9"/>
          <w:pgMar w:top="1701" w:right="1701" w:bottom="1701" w:left="1701" w:header="1247" w:footer="1247" w:gutter="0"/>
          <w:cols w:space="425"/>
          <w:docGrid w:type="linesAndChars" w:linePitch="312"/>
        </w:sectPr>
      </w:pPr>
    </w:p>
    <w:p w14:paraId="69CBBFFE" w14:textId="77777777" w:rsidR="003F28E9" w:rsidRPr="00E50ACA" w:rsidRDefault="003F28E9" w:rsidP="008C0883">
      <w:pPr>
        <w:pStyle w:val="1"/>
        <w:numPr>
          <w:ilvl w:val="0"/>
          <w:numId w:val="0"/>
        </w:numPr>
        <w:rPr>
          <w:bCs w:val="0"/>
        </w:rPr>
      </w:pPr>
      <w:bookmarkStart w:id="236" w:name="_Toc512371814"/>
      <w:r w:rsidRPr="00E50ACA">
        <w:rPr>
          <w:rFonts w:hint="eastAsia"/>
          <w:bCs w:val="0"/>
        </w:rPr>
        <w:lastRenderedPageBreak/>
        <w:t>声</w:t>
      </w:r>
      <w:r w:rsidRPr="00E50ACA">
        <w:rPr>
          <w:bCs w:val="0"/>
        </w:rPr>
        <w:t xml:space="preserve">  </w:t>
      </w:r>
      <w:r w:rsidRPr="00E50ACA">
        <w:rPr>
          <w:rFonts w:hint="eastAsia"/>
          <w:bCs w:val="0"/>
        </w:rPr>
        <w:t>明</w:t>
      </w:r>
      <w:bookmarkEnd w:id="236"/>
    </w:p>
    <w:p w14:paraId="6CCA56A7" w14:textId="77777777" w:rsidR="00F43B15" w:rsidRDefault="00F43B15" w:rsidP="00F43B15">
      <w:pPr>
        <w:spacing w:before="240" w:afterLines="50" w:after="120" w:line="420" w:lineRule="exact"/>
        <w:ind w:firstLineChars="200" w:firstLine="480"/>
      </w:pPr>
      <w:r>
        <w:rPr>
          <w:rFonts w:hint="eastAsia"/>
        </w:rPr>
        <w:t>本人郑重声明：所呈交的学位论文，是本人在导师指导下，独立进行研究工作所取得的成果。尽我所知，除文中已经注明引用的内容外，本学位论文的研究成果不包含任何他人享有著作权的内容。对本论文所涉及的研究工作做出贡献的其他个人和集体，均已在文中以明确方式标明。</w:t>
      </w:r>
    </w:p>
    <w:p w14:paraId="296B300B" w14:textId="77777777" w:rsidR="00F43B15" w:rsidRDefault="00F43B15" w:rsidP="00F43B15">
      <w:pPr>
        <w:spacing w:line="360" w:lineRule="exact"/>
        <w:rPr>
          <w:sz w:val="26"/>
        </w:rPr>
      </w:pPr>
      <w:r>
        <w:rPr>
          <w:rFonts w:hint="eastAsia"/>
          <w:sz w:val="26"/>
        </w:rPr>
        <w:tab/>
      </w:r>
      <w:r>
        <w:rPr>
          <w:rFonts w:hint="eastAsia"/>
          <w:sz w:val="26"/>
        </w:rPr>
        <w:tab/>
      </w:r>
      <w:r>
        <w:rPr>
          <w:rFonts w:hint="eastAsia"/>
          <w:sz w:val="26"/>
        </w:rPr>
        <w:tab/>
      </w:r>
      <w:r>
        <w:rPr>
          <w:rFonts w:hint="eastAsia"/>
          <w:sz w:val="26"/>
        </w:rPr>
        <w:tab/>
      </w:r>
      <w:r>
        <w:rPr>
          <w:rFonts w:hint="eastAsia"/>
          <w:sz w:val="26"/>
        </w:rPr>
        <w:tab/>
      </w:r>
      <w:r>
        <w:rPr>
          <w:rFonts w:hint="eastAsia"/>
          <w:sz w:val="26"/>
        </w:rPr>
        <w:tab/>
      </w:r>
      <w:r>
        <w:rPr>
          <w:rFonts w:hint="eastAsia"/>
          <w:sz w:val="26"/>
        </w:rPr>
        <w:tab/>
      </w:r>
      <w:r>
        <w:rPr>
          <w:rFonts w:hint="eastAsia"/>
          <w:sz w:val="26"/>
        </w:rPr>
        <w:tab/>
      </w:r>
      <w:r>
        <w:rPr>
          <w:rFonts w:hint="eastAsia"/>
          <w:sz w:val="26"/>
        </w:rPr>
        <w:tab/>
      </w:r>
      <w:r>
        <w:rPr>
          <w:rFonts w:hint="eastAsia"/>
          <w:sz w:val="26"/>
        </w:rPr>
        <w:tab/>
      </w:r>
    </w:p>
    <w:p w14:paraId="101ED4B7" w14:textId="77777777" w:rsidR="00F43B15" w:rsidRDefault="00F43B15" w:rsidP="00F43B15">
      <w:pPr>
        <w:spacing w:before="120" w:line="360" w:lineRule="exact"/>
        <w:ind w:left="2125" w:firstLine="425"/>
        <w:rPr>
          <w:sz w:val="26"/>
        </w:rPr>
      </w:pPr>
    </w:p>
    <w:p w14:paraId="09D3253C" w14:textId="77777777" w:rsidR="00F43B15" w:rsidRDefault="00F43B15" w:rsidP="00F43B15">
      <w:pPr>
        <w:spacing w:before="120" w:line="360" w:lineRule="exact"/>
        <w:ind w:left="2125" w:firstLine="425"/>
        <w:rPr>
          <w:sz w:val="26"/>
        </w:rPr>
      </w:pPr>
    </w:p>
    <w:p w14:paraId="04481D7B" w14:textId="77777777" w:rsidR="00F43B15" w:rsidRDefault="00F43B15" w:rsidP="00F43B15">
      <w:pPr>
        <w:spacing w:before="120" w:line="360" w:lineRule="exact"/>
        <w:ind w:left="2940"/>
        <w:rPr>
          <w:sz w:val="26"/>
        </w:rPr>
      </w:pPr>
      <w:r>
        <w:rPr>
          <w:rFonts w:hint="eastAsia"/>
          <w:sz w:val="26"/>
        </w:rPr>
        <w:t xml:space="preserve"> </w:t>
      </w:r>
      <w:r>
        <w:rPr>
          <w:rFonts w:hint="eastAsia"/>
          <w:sz w:val="26"/>
        </w:rPr>
        <w:t>签</w:t>
      </w:r>
      <w:r>
        <w:rPr>
          <w:rFonts w:hint="eastAsia"/>
          <w:sz w:val="26"/>
        </w:rPr>
        <w:t xml:space="preserve">  </w:t>
      </w:r>
      <w:r>
        <w:rPr>
          <w:rFonts w:hint="eastAsia"/>
          <w:sz w:val="26"/>
        </w:rPr>
        <w:t>名：</w:t>
      </w:r>
      <w:r>
        <w:rPr>
          <w:rFonts w:hint="eastAsia"/>
          <w:sz w:val="26"/>
          <w:u w:val="single"/>
        </w:rPr>
        <w:tab/>
      </w:r>
      <w:r>
        <w:rPr>
          <w:rFonts w:hint="eastAsia"/>
          <w:sz w:val="26"/>
          <w:u w:val="single"/>
        </w:rPr>
        <w:tab/>
      </w:r>
      <w:r>
        <w:rPr>
          <w:rFonts w:hint="eastAsia"/>
          <w:sz w:val="26"/>
          <w:u w:val="single"/>
        </w:rPr>
        <w:tab/>
      </w:r>
      <w:r>
        <w:rPr>
          <w:rFonts w:hint="eastAsia"/>
          <w:sz w:val="26"/>
          <w:u w:val="single"/>
        </w:rPr>
        <w:tab/>
        <w:t xml:space="preserve"> </w:t>
      </w:r>
      <w:r>
        <w:rPr>
          <w:rFonts w:hint="eastAsia"/>
          <w:sz w:val="26"/>
        </w:rPr>
        <w:t>日</w:t>
      </w:r>
      <w:r>
        <w:rPr>
          <w:rFonts w:hint="eastAsia"/>
          <w:sz w:val="26"/>
        </w:rPr>
        <w:t xml:space="preserve">  </w:t>
      </w:r>
      <w:r>
        <w:rPr>
          <w:rFonts w:hint="eastAsia"/>
          <w:sz w:val="26"/>
        </w:rPr>
        <w:t>期：</w:t>
      </w:r>
      <w:r>
        <w:rPr>
          <w:rFonts w:hint="eastAsia"/>
          <w:sz w:val="26"/>
          <w:u w:val="single"/>
        </w:rPr>
        <w:tab/>
      </w:r>
      <w:r>
        <w:rPr>
          <w:rFonts w:hint="eastAsia"/>
          <w:sz w:val="26"/>
          <w:u w:val="single"/>
        </w:rPr>
        <w:tab/>
        <w:t xml:space="preserve">      </w:t>
      </w:r>
    </w:p>
    <w:p w14:paraId="3EA50402" w14:textId="6BEFE252" w:rsidR="00630411" w:rsidRPr="00E50ACA" w:rsidRDefault="00630411" w:rsidP="007E1DFB">
      <w:pPr>
        <w:jc w:val="right"/>
        <w:sectPr w:rsidR="00630411" w:rsidRPr="00E50ACA" w:rsidSect="000B1CFB">
          <w:headerReference w:type="default" r:id="rId431"/>
          <w:footerReference w:type="even" r:id="rId432"/>
          <w:footerReference w:type="default" r:id="rId433"/>
          <w:pgSz w:w="11907" w:h="16834" w:code="9"/>
          <w:pgMar w:top="1701" w:right="1701" w:bottom="1701" w:left="1701" w:header="1247" w:footer="1247" w:gutter="0"/>
          <w:cols w:space="720"/>
          <w:docGrid w:linePitch="326"/>
        </w:sectPr>
      </w:pPr>
    </w:p>
    <w:p w14:paraId="5B979159" w14:textId="49EA82D8" w:rsidR="00925D0E" w:rsidRPr="00E50ACA" w:rsidRDefault="00925D0E" w:rsidP="00C96294">
      <w:pPr>
        <w:pStyle w:val="1"/>
        <w:numPr>
          <w:ilvl w:val="0"/>
          <w:numId w:val="0"/>
        </w:numPr>
      </w:pPr>
      <w:bookmarkStart w:id="237" w:name="_Toc512371815"/>
      <w:r w:rsidRPr="00E50ACA">
        <w:rPr>
          <w:rFonts w:hint="eastAsia"/>
        </w:rPr>
        <w:lastRenderedPageBreak/>
        <w:t>个人简历、在学期间发表的学术论文</w:t>
      </w:r>
      <w:bookmarkEnd w:id="237"/>
    </w:p>
    <w:p w14:paraId="4095FB00" w14:textId="77777777" w:rsidR="00897327" w:rsidRPr="00E50ACA" w:rsidRDefault="00897327" w:rsidP="00897327">
      <w:pPr>
        <w:spacing w:before="480" w:after="120"/>
        <w:ind w:firstLine="0"/>
        <w:jc w:val="center"/>
        <w:textAlignment w:val="auto"/>
        <w:rPr>
          <w:rFonts w:ascii="黑体" w:eastAsia="黑体"/>
          <w:color w:val="auto"/>
          <w:kern w:val="2"/>
          <w:sz w:val="28"/>
          <w:szCs w:val="28"/>
        </w:rPr>
      </w:pPr>
      <w:r w:rsidRPr="00E50ACA">
        <w:rPr>
          <w:rFonts w:ascii="黑体" w:eastAsia="黑体" w:hint="eastAsia"/>
          <w:color w:val="auto"/>
          <w:kern w:val="2"/>
          <w:sz w:val="28"/>
          <w:szCs w:val="28"/>
        </w:rPr>
        <w:t>个人简历</w:t>
      </w:r>
    </w:p>
    <w:p w14:paraId="5A0BE162" w14:textId="77777777" w:rsidR="00925D0E" w:rsidRPr="00E50ACA" w:rsidRDefault="00475A6A" w:rsidP="00053E82">
      <w:r w:rsidRPr="00E50ACA">
        <w:t>1993</w:t>
      </w:r>
      <w:r w:rsidR="00925D0E" w:rsidRPr="00E50ACA">
        <w:rPr>
          <w:rFonts w:hint="eastAsia"/>
        </w:rPr>
        <w:t>年</w:t>
      </w:r>
      <w:r w:rsidRPr="00E50ACA">
        <w:t>9</w:t>
      </w:r>
      <w:r w:rsidR="00925D0E" w:rsidRPr="00E50ACA">
        <w:rPr>
          <w:rFonts w:hint="eastAsia"/>
        </w:rPr>
        <w:t>月</w:t>
      </w:r>
      <w:r w:rsidRPr="00E50ACA">
        <w:t>7</w:t>
      </w:r>
      <w:r w:rsidRPr="00E50ACA">
        <w:rPr>
          <w:rFonts w:hint="eastAsia"/>
        </w:rPr>
        <w:t>日出生于江苏省丹阳市</w:t>
      </w:r>
      <w:r w:rsidR="00925D0E" w:rsidRPr="00E50ACA">
        <w:rPr>
          <w:rFonts w:hint="eastAsia"/>
        </w:rPr>
        <w:t>。</w:t>
      </w:r>
    </w:p>
    <w:p w14:paraId="14D248C4" w14:textId="77777777" w:rsidR="00925D0E" w:rsidRPr="00E50ACA" w:rsidRDefault="008030DE" w:rsidP="00053E82">
      <w:r w:rsidRPr="00E50ACA">
        <w:t>2012</w:t>
      </w:r>
      <w:r w:rsidR="00925D0E" w:rsidRPr="00E50ACA">
        <w:rPr>
          <w:rFonts w:hint="eastAsia"/>
        </w:rPr>
        <w:t>年</w:t>
      </w:r>
      <w:r w:rsidR="00925D0E" w:rsidRPr="00E50ACA">
        <w:t>9</w:t>
      </w:r>
      <w:r w:rsidRPr="00E50ACA">
        <w:rPr>
          <w:rFonts w:hint="eastAsia"/>
        </w:rPr>
        <w:t>月考入清华大学电机工程与应用电子技术系电气工程及其自动化</w:t>
      </w:r>
      <w:r w:rsidR="00925D0E" w:rsidRPr="00E50ACA">
        <w:rPr>
          <w:rFonts w:hint="eastAsia"/>
        </w:rPr>
        <w:t>专业，</w:t>
      </w:r>
      <w:r w:rsidR="00970FFE" w:rsidRPr="00E50ACA">
        <w:t>201</w:t>
      </w:r>
      <w:r w:rsidR="00925D0E" w:rsidRPr="00E50ACA">
        <w:t>6</w:t>
      </w:r>
      <w:r w:rsidR="00925D0E" w:rsidRPr="00E50ACA">
        <w:rPr>
          <w:rFonts w:hint="eastAsia"/>
        </w:rPr>
        <w:t>年</w:t>
      </w:r>
      <w:r w:rsidR="00925D0E" w:rsidRPr="00E50ACA">
        <w:t>7</w:t>
      </w:r>
      <w:r w:rsidR="00970FFE" w:rsidRPr="00E50ACA">
        <w:rPr>
          <w:rFonts w:hint="eastAsia"/>
        </w:rPr>
        <w:t>月本科毕业并获得工</w:t>
      </w:r>
      <w:r w:rsidR="00925D0E" w:rsidRPr="00E50ACA">
        <w:rPr>
          <w:rFonts w:hint="eastAsia"/>
        </w:rPr>
        <w:t>学学士学位。</w:t>
      </w:r>
    </w:p>
    <w:p w14:paraId="623E4AB6" w14:textId="575827C8" w:rsidR="00925D0E" w:rsidRPr="00E50ACA" w:rsidRDefault="002A3D79" w:rsidP="00053E82">
      <w:r w:rsidRPr="00E50ACA">
        <w:t>2016</w:t>
      </w:r>
      <w:r w:rsidR="00925D0E" w:rsidRPr="00E50ACA">
        <w:rPr>
          <w:rFonts w:hint="eastAsia"/>
        </w:rPr>
        <w:t>年</w:t>
      </w:r>
      <w:r w:rsidR="00925D0E" w:rsidRPr="00E50ACA">
        <w:t>9</w:t>
      </w:r>
      <w:r w:rsidR="00925D0E" w:rsidRPr="00E50ACA">
        <w:rPr>
          <w:rFonts w:hint="eastAsia"/>
        </w:rPr>
        <w:t>月免试进入</w:t>
      </w:r>
      <w:r w:rsidRPr="00E50ACA">
        <w:rPr>
          <w:rFonts w:hint="eastAsia"/>
        </w:rPr>
        <w:t>清华大学电机工程与应用电子技术系电气工程</w:t>
      </w:r>
      <w:r w:rsidR="00D247E0" w:rsidRPr="00E50ACA">
        <w:rPr>
          <w:rFonts w:hint="eastAsia"/>
        </w:rPr>
        <w:t>专业，攻读</w:t>
      </w:r>
      <w:r w:rsidR="0003289D" w:rsidRPr="00E50ACA">
        <w:rPr>
          <w:rFonts w:hint="eastAsia"/>
        </w:rPr>
        <w:t>工学硕士</w:t>
      </w:r>
      <w:r w:rsidR="00925D0E" w:rsidRPr="00E50ACA">
        <w:rPr>
          <w:rFonts w:hint="eastAsia"/>
        </w:rPr>
        <w:t>至今。</w:t>
      </w:r>
    </w:p>
    <w:p w14:paraId="2089910B" w14:textId="77777777" w:rsidR="002A4460" w:rsidRDefault="002A4460" w:rsidP="00897327">
      <w:pPr>
        <w:spacing w:before="480" w:after="120"/>
        <w:ind w:firstLine="0"/>
        <w:jc w:val="center"/>
        <w:textAlignment w:val="auto"/>
        <w:rPr>
          <w:rFonts w:ascii="黑体" w:eastAsia="黑体"/>
          <w:color w:val="auto"/>
          <w:kern w:val="2"/>
          <w:sz w:val="28"/>
          <w:szCs w:val="28"/>
        </w:rPr>
      </w:pPr>
    </w:p>
    <w:p w14:paraId="10ECBFE3" w14:textId="1BC2F04E" w:rsidR="00897327" w:rsidRPr="00E50ACA" w:rsidRDefault="00897327" w:rsidP="00897327">
      <w:pPr>
        <w:spacing w:before="480" w:after="120"/>
        <w:ind w:firstLine="0"/>
        <w:jc w:val="center"/>
        <w:textAlignment w:val="auto"/>
        <w:rPr>
          <w:rFonts w:ascii="黑体" w:eastAsia="黑体"/>
          <w:color w:val="auto"/>
          <w:kern w:val="2"/>
          <w:sz w:val="28"/>
          <w:szCs w:val="28"/>
        </w:rPr>
      </w:pPr>
      <w:r w:rsidRPr="00E50ACA">
        <w:rPr>
          <w:rFonts w:ascii="黑体" w:eastAsia="黑体" w:hint="eastAsia"/>
          <w:color w:val="auto"/>
          <w:kern w:val="2"/>
          <w:sz w:val="28"/>
          <w:szCs w:val="28"/>
        </w:rPr>
        <w:t>发表的学术论文</w:t>
      </w:r>
    </w:p>
    <w:p w14:paraId="7BC0D9AA" w14:textId="40366238" w:rsidR="00ED583D" w:rsidRDefault="00935F52" w:rsidP="00935F52">
      <w:pPr>
        <w:pStyle w:val="a"/>
        <w:numPr>
          <w:ilvl w:val="0"/>
          <w:numId w:val="2"/>
        </w:numPr>
      </w:pPr>
      <w:r w:rsidRPr="00935F52">
        <w:t>Zhang</w:t>
      </w:r>
      <w:r w:rsidR="00116399">
        <w:t xml:space="preserve"> F</w:t>
      </w:r>
      <w:r w:rsidRPr="00935F52">
        <w:t xml:space="preserve">, </w:t>
      </w:r>
      <w:r w:rsidR="00AE0A1E">
        <w:t>Qiao</w:t>
      </w:r>
      <w:r w:rsidR="00116399">
        <w:t xml:space="preserve"> Y</w:t>
      </w:r>
      <w:r w:rsidR="00AE0A1E">
        <w:t>, Lu</w:t>
      </w:r>
      <w:r w:rsidR="00116399">
        <w:t xml:space="preserve"> Z</w:t>
      </w:r>
      <w:r w:rsidR="00AE0A1E">
        <w:rPr>
          <w:rFonts w:hint="eastAsia"/>
        </w:rPr>
        <w:t xml:space="preserve">, </w:t>
      </w:r>
      <w:r w:rsidRPr="00935F52">
        <w:t>et</w:t>
      </w:r>
      <w:r w:rsidR="0011369A">
        <w:t xml:space="preserve"> al</w:t>
      </w:r>
      <w:r w:rsidRPr="00935F52">
        <w:t>. Evaluation of Prediction Choice in Econ</w:t>
      </w:r>
      <w:r w:rsidR="00EB5E05">
        <w:t>omic Dispatch with Uncertainty</w:t>
      </w:r>
      <w:r w:rsidR="00B82135">
        <w:t>[C]</w:t>
      </w:r>
      <w:r w:rsidR="00EB5E05">
        <w:t xml:space="preserve">. </w:t>
      </w:r>
      <w:r w:rsidRPr="00935F52">
        <w:t>The International Electrical and Energy Conference (CIEEC20</w:t>
      </w:r>
      <w:r w:rsidR="006A0213">
        <w:t>17), Beijing, China, October 25</w:t>
      </w:r>
      <w:r w:rsidR="006A0213">
        <w:rPr>
          <w:rFonts w:hint="eastAsia"/>
        </w:rPr>
        <w:t>-</w:t>
      </w:r>
      <w:r w:rsidR="002178EB">
        <w:t xml:space="preserve">27, 2017: </w:t>
      </w:r>
      <w:r w:rsidRPr="00935F52">
        <w:t>350-354</w:t>
      </w:r>
      <w:r>
        <w:rPr>
          <w:rFonts w:hint="eastAsia"/>
        </w:rPr>
        <w:t xml:space="preserve"> </w:t>
      </w:r>
      <w:r>
        <w:rPr>
          <w:rFonts w:hint="eastAsia"/>
        </w:rPr>
        <w:t>（</w:t>
      </w:r>
      <w:r w:rsidR="00103476">
        <w:rPr>
          <w:rFonts w:hint="eastAsia"/>
        </w:rPr>
        <w:t>EI</w:t>
      </w:r>
      <w:r w:rsidR="00103476">
        <w:rPr>
          <w:rFonts w:hint="eastAsia"/>
        </w:rPr>
        <w:t>会议）</w:t>
      </w:r>
    </w:p>
    <w:p w14:paraId="2AA016DB" w14:textId="6835BD7A" w:rsidR="00ED583D" w:rsidRDefault="00055369" w:rsidP="003537B7">
      <w:pPr>
        <w:pStyle w:val="a"/>
        <w:numPr>
          <w:ilvl w:val="0"/>
          <w:numId w:val="2"/>
        </w:numPr>
      </w:pPr>
      <w:r w:rsidRPr="00E50ACA">
        <w:t>Zhang</w:t>
      </w:r>
      <w:r w:rsidR="00056BA0">
        <w:t xml:space="preserve"> F</w:t>
      </w:r>
      <w:r w:rsidR="00907EC5">
        <w:t xml:space="preserve">, </w:t>
      </w:r>
      <w:r w:rsidRPr="00E50ACA">
        <w:t>Lu</w:t>
      </w:r>
      <w:r w:rsidR="00907EC5">
        <w:t xml:space="preserve"> </w:t>
      </w:r>
      <w:r w:rsidR="00056BA0">
        <w:t xml:space="preserve">Z, </w:t>
      </w:r>
      <w:r>
        <w:t>Qiao</w:t>
      </w:r>
      <w:r w:rsidR="00907EC5">
        <w:t xml:space="preserve"> Y</w:t>
      </w:r>
      <w:r w:rsidR="00363BC3">
        <w:t>.</w:t>
      </w:r>
      <w:r w:rsidR="00BF2A9F">
        <w:t xml:space="preserve"> </w:t>
      </w:r>
      <w:r w:rsidRPr="00055369">
        <w:t>Extreme Wind Power Forecast Error Analysis Considering its Application in Day-ahead Reserve Capacity Planning</w:t>
      </w:r>
      <w:r w:rsidR="00157394">
        <w:rPr>
          <w:rFonts w:hint="eastAsia"/>
        </w:rPr>
        <w:t xml:space="preserve">. </w:t>
      </w:r>
      <w:r w:rsidR="00F53C70" w:rsidRPr="00F53C70">
        <w:t>IET Renewable Power Generation</w:t>
      </w:r>
      <w:r w:rsidR="00363BC3">
        <w:t xml:space="preserve">. </w:t>
      </w:r>
      <w:r w:rsidR="00F53C70">
        <w:rPr>
          <w:rFonts w:hint="eastAsia"/>
        </w:rPr>
        <w:t>（</w:t>
      </w:r>
      <w:r w:rsidR="005E0FFA">
        <w:rPr>
          <w:rFonts w:hint="eastAsia"/>
        </w:rPr>
        <w:t>已投出</w:t>
      </w:r>
      <w:r w:rsidR="00F53C70">
        <w:rPr>
          <w:rFonts w:hint="eastAsia"/>
        </w:rPr>
        <w:t>）</w:t>
      </w:r>
    </w:p>
    <w:p w14:paraId="25DF1D53" w14:textId="77777777" w:rsidR="00E93D06" w:rsidRDefault="00E93D06" w:rsidP="00E93D06">
      <w:pPr>
        <w:autoSpaceDE w:val="0"/>
        <w:autoSpaceDN w:val="0"/>
        <w:spacing w:line="240" w:lineRule="auto"/>
        <w:ind w:firstLine="0"/>
        <w:jc w:val="left"/>
        <w:textAlignment w:val="auto"/>
        <w:rPr>
          <w:color w:val="auto"/>
          <w:szCs w:val="24"/>
          <w:lang w:val="en-US"/>
        </w:rPr>
      </w:pPr>
      <w:r>
        <w:fldChar w:fldCharType="begin"/>
      </w:r>
      <w:r>
        <w:instrText xml:space="preserve"> ADDIN NE.Rep</w:instrText>
      </w:r>
      <w:r>
        <w:fldChar w:fldCharType="separate"/>
      </w:r>
    </w:p>
    <w:p w14:paraId="26715C64" w14:textId="15154054" w:rsidR="003F28E9" w:rsidRPr="00D30D3B" w:rsidRDefault="00E93D06" w:rsidP="00D30D3B">
      <w:pPr>
        <w:autoSpaceDE w:val="0"/>
        <w:autoSpaceDN w:val="0"/>
        <w:spacing w:line="240" w:lineRule="auto"/>
        <w:ind w:firstLine="0"/>
        <w:textAlignment w:val="auto"/>
        <w:rPr>
          <w:szCs w:val="24"/>
          <w:lang w:val="en-US"/>
        </w:rPr>
      </w:pPr>
      <w:r>
        <w:fldChar w:fldCharType="end"/>
      </w:r>
    </w:p>
    <w:sectPr w:rsidR="003F28E9" w:rsidRPr="00D30D3B" w:rsidSect="000B1CFB">
      <w:headerReference w:type="default" r:id="rId434"/>
      <w:pgSz w:w="11907" w:h="16834" w:code="9"/>
      <w:pgMar w:top="1701" w:right="1701" w:bottom="1701" w:left="1701" w:header="1247" w:footer="1247"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F6FCF62" w14:textId="77777777" w:rsidR="00CE486D" w:rsidRDefault="00CE486D" w:rsidP="00A069D2">
      <w:r>
        <w:separator/>
      </w:r>
    </w:p>
    <w:p w14:paraId="7F73D191" w14:textId="77777777" w:rsidR="00CE486D" w:rsidRDefault="00CE486D" w:rsidP="00A069D2"/>
    <w:p w14:paraId="193BA855" w14:textId="77777777" w:rsidR="00CE486D" w:rsidRDefault="00CE486D" w:rsidP="00A069D2"/>
    <w:p w14:paraId="20B573B6" w14:textId="77777777" w:rsidR="00CE486D" w:rsidRDefault="00CE486D"/>
  </w:endnote>
  <w:endnote w:type="continuationSeparator" w:id="0">
    <w:p w14:paraId="5C02961A" w14:textId="77777777" w:rsidR="00CE486D" w:rsidRDefault="00CE486D" w:rsidP="00A069D2">
      <w:r>
        <w:continuationSeparator/>
      </w:r>
    </w:p>
    <w:p w14:paraId="6A4540E1" w14:textId="77777777" w:rsidR="00CE486D" w:rsidRDefault="00CE486D" w:rsidP="00A069D2"/>
    <w:p w14:paraId="7DD6E4FB" w14:textId="77777777" w:rsidR="00CE486D" w:rsidRDefault="00CE486D" w:rsidP="00A069D2"/>
    <w:p w14:paraId="381B6AF1" w14:textId="77777777" w:rsidR="00CE486D" w:rsidRDefault="00CE486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仿宋_GB2312">
    <w:altName w:val="仿宋"/>
    <w:charset w:val="86"/>
    <w:family w:val="modern"/>
    <w:pitch w:val="fixed"/>
    <w:sig w:usb0="00000001" w:usb1="080E0000" w:usb2="00000010" w:usb3="00000000" w:csb0="00040000" w:csb1="00000000"/>
  </w:font>
  <w:font w:name="华文仿宋">
    <w:panose1 w:val="02010600040101010101"/>
    <w:charset w:val="86"/>
    <w:family w:val="auto"/>
    <w:pitch w:val="variable"/>
    <w:sig w:usb0="00000287" w:usb1="080F0000" w:usb2="00000010" w:usb3="00000000" w:csb0="0004009F" w:csb1="00000000"/>
  </w:font>
  <w:font w:name="仿宋体">
    <w:altName w:val="幼圆"/>
    <w:charset w:val="86"/>
    <w:family w:val="roman"/>
    <w:pitch w:val="variable"/>
    <w:sig w:usb0="00000001" w:usb1="080E0000" w:usb2="00000010" w:usb3="00000000" w:csb0="00040000"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2B911AA" w14:textId="77777777" w:rsidR="00311508" w:rsidRDefault="00311508"/>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2F6CD70" w14:textId="5EC850B2" w:rsidR="00311508" w:rsidRDefault="00311508" w:rsidP="00361F51">
    <w:pPr>
      <w:pStyle w:val="a8"/>
      <w:ind w:firstLine="0"/>
      <w:jc w:val="cen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379B256" w14:textId="6B86023D" w:rsidR="00311508" w:rsidRDefault="00311508" w:rsidP="00361F51">
    <w:pPr>
      <w:pStyle w:val="a8"/>
      <w:ind w:firstLine="0"/>
      <w:jc w:val="center"/>
    </w:pPr>
    <w:r>
      <w:fldChar w:fldCharType="begin"/>
    </w:r>
    <w:r>
      <w:instrText>PAGE   \* MERGEFORMAT</w:instrText>
    </w:r>
    <w:r>
      <w:fldChar w:fldCharType="separate"/>
    </w:r>
    <w:r w:rsidR="00622D31" w:rsidRPr="00622D31">
      <w:rPr>
        <w:noProof/>
        <w:lang w:val="zh-CN"/>
      </w:rPr>
      <w:t>11</w:t>
    </w:r>
    <w: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BD1C55F" w14:textId="6362FBDB" w:rsidR="00311508" w:rsidRDefault="00311508" w:rsidP="006F74CD">
    <w:pPr>
      <w:pStyle w:val="a8"/>
      <w:ind w:firstLine="0"/>
      <w:jc w:val="center"/>
    </w:pPr>
    <w:r>
      <w:fldChar w:fldCharType="begin"/>
    </w:r>
    <w:r>
      <w:instrText>PAGE   \* MERGEFORMAT</w:instrText>
    </w:r>
    <w:r>
      <w:fldChar w:fldCharType="separate"/>
    </w:r>
    <w:r w:rsidR="00622D31" w:rsidRPr="00622D31">
      <w:rPr>
        <w:noProof/>
        <w:lang w:val="zh-CN"/>
      </w:rPr>
      <w:t>77</w:t>
    </w:r>
    <w: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4C0D763" w14:textId="1A56540C" w:rsidR="00311508" w:rsidRDefault="00311508" w:rsidP="00A069D2">
    <w:pPr>
      <w:pStyle w:val="a8"/>
    </w:pPr>
    <w:r>
      <w:fldChar w:fldCharType="begin"/>
    </w:r>
    <w:r>
      <w:instrText xml:space="preserve">PAGE  </w:instrText>
    </w:r>
    <w:r>
      <w:fldChar w:fldCharType="separate"/>
    </w:r>
    <w:r>
      <w:rPr>
        <w:noProof/>
      </w:rPr>
      <w:t>84</w:t>
    </w:r>
    <w:r>
      <w:fldChar w:fldCharType="end"/>
    </w:r>
  </w:p>
  <w:p w14:paraId="0513D393" w14:textId="77777777" w:rsidR="00311508" w:rsidRDefault="00311508" w:rsidP="00A069D2">
    <w:pPr>
      <w:pStyle w:val="a8"/>
    </w:pPr>
  </w:p>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AF943D3" w14:textId="072E2DED" w:rsidR="00311508" w:rsidRPr="005C3870" w:rsidRDefault="00311508" w:rsidP="00D2583B">
    <w:pPr>
      <w:pStyle w:val="a8"/>
      <w:ind w:firstLine="0"/>
      <w:jc w:val="center"/>
      <w:rPr>
        <w:sz w:val="21"/>
        <w:szCs w:val="21"/>
      </w:rPr>
    </w:pPr>
    <w:r w:rsidRPr="005C3870">
      <w:rPr>
        <w:sz w:val="21"/>
        <w:szCs w:val="21"/>
      </w:rPr>
      <w:fldChar w:fldCharType="begin"/>
    </w:r>
    <w:r w:rsidRPr="005C3870">
      <w:rPr>
        <w:sz w:val="21"/>
        <w:szCs w:val="21"/>
      </w:rPr>
      <w:instrText xml:space="preserve">PAGE  </w:instrText>
    </w:r>
    <w:r w:rsidRPr="005C3870">
      <w:rPr>
        <w:sz w:val="21"/>
        <w:szCs w:val="21"/>
      </w:rPr>
      <w:fldChar w:fldCharType="separate"/>
    </w:r>
    <w:r w:rsidR="00622D31">
      <w:rPr>
        <w:noProof/>
        <w:sz w:val="21"/>
        <w:szCs w:val="21"/>
      </w:rPr>
      <w:t>79</w:t>
    </w:r>
    <w:r w:rsidRPr="005C3870">
      <w:rPr>
        <w:sz w:val="21"/>
        <w:szCs w:val="21"/>
      </w:rPr>
      <w:fldChar w:fldCharType="end"/>
    </w:r>
  </w:p>
  <w:p w14:paraId="37ABC959" w14:textId="77777777" w:rsidR="00311508" w:rsidRDefault="00311508" w:rsidP="00A069D2">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ECB71B1" w14:textId="77777777" w:rsidR="00CE486D" w:rsidRDefault="00CE486D" w:rsidP="00A069D2">
      <w:r>
        <w:separator/>
      </w:r>
    </w:p>
    <w:p w14:paraId="1DD5608E" w14:textId="77777777" w:rsidR="00CE486D" w:rsidRDefault="00CE486D" w:rsidP="00A069D2"/>
    <w:p w14:paraId="1DE5E57B" w14:textId="77777777" w:rsidR="00CE486D" w:rsidRDefault="00CE486D" w:rsidP="00A069D2"/>
    <w:p w14:paraId="17A15483" w14:textId="77777777" w:rsidR="00CE486D" w:rsidRDefault="00CE486D"/>
  </w:footnote>
  <w:footnote w:type="continuationSeparator" w:id="0">
    <w:p w14:paraId="176E8F1A" w14:textId="77777777" w:rsidR="00CE486D" w:rsidRDefault="00CE486D" w:rsidP="00A069D2">
      <w:r>
        <w:continuationSeparator/>
      </w:r>
    </w:p>
    <w:p w14:paraId="0774870E" w14:textId="77777777" w:rsidR="00CE486D" w:rsidRDefault="00CE486D" w:rsidP="00A069D2"/>
    <w:p w14:paraId="1C6DD6D1" w14:textId="77777777" w:rsidR="00CE486D" w:rsidRDefault="00CE486D" w:rsidP="00A069D2"/>
    <w:p w14:paraId="3CD6C247" w14:textId="77777777" w:rsidR="00CE486D" w:rsidRDefault="00CE486D"/>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BF3619E" w14:textId="466EAB2E" w:rsidR="00311508" w:rsidRPr="001E4CA1" w:rsidRDefault="00311508" w:rsidP="00833DB8">
    <w:pPr>
      <w:pStyle w:val="a6"/>
      <w:pBdr>
        <w:bottom w:val="none" w:sz="0" w:space="0" w:color="auto"/>
      </w:pBdr>
    </w:pPr>
  </w:p>
</w:hdr>
</file>

<file path=word/header1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A7BFB30" w14:textId="3CE836A9" w:rsidR="00311508" w:rsidRDefault="00311508" w:rsidP="00A4574C">
    <w:pPr>
      <w:pBdr>
        <w:bottom w:val="single" w:sz="6" w:space="1" w:color="auto"/>
      </w:pBdr>
      <w:ind w:firstLine="0"/>
      <w:jc w:val="center"/>
    </w:pPr>
    <w:r>
      <w:rPr>
        <w:rFonts w:hint="eastAsia"/>
      </w:rPr>
      <w:t>参考文献</w:t>
    </w:r>
  </w:p>
</w:hdr>
</file>

<file path=word/header1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0332F4B" w14:textId="203C6BD9" w:rsidR="00311508" w:rsidRDefault="00311508" w:rsidP="0073288C">
    <w:pPr>
      <w:pBdr>
        <w:bottom w:val="single" w:sz="6" w:space="1" w:color="auto"/>
      </w:pBdr>
      <w:ind w:firstLine="0"/>
      <w:jc w:val="center"/>
    </w:pPr>
    <w:r>
      <w:rPr>
        <w:rFonts w:hint="eastAsia"/>
      </w:rPr>
      <w:t>致</w:t>
    </w:r>
    <w:r>
      <w:rPr>
        <w:rFonts w:hint="eastAsia"/>
      </w:rPr>
      <w:t xml:space="preserve">  </w:t>
    </w:r>
    <w:r>
      <w:rPr>
        <w:rFonts w:hint="eastAsia"/>
      </w:rPr>
      <w:t>谢</w:t>
    </w:r>
  </w:p>
</w:hdr>
</file>

<file path=word/header1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F4A589B" w14:textId="6324101D" w:rsidR="00311508" w:rsidRDefault="00311508" w:rsidP="00FA5C2E">
    <w:pPr>
      <w:pBdr>
        <w:bottom w:val="single" w:sz="6" w:space="1" w:color="auto"/>
      </w:pBdr>
      <w:ind w:firstLine="0"/>
      <w:jc w:val="center"/>
    </w:pPr>
    <w:r w:rsidRPr="00F90468">
      <w:rPr>
        <w:rFonts w:hint="eastAsia"/>
      </w:rPr>
      <w:t>声</w:t>
    </w:r>
    <w:r>
      <w:rPr>
        <w:rFonts w:hint="eastAsia"/>
      </w:rPr>
      <w:t xml:space="preserve">  </w:t>
    </w:r>
    <w:r w:rsidRPr="00F90468">
      <w:rPr>
        <w:rFonts w:hint="eastAsia"/>
      </w:rPr>
      <w:t>明</w:t>
    </w:r>
  </w:p>
</w:hdr>
</file>

<file path=word/header1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65E91C5" w14:textId="37DC2FF2" w:rsidR="00311508" w:rsidRDefault="00311508" w:rsidP="0003753E">
    <w:pPr>
      <w:pBdr>
        <w:bottom w:val="single" w:sz="6" w:space="1" w:color="auto"/>
      </w:pBdr>
      <w:ind w:firstLine="0"/>
      <w:jc w:val="center"/>
    </w:pPr>
    <w:r w:rsidRPr="007F542C">
      <w:rPr>
        <w:rFonts w:hint="eastAsia"/>
      </w:rPr>
      <w:t>个人简历、在学期间发表的</w:t>
    </w:r>
    <w:r>
      <w:rPr>
        <w:rFonts w:hint="eastAsia"/>
      </w:rPr>
      <w:t>学术</w:t>
    </w:r>
    <w:r w:rsidRPr="007F542C">
      <w:rPr>
        <w:rFonts w:hint="eastAsia"/>
      </w:rPr>
      <w:t>论文</w: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39925D1" w14:textId="77777777" w:rsidR="00311508" w:rsidRDefault="00311508" w:rsidP="00211070">
    <w:pPr>
      <w:pBdr>
        <w:bottom w:val="single" w:sz="6" w:space="1" w:color="auto"/>
      </w:pBdr>
      <w:ind w:firstLine="0"/>
      <w:jc w:val="center"/>
    </w:pPr>
    <w:r>
      <w:rPr>
        <w:rFonts w:hint="eastAsia"/>
      </w:rPr>
      <w:t>摘</w:t>
    </w:r>
    <w:r>
      <w:rPr>
        <w:rFonts w:hint="eastAsia"/>
      </w:rPr>
      <w:t xml:space="preserve">  </w:t>
    </w:r>
    <w:r>
      <w:rPr>
        <w:rFonts w:hint="eastAsia"/>
      </w:rPr>
      <w:t>要</w:t>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F18D992" w14:textId="59E733B8" w:rsidR="00311508" w:rsidRDefault="00311508" w:rsidP="00211070">
    <w:pPr>
      <w:pBdr>
        <w:bottom w:val="single" w:sz="6" w:space="1" w:color="auto"/>
      </w:pBdr>
      <w:ind w:firstLine="0"/>
      <w:jc w:val="center"/>
    </w:pPr>
    <w:r>
      <w:rPr>
        <w:rFonts w:hint="eastAsia"/>
      </w:rPr>
      <w:t>Abstract</w:t>
    </w: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DAFBDE7" w14:textId="3539370B" w:rsidR="00311508" w:rsidRDefault="00311508" w:rsidP="002B106E">
    <w:pPr>
      <w:pBdr>
        <w:bottom w:val="single" w:sz="6" w:space="1" w:color="auto"/>
      </w:pBdr>
      <w:ind w:firstLine="0"/>
      <w:jc w:val="center"/>
    </w:pPr>
    <w:r>
      <w:rPr>
        <w:rFonts w:hint="eastAsia"/>
      </w:rPr>
      <w:t>目</w:t>
    </w:r>
    <w:r>
      <w:rPr>
        <w:rFonts w:hint="eastAsia"/>
      </w:rPr>
      <w:t xml:space="preserve">  </w:t>
    </w:r>
    <w:r>
      <w:rPr>
        <w:rFonts w:hint="eastAsia"/>
      </w:rPr>
      <w:t>录</w:t>
    </w: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506B573" w14:textId="041EE052" w:rsidR="00311508" w:rsidRDefault="00311508" w:rsidP="006368D1">
    <w:pPr>
      <w:pBdr>
        <w:bottom w:val="single" w:sz="6" w:space="1" w:color="auto"/>
      </w:pBdr>
      <w:ind w:leftChars="-177" w:left="-425" w:firstLine="0"/>
      <w:jc w:val="center"/>
    </w:pPr>
    <w:r>
      <w:rPr>
        <w:rFonts w:hint="eastAsia"/>
      </w:rPr>
      <w:t>第</w:t>
    </w:r>
    <w:r>
      <w:rPr>
        <w:rFonts w:hint="eastAsia"/>
      </w:rPr>
      <w:t>1</w:t>
    </w:r>
    <w:r>
      <w:rPr>
        <w:rFonts w:hint="eastAsia"/>
      </w:rPr>
      <w:t>章</w:t>
    </w:r>
    <w:r>
      <w:rPr>
        <w:rFonts w:hint="eastAsia"/>
      </w:rPr>
      <w:t xml:space="preserve"> </w:t>
    </w:r>
    <w:r>
      <w:rPr>
        <w:rFonts w:hint="eastAsia"/>
      </w:rPr>
      <w:t>引言</w:t>
    </w: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2B92017" w14:textId="50733A25" w:rsidR="00311508" w:rsidRDefault="00311508" w:rsidP="006368D1">
    <w:pPr>
      <w:pBdr>
        <w:bottom w:val="single" w:sz="6" w:space="1" w:color="auto"/>
      </w:pBdr>
      <w:ind w:firstLine="0"/>
      <w:jc w:val="center"/>
    </w:pPr>
    <w:r w:rsidRPr="009B34C2">
      <w:rPr>
        <w:rFonts w:hint="eastAsia"/>
      </w:rPr>
      <w:t>第</w:t>
    </w:r>
    <w:r>
      <w:rPr>
        <w:rFonts w:hint="eastAsia"/>
      </w:rPr>
      <w:t>2</w:t>
    </w:r>
    <w:r w:rsidRPr="009B34C2">
      <w:rPr>
        <w:rFonts w:hint="eastAsia"/>
      </w:rPr>
      <w:t>章</w:t>
    </w:r>
    <w:r>
      <w:rPr>
        <w:rFonts w:hint="eastAsia"/>
      </w:rPr>
      <w:t xml:space="preserve"> </w:t>
    </w:r>
    <w:r w:rsidRPr="00884F61">
      <w:rPr>
        <w:rFonts w:hint="eastAsia"/>
      </w:rPr>
      <w:t>用于日前备用安排的预测误差极值分析</w:t>
    </w:r>
  </w:p>
</w:hdr>
</file>

<file path=word/header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826A9B8" w14:textId="5782CD40" w:rsidR="00311508" w:rsidRDefault="00311508" w:rsidP="006368D1">
    <w:pPr>
      <w:pBdr>
        <w:bottom w:val="single" w:sz="6" w:space="1" w:color="auto"/>
      </w:pBdr>
      <w:ind w:firstLine="0"/>
      <w:jc w:val="center"/>
    </w:pPr>
    <w:r w:rsidRPr="009B34C2">
      <w:rPr>
        <w:rFonts w:hint="eastAsia"/>
      </w:rPr>
      <w:t>第</w:t>
    </w:r>
    <w:r>
      <w:rPr>
        <w:rFonts w:hint="eastAsia"/>
      </w:rPr>
      <w:t>3</w:t>
    </w:r>
    <w:r w:rsidRPr="009B34C2">
      <w:rPr>
        <w:rFonts w:hint="eastAsia"/>
      </w:rPr>
      <w:t>章</w:t>
    </w:r>
    <w:r>
      <w:rPr>
        <w:rFonts w:hint="eastAsia"/>
      </w:rPr>
      <w:t xml:space="preserve"> </w:t>
    </w:r>
    <w:r w:rsidRPr="00E50ACA">
      <w:rPr>
        <w:rFonts w:hint="eastAsia"/>
      </w:rPr>
      <w:t>适应机组组合需求的组合预测方法</w:t>
    </w:r>
  </w:p>
</w:hdr>
</file>

<file path=word/header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FE444EC" w14:textId="0A3523E1" w:rsidR="00311508" w:rsidRDefault="00311508" w:rsidP="00D51C53">
    <w:pPr>
      <w:pBdr>
        <w:bottom w:val="single" w:sz="6" w:space="1" w:color="auto"/>
      </w:pBdr>
      <w:ind w:firstLine="0"/>
      <w:jc w:val="center"/>
    </w:pPr>
    <w:r w:rsidRPr="009B34C2">
      <w:rPr>
        <w:rFonts w:hint="eastAsia"/>
      </w:rPr>
      <w:t>第</w:t>
    </w:r>
    <w:r>
      <w:rPr>
        <w:rFonts w:hint="eastAsia"/>
      </w:rPr>
      <w:t>4</w:t>
    </w:r>
    <w:r w:rsidRPr="009B34C2">
      <w:rPr>
        <w:rFonts w:hint="eastAsia"/>
      </w:rPr>
      <w:t>章</w:t>
    </w:r>
    <w:r>
      <w:rPr>
        <w:rFonts w:hint="eastAsia"/>
      </w:rPr>
      <w:t xml:space="preserve"> </w:t>
    </w:r>
    <w:r>
      <w:rPr>
        <w:rFonts w:hint="eastAsia"/>
      </w:rPr>
      <w:t>用于中长期发电计划的中长期预测</w:t>
    </w:r>
  </w:p>
</w:hdr>
</file>

<file path=word/header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D755827" w14:textId="42C31CC1" w:rsidR="00311508" w:rsidRDefault="00311508" w:rsidP="00F43B15">
    <w:pPr>
      <w:pBdr>
        <w:bottom w:val="single" w:sz="6" w:space="1" w:color="auto"/>
      </w:pBdr>
      <w:ind w:leftChars="-177" w:left="-425" w:firstLine="0"/>
      <w:jc w:val="center"/>
    </w:pPr>
    <w:r w:rsidRPr="009B34C2">
      <w:rPr>
        <w:rFonts w:hint="eastAsia"/>
      </w:rPr>
      <w:t>第</w:t>
    </w:r>
    <w:r>
      <w:rPr>
        <w:rFonts w:hint="eastAsia"/>
      </w:rPr>
      <w:t>5</w:t>
    </w:r>
    <w:r w:rsidRPr="009B34C2">
      <w:rPr>
        <w:rFonts w:hint="eastAsia"/>
      </w:rPr>
      <w:t>章</w:t>
    </w:r>
    <w:r>
      <w:rPr>
        <w:rFonts w:hint="eastAsia"/>
      </w:rPr>
      <w:t xml:space="preserve"> </w:t>
    </w:r>
    <w:r>
      <w:rPr>
        <w:rFonts w:hint="eastAsia"/>
      </w:rPr>
      <w:t>结论</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BC1C0852"/>
    <w:lvl w:ilvl="0">
      <w:start w:val="1"/>
      <w:numFmt w:val="decimal"/>
      <w:lvlText w:val="%1."/>
      <w:lvlJc w:val="left"/>
      <w:pPr>
        <w:tabs>
          <w:tab w:val="num" w:pos="2040"/>
        </w:tabs>
        <w:ind w:leftChars="800" w:left="2040" w:hangingChars="200" w:hanging="360"/>
      </w:pPr>
    </w:lvl>
  </w:abstractNum>
  <w:abstractNum w:abstractNumId="1" w15:restartNumberingAfterBreak="0">
    <w:nsid w:val="FFFFFF7D"/>
    <w:multiLevelType w:val="singleLevel"/>
    <w:tmpl w:val="80023EFE"/>
    <w:lvl w:ilvl="0">
      <w:start w:val="1"/>
      <w:numFmt w:val="decimal"/>
      <w:lvlText w:val="%1."/>
      <w:lvlJc w:val="left"/>
      <w:pPr>
        <w:tabs>
          <w:tab w:val="num" w:pos="1620"/>
        </w:tabs>
        <w:ind w:leftChars="600" w:left="1620" w:hangingChars="200" w:hanging="360"/>
      </w:pPr>
    </w:lvl>
  </w:abstractNum>
  <w:abstractNum w:abstractNumId="2" w15:restartNumberingAfterBreak="0">
    <w:nsid w:val="FFFFFF7E"/>
    <w:multiLevelType w:val="singleLevel"/>
    <w:tmpl w:val="A95E18C4"/>
    <w:lvl w:ilvl="0">
      <w:start w:val="1"/>
      <w:numFmt w:val="decimal"/>
      <w:lvlText w:val="%1."/>
      <w:lvlJc w:val="left"/>
      <w:pPr>
        <w:tabs>
          <w:tab w:val="num" w:pos="1200"/>
        </w:tabs>
        <w:ind w:leftChars="400" w:left="1200" w:hangingChars="200" w:hanging="360"/>
      </w:pPr>
    </w:lvl>
  </w:abstractNum>
  <w:abstractNum w:abstractNumId="3" w15:restartNumberingAfterBreak="0">
    <w:nsid w:val="FFFFFF7F"/>
    <w:multiLevelType w:val="singleLevel"/>
    <w:tmpl w:val="049E892A"/>
    <w:lvl w:ilvl="0">
      <w:start w:val="1"/>
      <w:numFmt w:val="decimal"/>
      <w:lvlText w:val="%1."/>
      <w:lvlJc w:val="left"/>
      <w:pPr>
        <w:tabs>
          <w:tab w:val="num" w:pos="780"/>
        </w:tabs>
        <w:ind w:leftChars="200" w:left="780" w:hangingChars="200" w:hanging="360"/>
      </w:pPr>
    </w:lvl>
  </w:abstractNum>
  <w:abstractNum w:abstractNumId="4" w15:restartNumberingAfterBreak="0">
    <w:nsid w:val="FFFFFF80"/>
    <w:multiLevelType w:val="singleLevel"/>
    <w:tmpl w:val="7AD60436"/>
    <w:lvl w:ilvl="0">
      <w:start w:val="1"/>
      <w:numFmt w:val="bullet"/>
      <w:lvlText w:val=""/>
      <w:lvlJc w:val="left"/>
      <w:pPr>
        <w:tabs>
          <w:tab w:val="num" w:pos="2040"/>
        </w:tabs>
        <w:ind w:leftChars="800" w:left="2040" w:hangingChars="200" w:hanging="360"/>
      </w:pPr>
      <w:rPr>
        <w:rFonts w:ascii="Wingdings" w:hAnsi="Wingdings" w:hint="default"/>
      </w:rPr>
    </w:lvl>
  </w:abstractNum>
  <w:abstractNum w:abstractNumId="5" w15:restartNumberingAfterBreak="0">
    <w:nsid w:val="FFFFFF81"/>
    <w:multiLevelType w:val="singleLevel"/>
    <w:tmpl w:val="519A0802"/>
    <w:lvl w:ilvl="0">
      <w:start w:val="1"/>
      <w:numFmt w:val="bullet"/>
      <w:lvlText w:val=""/>
      <w:lvlJc w:val="left"/>
      <w:pPr>
        <w:tabs>
          <w:tab w:val="num" w:pos="1620"/>
        </w:tabs>
        <w:ind w:leftChars="600" w:left="1620" w:hangingChars="200" w:hanging="360"/>
      </w:pPr>
      <w:rPr>
        <w:rFonts w:ascii="Wingdings" w:hAnsi="Wingdings" w:hint="default"/>
      </w:rPr>
    </w:lvl>
  </w:abstractNum>
  <w:abstractNum w:abstractNumId="6" w15:restartNumberingAfterBreak="0">
    <w:nsid w:val="FFFFFF82"/>
    <w:multiLevelType w:val="singleLevel"/>
    <w:tmpl w:val="FA02BB56"/>
    <w:lvl w:ilvl="0">
      <w:start w:val="1"/>
      <w:numFmt w:val="bullet"/>
      <w:lvlText w:val=""/>
      <w:lvlJc w:val="left"/>
      <w:pPr>
        <w:tabs>
          <w:tab w:val="num" w:pos="1200"/>
        </w:tabs>
        <w:ind w:leftChars="400" w:left="1200" w:hangingChars="200" w:hanging="360"/>
      </w:pPr>
      <w:rPr>
        <w:rFonts w:ascii="Wingdings" w:hAnsi="Wingdings" w:hint="default"/>
      </w:rPr>
    </w:lvl>
  </w:abstractNum>
  <w:abstractNum w:abstractNumId="7" w15:restartNumberingAfterBreak="0">
    <w:nsid w:val="FFFFFF83"/>
    <w:multiLevelType w:val="singleLevel"/>
    <w:tmpl w:val="DB12E69E"/>
    <w:lvl w:ilvl="0">
      <w:start w:val="1"/>
      <w:numFmt w:val="bullet"/>
      <w:lvlText w:val=""/>
      <w:lvlJc w:val="left"/>
      <w:pPr>
        <w:tabs>
          <w:tab w:val="num" w:pos="780"/>
        </w:tabs>
        <w:ind w:leftChars="200" w:left="780" w:hangingChars="200" w:hanging="360"/>
      </w:pPr>
      <w:rPr>
        <w:rFonts w:ascii="Wingdings" w:hAnsi="Wingdings" w:hint="default"/>
      </w:rPr>
    </w:lvl>
  </w:abstractNum>
  <w:abstractNum w:abstractNumId="8" w15:restartNumberingAfterBreak="0">
    <w:nsid w:val="FFFFFF88"/>
    <w:multiLevelType w:val="singleLevel"/>
    <w:tmpl w:val="8F66DACA"/>
    <w:lvl w:ilvl="0">
      <w:start w:val="1"/>
      <w:numFmt w:val="decimal"/>
      <w:lvlText w:val="%1."/>
      <w:lvlJc w:val="left"/>
      <w:pPr>
        <w:tabs>
          <w:tab w:val="num" w:pos="360"/>
        </w:tabs>
        <w:ind w:left="360" w:hangingChars="200" w:hanging="360"/>
      </w:pPr>
    </w:lvl>
  </w:abstractNum>
  <w:abstractNum w:abstractNumId="9" w15:restartNumberingAfterBreak="0">
    <w:nsid w:val="FFFFFF89"/>
    <w:multiLevelType w:val="singleLevel"/>
    <w:tmpl w:val="7BAC1312"/>
    <w:lvl w:ilvl="0">
      <w:start w:val="1"/>
      <w:numFmt w:val="bullet"/>
      <w:lvlText w:val=""/>
      <w:lvlJc w:val="left"/>
      <w:pPr>
        <w:tabs>
          <w:tab w:val="num" w:pos="360"/>
        </w:tabs>
        <w:ind w:left="360" w:hangingChars="200" w:hanging="360"/>
      </w:pPr>
      <w:rPr>
        <w:rFonts w:ascii="Wingdings" w:hAnsi="Wingdings" w:hint="default"/>
      </w:rPr>
    </w:lvl>
  </w:abstractNum>
  <w:abstractNum w:abstractNumId="10" w15:restartNumberingAfterBreak="0">
    <w:nsid w:val="09471418"/>
    <w:multiLevelType w:val="hybridMultilevel"/>
    <w:tmpl w:val="5E984606"/>
    <w:lvl w:ilvl="0" w:tplc="DDF8F4AE">
      <w:start w:val="1"/>
      <w:numFmt w:val="decimal"/>
      <w:pStyle w:val="a"/>
      <w:lvlText w:val="[%1]"/>
      <w:lvlJc w:val="left"/>
      <w:pPr>
        <w:ind w:left="567" w:hanging="567"/>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0AC25CB9"/>
    <w:multiLevelType w:val="hybridMultilevel"/>
    <w:tmpl w:val="441EC23E"/>
    <w:lvl w:ilvl="0" w:tplc="B094A5FC">
      <w:start w:val="1"/>
      <w:numFmt w:val="decimal"/>
      <w:pStyle w:val="1"/>
      <w:suff w:val="space"/>
      <w:lvlText w:val="第%1章"/>
      <w:lvlJc w:val="center"/>
      <w:pPr>
        <w:ind w:left="1272"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355A0CC6"/>
    <w:multiLevelType w:val="hybridMultilevel"/>
    <w:tmpl w:val="63485F42"/>
    <w:lvl w:ilvl="0" w:tplc="ED4C3458">
      <w:start w:val="1"/>
      <w:numFmt w:val="decimal"/>
      <w:lvlText w:val="%1）"/>
      <w:lvlJc w:val="left"/>
      <w:pPr>
        <w:ind w:left="360" w:hanging="360"/>
      </w:pPr>
      <w:rPr>
        <w:rFonts w:hint="default"/>
      </w:rPr>
    </w:lvl>
    <w:lvl w:ilvl="1" w:tplc="040C0019" w:tentative="1">
      <w:start w:val="1"/>
      <w:numFmt w:val="lowerLetter"/>
      <w:lvlText w:val="%2."/>
      <w:lvlJc w:val="left"/>
      <w:pPr>
        <w:ind w:left="1500" w:hanging="360"/>
      </w:pPr>
    </w:lvl>
    <w:lvl w:ilvl="2" w:tplc="040C001B" w:tentative="1">
      <w:start w:val="1"/>
      <w:numFmt w:val="lowerRoman"/>
      <w:lvlText w:val="%3."/>
      <w:lvlJc w:val="right"/>
      <w:pPr>
        <w:ind w:left="2220" w:hanging="180"/>
      </w:pPr>
    </w:lvl>
    <w:lvl w:ilvl="3" w:tplc="040C000F" w:tentative="1">
      <w:start w:val="1"/>
      <w:numFmt w:val="decimal"/>
      <w:lvlText w:val="%4."/>
      <w:lvlJc w:val="left"/>
      <w:pPr>
        <w:ind w:left="2940" w:hanging="360"/>
      </w:pPr>
    </w:lvl>
    <w:lvl w:ilvl="4" w:tplc="040C0019" w:tentative="1">
      <w:start w:val="1"/>
      <w:numFmt w:val="lowerLetter"/>
      <w:lvlText w:val="%5."/>
      <w:lvlJc w:val="left"/>
      <w:pPr>
        <w:ind w:left="3660" w:hanging="360"/>
      </w:pPr>
    </w:lvl>
    <w:lvl w:ilvl="5" w:tplc="040C001B" w:tentative="1">
      <w:start w:val="1"/>
      <w:numFmt w:val="lowerRoman"/>
      <w:lvlText w:val="%6."/>
      <w:lvlJc w:val="right"/>
      <w:pPr>
        <w:ind w:left="4380" w:hanging="180"/>
      </w:pPr>
    </w:lvl>
    <w:lvl w:ilvl="6" w:tplc="040C000F" w:tentative="1">
      <w:start w:val="1"/>
      <w:numFmt w:val="decimal"/>
      <w:lvlText w:val="%7."/>
      <w:lvlJc w:val="left"/>
      <w:pPr>
        <w:ind w:left="5100" w:hanging="360"/>
      </w:pPr>
    </w:lvl>
    <w:lvl w:ilvl="7" w:tplc="040C0019" w:tentative="1">
      <w:start w:val="1"/>
      <w:numFmt w:val="lowerLetter"/>
      <w:lvlText w:val="%8."/>
      <w:lvlJc w:val="left"/>
      <w:pPr>
        <w:ind w:left="5820" w:hanging="360"/>
      </w:pPr>
    </w:lvl>
    <w:lvl w:ilvl="8" w:tplc="040C001B" w:tentative="1">
      <w:start w:val="1"/>
      <w:numFmt w:val="lowerRoman"/>
      <w:lvlText w:val="%9."/>
      <w:lvlJc w:val="right"/>
      <w:pPr>
        <w:ind w:left="6540" w:hanging="180"/>
      </w:pPr>
    </w:lvl>
  </w:abstractNum>
  <w:abstractNum w:abstractNumId="13" w15:restartNumberingAfterBreak="0">
    <w:nsid w:val="3875257D"/>
    <w:multiLevelType w:val="multilevel"/>
    <w:tmpl w:val="DE6216CE"/>
    <w:styleLink w:val="10"/>
    <w:lvl w:ilvl="0">
      <w:start w:val="2"/>
      <w:numFmt w:val="decimal"/>
      <w:isLgl/>
      <w:suff w:val="space"/>
      <w:lvlText w:val="第%1章"/>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4" w15:restartNumberingAfterBreak="0">
    <w:nsid w:val="5DC63720"/>
    <w:multiLevelType w:val="multilevel"/>
    <w:tmpl w:val="B7B674E8"/>
    <w:lvl w:ilvl="0">
      <w:start w:val="1"/>
      <w:numFmt w:val="decimal"/>
      <w:lvlText w:val="[%1]"/>
      <w:lvlJc w:val="left"/>
      <w:pPr>
        <w:tabs>
          <w:tab w:val="num" w:pos="567"/>
        </w:tabs>
        <w:ind w:left="567" w:hanging="567"/>
      </w:pPr>
      <w:rPr>
        <w:rFonts w:hint="eastAsia"/>
      </w:rPr>
    </w:lvl>
    <w:lvl w:ilvl="1" w:tentative="1">
      <w:start w:val="1"/>
      <w:numFmt w:val="bullet"/>
      <w:lvlText w:val=""/>
      <w:lvlJc w:val="left"/>
      <w:pPr>
        <w:tabs>
          <w:tab w:val="num" w:pos="840"/>
        </w:tabs>
        <w:ind w:left="840" w:hanging="420"/>
      </w:pPr>
      <w:rPr>
        <w:rFonts w:ascii="Wingdings" w:hAnsi="Wingdings" w:hint="default"/>
      </w:rPr>
    </w:lvl>
    <w:lvl w:ilvl="2" w:tentative="1">
      <w:start w:val="1"/>
      <w:numFmt w:val="bullet"/>
      <w:lvlText w:val=""/>
      <w:lvlJc w:val="left"/>
      <w:pPr>
        <w:tabs>
          <w:tab w:val="num" w:pos="1260"/>
        </w:tabs>
        <w:ind w:left="1260" w:hanging="420"/>
      </w:pPr>
      <w:rPr>
        <w:rFonts w:ascii="Wingdings" w:hAnsi="Wingdings" w:hint="default"/>
      </w:rPr>
    </w:lvl>
    <w:lvl w:ilvl="3" w:tentative="1">
      <w:start w:val="1"/>
      <w:numFmt w:val="bullet"/>
      <w:lvlText w:val=""/>
      <w:lvlJc w:val="left"/>
      <w:pPr>
        <w:tabs>
          <w:tab w:val="num" w:pos="1680"/>
        </w:tabs>
        <w:ind w:left="1680" w:hanging="420"/>
      </w:pPr>
      <w:rPr>
        <w:rFonts w:ascii="Wingdings" w:hAnsi="Wingdings" w:hint="default"/>
      </w:rPr>
    </w:lvl>
    <w:lvl w:ilvl="4" w:tentative="1">
      <w:start w:val="1"/>
      <w:numFmt w:val="bullet"/>
      <w:lvlText w:val=""/>
      <w:lvlJc w:val="left"/>
      <w:pPr>
        <w:tabs>
          <w:tab w:val="num" w:pos="2100"/>
        </w:tabs>
        <w:ind w:left="2100" w:hanging="420"/>
      </w:pPr>
      <w:rPr>
        <w:rFonts w:ascii="Wingdings" w:hAnsi="Wingdings" w:hint="default"/>
      </w:rPr>
    </w:lvl>
    <w:lvl w:ilvl="5" w:tentative="1">
      <w:start w:val="1"/>
      <w:numFmt w:val="bullet"/>
      <w:lvlText w:val=""/>
      <w:lvlJc w:val="left"/>
      <w:pPr>
        <w:tabs>
          <w:tab w:val="num" w:pos="2520"/>
        </w:tabs>
        <w:ind w:left="2520" w:hanging="420"/>
      </w:pPr>
      <w:rPr>
        <w:rFonts w:ascii="Wingdings" w:hAnsi="Wingdings" w:hint="default"/>
      </w:rPr>
    </w:lvl>
    <w:lvl w:ilvl="6" w:tentative="1">
      <w:start w:val="1"/>
      <w:numFmt w:val="bullet"/>
      <w:lvlText w:val=""/>
      <w:lvlJc w:val="left"/>
      <w:pPr>
        <w:tabs>
          <w:tab w:val="num" w:pos="2940"/>
        </w:tabs>
        <w:ind w:left="2940" w:hanging="420"/>
      </w:pPr>
      <w:rPr>
        <w:rFonts w:ascii="Wingdings" w:hAnsi="Wingdings" w:hint="default"/>
      </w:rPr>
    </w:lvl>
    <w:lvl w:ilvl="7" w:tentative="1">
      <w:start w:val="1"/>
      <w:numFmt w:val="bullet"/>
      <w:lvlText w:val=""/>
      <w:lvlJc w:val="left"/>
      <w:pPr>
        <w:tabs>
          <w:tab w:val="num" w:pos="3360"/>
        </w:tabs>
        <w:ind w:left="3360" w:hanging="420"/>
      </w:pPr>
      <w:rPr>
        <w:rFonts w:ascii="Wingdings" w:hAnsi="Wingdings" w:hint="default"/>
      </w:rPr>
    </w:lvl>
    <w:lvl w:ilvl="8" w:tentative="1">
      <w:start w:val="1"/>
      <w:numFmt w:val="bullet"/>
      <w:lvlText w:val=""/>
      <w:lvlJc w:val="left"/>
      <w:pPr>
        <w:tabs>
          <w:tab w:val="num" w:pos="3780"/>
        </w:tabs>
        <w:ind w:left="3780" w:hanging="420"/>
      </w:pPr>
      <w:rPr>
        <w:rFonts w:ascii="Wingdings" w:hAnsi="Wingdings" w:hint="default"/>
      </w:rPr>
    </w:lvl>
  </w:abstractNum>
  <w:num w:numId="1">
    <w:abstractNumId w:val="13"/>
  </w:num>
  <w:num w:numId="2">
    <w:abstractNumId w:val="14"/>
  </w:num>
  <w:num w:numId="3">
    <w:abstractNumId w:val="11"/>
  </w:num>
  <w:num w:numId="4">
    <w:abstractNumId w:val="12"/>
  </w:num>
  <w:num w:numId="5">
    <w:abstractNumId w:val="10"/>
  </w:num>
  <w:num w:numId="6">
    <w:abstractNumId w:val="8"/>
  </w:num>
  <w:num w:numId="7">
    <w:abstractNumId w:val="3"/>
  </w:num>
  <w:num w:numId="8">
    <w:abstractNumId w:val="2"/>
  </w:num>
  <w:num w:numId="9">
    <w:abstractNumId w:val="1"/>
  </w:num>
  <w:num w:numId="10">
    <w:abstractNumId w:val="0"/>
  </w:num>
  <w:num w:numId="11">
    <w:abstractNumId w:val="9"/>
  </w:num>
  <w:num w:numId="12">
    <w:abstractNumId w:val="7"/>
  </w:num>
  <w:num w:numId="13">
    <w:abstractNumId w:val="6"/>
  </w:num>
  <w:num w:numId="14">
    <w:abstractNumId w:val="5"/>
  </w:num>
  <w:num w:numId="15">
    <w:abstractNumId w:val="4"/>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bordersDoNotSurroundHeader/>
  <w:bordersDoNotSurroundFooter/>
  <w:stylePaneFormatFilter w:val="3F04" w:allStyles="0" w:customStyles="0" w:latentStyles="1" w:stylesInUse="0" w:headingStyles="0" w:numberingStyles="0" w:tableStyles="0" w:directFormattingOnRuns="1" w:directFormattingOnParagraphs="1" w:directFormattingOnNumbering="1" w:directFormattingOnTables="1" w:clearFormatting="1" w:top3HeadingStyles="1" w:visibleStyles="0" w:alternateStyleNames="0"/>
  <w:defaultTabStop w:val="420"/>
  <w:hyphenationZone w:val="42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NE.Ref{01E32869-12A3-423E-A09A-471355F6ED17}" w:val=" ADDIN NE.Ref.{01E32869-12A3-423E-A09A-471355F6ED17}&lt;Citation&gt;&lt;Group&gt;&lt;References&gt;&lt;Item&gt;&lt;ID&gt;684&lt;/ID&gt;&lt;UID&gt;{799DE579-B334-45D7-87A4-CB6FB027B7E1}&lt;/UID&gt;&lt;Title&gt;含大规模风电的电力系统多时间尺度滚动协调调度方法研究&lt;/Title&gt;&lt;Template&gt;Journal Article&lt;/Template&gt;&lt;Star&gt;0&lt;/Star&gt;&lt;Tag&gt;0&lt;/Tag&gt;&lt;Author&gt;王魁; 张步涵; 闫大威; 李媛媛; 罗涛&lt;/Author&gt;&lt;Year&gt;2014&lt;/Year&gt;&lt;Details&gt;&lt;_accessed&gt;61755314&lt;/_accessed&gt;&lt;_author_aff&gt;国网天津市电力公司经济技术研究院;强电磁工程与新技术国家重点实验室(华中科技大学);&lt;/_author_aff&gt;&lt;_collection_scope&gt;中国科技核心期刊;中文核心期刊;CSCD;EI;&lt;/_collection_scope&gt;&lt;_created&gt;61755314&lt;/_created&gt;&lt;_date&gt;60314400&lt;/_date&gt;&lt;_db_provider&gt;CNKI: 期刊&lt;/_db_provider&gt;&lt;_db_updated&gt;CNKI - Reference&lt;/_db_updated&gt;&lt;_issue&gt;09&lt;/_issue&gt;&lt;_journal&gt;电网技术&lt;/_journal&gt;&lt;_keywords&gt;多时间尺度;滚动协调调度;风电;年计划;周计划;日计划;实时计划&lt;/_keywords&gt;&lt;_language&gt;Chinese&lt;/_language&gt;&lt;_modified&gt;61755314&lt;/_modified&gt;&lt;_pages&gt;2434-2440&lt;/_pages&gt;&lt;_url&gt;http://www.cnki.net/KCMS/detail/detail.aspx?FileName=DWJS201409021&amp;amp;DbName=CJFQ2014&lt;/_url&gt;&lt;_translated_author&gt;Wang, Kui;Zhang, Buhan;Yan, Dawei;Li, Yuanyuan;Luo, Tao&lt;/_translated_author&gt;&lt;/Details&gt;&lt;Extra&gt;&lt;DBUID&gt;{F96A950B-833F-4880-A151-76DA2D6A2879}&lt;/DBUID&gt;&lt;/Extra&gt;&lt;/Item&gt;&lt;/References&gt;&lt;/Group&gt;&lt;/Citation&gt;_x000a_"/>
    <w:docVar w:name="NE.Ref{099FEF7A-1059-4E1C-AB25-798ED8FEC320}" w:val=" ADDIN NE.Ref.{099FEF7A-1059-4E1C-AB25-798ED8FEC320}&lt;Citation&gt;&lt;Group&gt;&lt;References&gt;&lt;Item&gt;&lt;ID&gt;765&lt;/ID&gt;&lt;UID&gt;{F805B12B-78D0-457F-AEAE-EF45F3886033}&lt;/UID&gt;&lt;Title&gt;风电场功率预测预报管理暂行办法&lt;/Title&gt;&lt;Template&gt;Standard&lt;/Template&gt;&lt;Star&gt;0&lt;/Star&gt;&lt;Tag&gt;0&lt;/Tag&gt;&lt;Author&gt;国家能源局&lt;/Author&gt;&lt;Year&gt;2011&lt;/Year&gt;&lt;Details&gt;&lt;_accessed&gt;62212036&lt;/_accessed&gt;&lt;_created&gt;62212032&lt;/_created&gt;&lt;_issue&gt;14&lt;/_issue&gt;&lt;_journal&gt;太阳能&lt;/_journal&gt;&lt;_modified&gt;62212036&lt;/_modified&gt;&lt;_pages&gt;6-7&lt;/_pages&gt;&lt;_place_published&gt;北京&lt;/_place_published&gt;&lt;_translated_author&gt;Guo, Jianengyuanju&lt;/_translated_author&gt;&lt;/Details&gt;&lt;Extra&gt;&lt;DBUID&gt;{F96A950B-833F-4880-A151-76DA2D6A2879}&lt;/DBUID&gt;&lt;/Extra&gt;&lt;/Item&gt;&lt;/References&gt;&lt;/Group&gt;&lt;/Citation&gt;_x000a_"/>
    <w:docVar w:name="NE.Ref{09E3EBC9-179A-40A4-8D9A-660BCC95123E}" w:val=" ADDIN NE.Ref.{09E3EBC9-179A-40A4-8D9A-660BCC95123E}&lt;Citation&gt;&lt;Group&gt;&lt;References&gt;&lt;Item&gt;&lt;ID&gt;772&lt;/ID&gt;&lt;UID&gt;{DE0F0AAF-7AAC-4C86-8EE1-BE6E9CB95F83}&lt;/UID&gt;&lt;Title&gt;短期风电功率预测误差综合评价方法&lt;/Title&gt;&lt;Template&gt;Journal Article&lt;/Template&gt;&lt;Star&gt;0&lt;/Star&gt;&lt;Tag&gt;0&lt;/Tag&gt;&lt;Author&gt;徐曼; 乔颖; 鲁宗相&lt;/Author&gt;&lt;Year&gt;2011&lt;/Year&gt;&lt;Details&gt;&lt;_collection_scope&gt;中国科技核心期刊;中文核心期刊;CSCD;EI;&lt;/_collection_scope&gt;&lt;_created&gt;62212185&lt;/_created&gt;&lt;_issue&gt;12&lt;/_issue&gt;&lt;_journal&gt;电力系统自动化&lt;/_journal&gt;&lt;_modified&gt;62212185&lt;/_modified&gt;&lt;_pages&gt;20-26&lt;/_pages&gt;&lt;_volume&gt;35&lt;/_volume&gt;&lt;_translated_author&gt;Xu, Man;Qiao, Ying;Lu, Zongxiang&lt;/_translated_author&gt;&lt;/Details&gt;&lt;Extra&gt;&lt;DBUID&gt;{F96A950B-833F-4880-A151-76DA2D6A2879}&lt;/DBUID&gt;&lt;/Extra&gt;&lt;/Item&gt;&lt;/References&gt;&lt;/Group&gt;&lt;/Citation&gt;_x000a_"/>
    <w:docVar w:name="NE.Ref{0CC406DB-06DB-4FEE-809B-298A829284AC}" w:val=" ADDIN NE.Ref.{0CC406DB-06DB-4FEE-809B-298A829284AC}&lt;Citation&gt;&lt;Group&gt;&lt;References&gt;&lt;Item&gt;&lt;ID&gt;716&lt;/ID&gt;&lt;UID&gt;{308C19FF-DE06-47A8-898E-1BA04BA2B5E6}&lt;/UID&gt;&lt;Title&gt;Generalized Extreme Value Distribution&lt;/Title&gt;&lt;Template&gt;Journal Article&lt;/Template&gt;&lt;Star&gt;0&lt;/Star&gt;&lt;Tag&gt;0&lt;/Tag&gt;&lt;Author&gt;Hofert, Marius&lt;/Author&gt;&lt;Year&gt;2003&lt;/Year&gt;&lt;Details&gt;&lt;_collection_scope&gt;SSCI;&lt;/_collection_scope&gt;&lt;_created&gt;61996132&lt;/_created&gt;&lt;_impact_factor&gt;   0.558&lt;/_impact_factor&gt;&lt;_issue&gt;3&lt;/_issue&gt;&lt;_journal&gt;Economics Letters&lt;/_journal&gt;&lt;_modified&gt;61996147&lt;/_modified&gt;&lt;_pages&gt;423-427&lt;/_pages&gt;&lt;_volume&gt;79&lt;/_volume&gt;&lt;/Details&gt;&lt;Extra&gt;&lt;DBUID&gt;{F96A950B-833F-4880-A151-76DA2D6A2879}&lt;/DBUID&gt;&lt;/Extra&gt;&lt;/Item&gt;&lt;/References&gt;&lt;/Group&gt;&lt;/Citation&gt;_x000a_"/>
    <w:docVar w:name="NE.Ref{0D29A777-50A7-4C63-97BF-948E18F6D8E4}" w:val=" ADDIN NE.Ref.{0D29A777-50A7-4C63-97BF-948E18F6D8E4}&lt;Citation&gt;&lt;Group&gt;&lt;References&gt;&lt;Item&gt;&lt;ID&gt;814&lt;/ID&gt;&lt;UID&gt;{61990490-52B8-436E-B604-4202BBC71E1F}&lt;/UID&gt;&lt;Title&gt;Macromodel of Spatial Smoothing in Wind Farms&lt;/Title&gt;&lt;Template&gt;Journal Article&lt;/Template&gt;&lt;Star&gt;0&lt;/Star&gt;&lt;Tag&gt;0&lt;/Tag&gt;&lt;Author&gt;Li, Pei; Banakar, Hadi; Keung, Ping Kwan; Far, Hamed Golestani; Ooi, Boon Teck&lt;/Author&gt;&lt;Year&gt;2007&lt;/Year&gt;&lt;Details&gt;&lt;_issue&gt;1&lt;/_issue&gt;&lt;_journal&gt;IEEE Transactions on Energy Conversion&lt;/_journal&gt;&lt;_pages&gt;119-128&lt;/_pages&gt;&lt;_volume&gt;22&lt;/_volume&gt;&lt;_created&gt;62224635&lt;/_created&gt;&lt;_modified&gt;62224637&lt;/_modified&gt;&lt;_impact_factor&gt;   3.808&lt;/_impact_factor&gt;&lt;_collection_scope&gt;EI;SCI;SCIE;&lt;/_collection_scope&gt;&lt;/Details&gt;&lt;Extra&gt;&lt;DBUID&gt;{F96A950B-833F-4880-A151-76DA2D6A2879}&lt;/DBUID&gt;&lt;/Extra&gt;&lt;/Item&gt;&lt;/References&gt;&lt;/Group&gt;&lt;/Citation&gt;_x000a_"/>
    <w:docVar w:name="NE.Ref{0DD34012-160A-435E-BD07-025AAA8AFBCE}" w:val=" ADDIN NE.Ref.{0DD34012-160A-435E-BD07-025AAA8AFBCE}&lt;Citation&gt;&lt;Group&gt;&lt;References&gt;&lt;Item&gt;&lt;ID&gt;755&lt;/ID&gt;&lt;UID&gt;{16DAF9F1-6DE5-4B79-890F-18C9ED584FBF}&lt;/UID&gt;&lt;Title&gt;最优组合预测方法及其应用&lt;/Title&gt;&lt;Template&gt;Journal Article&lt;/Template&gt;&lt;Star&gt;0&lt;/Star&gt;&lt;Tag&gt;0&lt;/Tag&gt;&lt;Author&gt;唐小我&lt;/Author&gt;&lt;Year&gt;1992&lt;/Year&gt;&lt;Details&gt;&lt;_accessed&gt;62211773&lt;/_accessed&gt;&lt;_author_aff&gt;四川成都电子科技大学管理工程系&lt;/_author_aff&gt;&lt;_collection_scope&gt;CSSCI;中国科技核心期刊;中文核心期刊;&lt;/_collection_scope&gt;&lt;_created&gt;62211773&lt;/_created&gt;&lt;_date&gt;48473280&lt;/_date&gt;&lt;_db_provider&gt;CNKI: 期刊&lt;/_db_provider&gt;&lt;_db_updated&gt;CNKI - Reference&lt;/_db_updated&gt;&lt;_issue&gt;01&lt;/_issue&gt;&lt;_journal&gt;数理统计与管理&lt;/_journal&gt;&lt;_keywords&gt;最优组合预测;误差平方和;算术平均;&lt;/_keywords&gt;&lt;_language&gt;Chinese&lt;/_language&gt;&lt;_modified&gt;62211773&lt;/_modified&gt;&lt;_pages&gt;31-35&lt;/_pages&gt;&lt;_url&gt;http://kns.cnki.net/KCMS/detail/detail.aspx?FileName=SLTJ199201006&amp;amp;DbName=CJFQ1992&lt;/_url&gt;&lt;_translated_author&gt;Tang, Xiaowo&lt;/_translated_author&gt;&lt;/Details&gt;&lt;Extra&gt;&lt;DBUID&gt;{F96A950B-833F-4880-A151-76DA2D6A2879}&lt;/DBUID&gt;&lt;/Extra&gt;&lt;/Item&gt;&lt;/References&gt;&lt;/Group&gt;&lt;/Citation&gt;_x000a_"/>
    <w:docVar w:name="NE.Ref{0F7CE763-3641-446E-BCD1-222CF58E5526}" w:val=" ADDIN NE.Ref.{0F7CE763-3641-446E-BCD1-222CF58E5526}&lt;Citation&gt;&lt;Group&gt;&lt;References&gt;&lt;Item&gt;&lt;ID&gt;746&lt;/ID&gt;&lt;UID&gt;{7295B0E1-1398-4CE8-A677-2109A3E529A2}&lt;/UID&gt;&lt;Title&gt;Extreme wind distribution tails: A &amp;apos;&amp;apos;peaks over threshold&amp;apos;&amp;apos; approach&lt;/Title&gt;&lt;Template&gt;Journal Article&lt;/Template&gt;&lt;Star&gt;0&lt;/Star&gt;&lt;Tag&gt;0&lt;/Tag&gt;&lt;Author&gt;Simiu, E; Heckert, N A&lt;/Author&gt;&lt;Year&gt;1996&lt;/Year&gt;&lt;Details&gt;&lt;_accessed&gt;62211696&lt;/_accessed&gt;&lt;_accession_num&gt;WOS:A1996UG89400010&lt;/_accession_num&gt;&lt;_cited_count&gt;117&lt;/_cited_count&gt;&lt;_created&gt;62211695&lt;/_created&gt;&lt;_date_display&gt;1996, MAY 1996&lt;/_date_display&gt;&lt;_db_provider&gt;ISI&lt;/_db_provider&gt;&lt;_db_updated&gt;Web of Science-All&lt;/_db_updated&gt;&lt;_doi&gt;10.1061/(ASCE)0733-9445(1996)122:5(539)&lt;/_doi&gt;&lt;_impact_factor&gt;   2.021&lt;/_impact_factor&gt;&lt;_isbn&gt;0733-9445&lt;/_isbn&gt;&lt;_issue&gt;5&lt;/_issue&gt;&lt;_journal&gt;JOURNAL OF STRUCTURAL ENGINEERING-ASCE&lt;/_journal&gt;&lt;_modified&gt;62211696&lt;/_modified&gt;&lt;_pages&gt;539-547&lt;/_pages&gt;&lt;_url&gt;http://gateway.isiknowledge.com/gateway/Gateway.cgi?GWVersion=2&amp;amp;SrcAuth=AegeanSoftware&amp;amp;SrcApp=NoteExpress&amp;amp;DestLinkType=FullRecord&amp;amp;DestApp=WOS&amp;amp;KeyUT=A1996UG89400010&lt;/_url&gt;&lt;_volume&gt;122&lt;/_volume&gt;&lt;/Details&gt;&lt;Extra&gt;&lt;DBUID&gt;{F96A950B-833F-4880-A151-76DA2D6A2879}&lt;/DBUID&gt;&lt;/Extra&gt;&lt;/Item&gt;&lt;/References&gt;&lt;/Group&gt;&lt;/Citation&gt;_x000a_"/>
    <w:docVar w:name="NE.Ref{14BC120C-D06E-4DAD-9851-382F4EBE38B8}" w:val=" ADDIN NE.Ref.{14BC120C-D06E-4DAD-9851-382F4EBE38B8}&lt;Citation&gt;&lt;Group&gt;&lt;References&gt;&lt;Item&gt;&lt;ID&gt;771&lt;/ID&gt;&lt;UID&gt;{77447BA4-B884-4C05-BFAC-21D6C41B87E5}&lt;/UID&gt;&lt;Title&gt;Rolling Unit Commitment and Dispatch With Multi-Stage Recourse Policies for Heterogeneous Devices&lt;/Title&gt;&lt;Template&gt;Journal Article&lt;/Template&gt;&lt;Star&gt;0&lt;/Star&gt;&lt;Tag&gt;0&lt;/Tag&gt;&lt;Author&gt;Warrington, Joseph; Hohl, Christian; Goulart, Paul J; Morari, Manfred&lt;/Author&gt;&lt;Year&gt;2016&lt;/Year&gt;&lt;Details&gt;&lt;_collection_scope&gt;EI;SCI;SCIE;&lt;/_collection_scope&gt;&lt;_created&gt;62212184&lt;/_created&gt;&lt;_impact_factor&gt;   5.680&lt;/_impact_factor&gt;&lt;_issue&gt;1&lt;/_issue&gt;&lt;_journal&gt;IEEE Transactions on Power Systems&lt;/_journal&gt;&lt;_modified&gt;62212184&lt;/_modified&gt;&lt;_pages&gt;187-197&lt;/_pages&gt;&lt;_volume&gt;31&lt;/_volume&gt;&lt;/Details&gt;&lt;Extra&gt;&lt;DBUID&gt;{F96A950B-833F-4880-A151-76DA2D6A2879}&lt;/DBUID&gt;&lt;/Extra&gt;&lt;/Item&gt;&lt;/References&gt;&lt;/Group&gt;&lt;/Citation&gt;_x000a_"/>
    <w:docVar w:name="NE.Ref{15BE27E1-B453-477A-A363-C26CFBFE6000}" w:val=" ADDIN NE.Ref.{15BE27E1-B453-477A-A363-C26CFBFE6000}&lt;Citation&gt;&lt;Group&gt;&lt;References&gt;&lt;Item&gt;&lt;ID&gt;801&lt;/ID&gt;&lt;UID&gt;{B97552E6-5ED9-4666-A01F-BE2EAC3F0E18}&lt;/UID&gt;&lt;Title&gt;超短期风电功率预测及其在安全稳定预警系统中的应用&lt;/Title&gt;&lt;Template&gt;Journal Article&lt;/Template&gt;&lt;Star&gt;0&lt;/Star&gt;&lt;Tag&gt;0&lt;/Tag&gt;&lt;Author&gt;常康; 丁茂生; 薛峰; 张军; 宋晓芳; 项丽&lt;/Author&gt;&lt;Year&gt;2012&lt;/Year&gt;&lt;Details&gt;&lt;_collection_scope&gt;中国科技核心期刊;中文核心期刊;CSCD;&lt;/_collection_scope&gt;&lt;_created&gt;62216370&lt;/_created&gt;&lt;_issue&gt;12&lt;/_issue&gt;&lt;_journal&gt;电力系统保护与控制&lt;/_journal&gt;&lt;_modified&gt;62216377&lt;/_modified&gt;&lt;_pages&gt;19-24&lt;/_pages&gt;&lt;_volume&gt;40&lt;/_volume&gt;&lt;_translated_author&gt;Chang, Kang;Ding, Maosheng;Xue, Feng;Zhang, Jun;Song, Xiaofang;Xiang, Li&lt;/_translated_author&gt;&lt;/Details&gt;&lt;Extra&gt;&lt;DBUID&gt;{F96A950B-833F-4880-A151-76DA2D6A2879}&lt;/DBUID&gt;&lt;/Extra&gt;&lt;/Item&gt;&lt;/References&gt;&lt;/Group&gt;&lt;/Citation&gt;_x000a_"/>
    <w:docVar w:name="NE.Ref{1A53DA96-78D9-4ED0-AFDD-457A2B1EBFC6}" w:val=" ADDIN NE.Ref.{1A53DA96-78D9-4ED0-AFDD-457A2B1EBFC6}&lt;Citation&gt;&lt;Group&gt;&lt;References&gt;&lt;Item&gt;&lt;ID&gt;809&lt;/ID&gt;&lt;UID&gt;{2BE31F7E-2644-4AA2-9950-08154C317F32}&lt;/UID&gt;&lt;Title&gt;电力中长期交易基本规则（暂行）&lt;/Title&gt;&lt;Template&gt;Standard&lt;/Template&gt;&lt;Star&gt;0&lt;/Star&gt;&lt;Tag&gt;0&lt;/Tag&gt;&lt;Author&gt;国家发展改革委员会; 国家能源局&lt;/Author&gt;&lt;Year&gt;2016&lt;/Year&gt;&lt;Details&gt;&lt;_url&gt;http://www.ndrc.gov.cn/zcfb/zcfbtz/201701/t20170112_834884.html&lt;/_url&gt;&lt;_number&gt;2784&lt;/_number&gt;&lt;_place_published&gt;北京&lt;/_place_published&gt;&lt;_accessed&gt;62220494&lt;/_accessed&gt;&lt;_created&gt;62220494&lt;/_created&gt;&lt;_modified&gt;62220494&lt;/_modified&gt;&lt;_translated_author&gt;Guo, Jiafazhangaigeweiyuanhui;Guo, Jianengyuanju&lt;/_translated_author&gt;&lt;/Details&gt;&lt;Extra&gt;&lt;DBUID&gt;{F96A950B-833F-4880-A151-76DA2D6A2879}&lt;/DBUID&gt;&lt;/Extra&gt;&lt;/Item&gt;&lt;/References&gt;&lt;/Group&gt;&lt;/Citation&gt;_x000a_"/>
    <w:docVar w:name="NE.Ref{1DDC63BE-2056-4562-BB0B-A3EBC6227044}" w:val=" ADDIN NE.Ref.{1DDC63BE-2056-4562-BB0B-A3EBC6227044}&lt;Citation&gt;&lt;Group&gt;&lt;References&gt;&lt;Item&gt;&lt;ID&gt;808&lt;/ID&gt;&lt;UID&gt;{40A05595-B60B-4118-8D40-AB818EFA425F}&lt;/UID&gt;&lt;Title&gt;解决弃水弃风弃光问题实施方案&lt;/Title&gt;&lt;Template&gt;Standard&lt;/Template&gt;&lt;Star&gt;0&lt;/Star&gt;&lt;Tag&gt;0&lt;/Tag&gt;&lt;Author&gt;国家发展改革委; 国家能源局&lt;/Author&gt;&lt;Year&gt;2017&lt;/Year&gt;&lt;Details&gt;&lt;_url&gt;http://www.gov.cn/xinwen/2017-11/14/content_5239536.htm&lt;/_url&gt;&lt;_place_published&gt;北京&lt;/_place_published&gt;&lt;_number&gt;1942&lt;/_number&gt;&lt;_accessed&gt;62220492&lt;/_accessed&gt;&lt;_created&gt;62220492&lt;/_created&gt;&lt;_modified&gt;62220492&lt;/_modified&gt;&lt;_translated_author&gt;Guo, Jiafazhangaigewei;Guo, Jianengyuanju&lt;/_translated_author&gt;&lt;/Details&gt;&lt;Extra&gt;&lt;DBUID&gt;{F96A950B-833F-4880-A151-76DA2D6A2879}&lt;/DBUID&gt;&lt;/Extra&gt;&lt;/Item&gt;&lt;/References&gt;&lt;/Group&gt;&lt;/Citation&gt;_x000a_"/>
    <w:docVar w:name="NE.Ref{1E051F8C-310B-4AE3-B107-835BFB8EFB10}" w:val=" ADDIN NE.Ref.{1E051F8C-310B-4AE3-B107-835BFB8EFB10}&lt;Citation&gt;&lt;Group&gt;&lt;References&gt;&lt;Item&gt;&lt;ID&gt;777&lt;/ID&gt;&lt;UID&gt;{57319781-832F-4036-91D4-F2A22224E3F9}&lt;/UID&gt;&lt;Title&gt;风电功率预测信息在日前机组组合中的应用&lt;/Title&gt;&lt;Template&gt;Journal Article&lt;/Template&gt;&lt;Star&gt;0&lt;/Star&gt;&lt;Tag&gt;0&lt;/Tag&gt;&lt;Author&gt;王彩霞; 鲁宗相&lt;/Author&gt;&lt;Year&gt;2011&lt;/Year&gt;&lt;Details&gt;&lt;_accessed&gt;62212210&lt;/_accessed&gt;&lt;_author_aff&gt;电力系统国家重点实验室清华大学电机系;&lt;/_author_aff&gt;&lt;_collection_scope&gt;中国科技核心期刊;中文核心期刊;CSCD;EI;&lt;/_collection_scope&gt;&lt;_created&gt;62212210&lt;/_created&gt;&lt;_date&gt;58523040&lt;/_date&gt;&lt;_db_provider&gt;CNKI: 期刊&lt;/_db_provider&gt;&lt;_db_updated&gt;CNKI - Reference&lt;/_db_updated&gt;&lt;_issue&gt;07&lt;/_issue&gt;&lt;_journal&gt;电力系统自动化&lt;/_journal&gt;&lt;_keywords&gt;风电功率预测;机组组合;不确定性;鲁棒性&lt;/_keywords&gt;&lt;_language&gt;Chinese&lt;/_language&gt;&lt;_modified&gt;62212210&lt;/_modified&gt;&lt;_pages&gt;13-18&lt;/_pages&gt;&lt;_url&gt;http://kns.cnki.net/KCMS/detail/detail.aspx?FileName=DLXT201107004&amp;amp;DbName=CJFQ2011&lt;/_url&gt;&lt;_translated_author&gt;Wang, Caixia;Lu, Zongxiang&lt;/_translated_author&gt;&lt;/Details&gt;&lt;Extra&gt;&lt;DBUID&gt;{F96A950B-833F-4880-A151-76DA2D6A2879}&lt;/DBUID&gt;&lt;/Extra&gt;&lt;/Item&gt;&lt;/References&gt;&lt;/Group&gt;&lt;/Citation&gt;_x000a_"/>
    <w:docVar w:name="NE.Ref{1E45707C-C50F-43E2-8C22-75F7A2A2A633}" w:val=" ADDIN NE.Ref.{1E45707C-C50F-43E2-8C22-75F7A2A2A633}&lt;Citation&gt;&lt;Group&gt;&lt;References&gt;&lt;Item&gt;&lt;ID&gt;757&lt;/ID&gt;&lt;UID&gt;{50720B92-75AE-4367-8123-787148998BB7}&lt;/UID&gt;&lt;Title&gt;提高风电功率预测精度的方法&lt;/Title&gt;&lt;Template&gt;Journal Article&lt;/Template&gt;&lt;Star&gt;0&lt;/Star&gt;&lt;Tag&gt;0&lt;/Tag&gt;&lt;Author&gt;乔颖; 鲁宗相; 闵勇&lt;/Author&gt;&lt;Year&gt;2017&lt;/Year&gt;&lt;Details&gt;&lt;_accessed&gt;62211833&lt;/_accessed&gt;&lt;_author_aff&gt;电力系统及发电设备控制和仿真国家重点实验室(清华大学电机系);&lt;/_author_aff&gt;&lt;_collection_scope&gt;中国科技核心期刊;中文核心期刊;CSCD;EI;&lt;/_collection_scope&gt;&lt;_created&gt;62211833&lt;/_created&gt;&lt;_date&gt;61935840&lt;/_date&gt;&lt;_db_provider&gt;CNKI: 期刊&lt;/_db_provider&gt;&lt;_db_updated&gt;CNKI - Reference&lt;/_db_updated&gt;&lt;_issue&gt;10&lt;/_issue&gt;&lt;_journal&gt;电网技术&lt;/_journal&gt;&lt;_keywords&gt;风功率预测;数值天气预报;物理法;统计法;精度提升&lt;/_keywords&gt;&lt;_language&gt;Chinese&lt;/_language&gt;&lt;_modified&gt;62211833&lt;/_modified&gt;&lt;_pages&gt;3261-3269&lt;/_pages&gt;&lt;_url&gt;http://kns.cnki.net/KCMS/detail/detail.aspx?FileName=DWJS201710023&amp;amp;DbName=CJFQ2017&lt;/_url&gt;&lt;_translated_author&gt;Qiao, Ying;Lu, Zongxiang;Min, Yong&lt;/_translated_author&gt;&lt;/Details&gt;&lt;Extra&gt;&lt;DBUID&gt;{F96A950B-833F-4880-A151-76DA2D6A2879}&lt;/DBUID&gt;&lt;/Extra&gt;&lt;/Item&gt;&lt;/References&gt;&lt;/Group&gt;&lt;/Citation&gt;_x000a_"/>
    <w:docVar w:name="NE.Ref{2138104D-601F-4AE7-A32B-3CA66AB264BC}" w:val=" ADDIN NE.Ref.{2138104D-601F-4AE7-A32B-3CA66AB264BC}&lt;Citation&gt;&lt;Group&gt;&lt;References&gt;&lt;Item&gt;&lt;ID&gt;684&lt;/ID&gt;&lt;UID&gt;{799DE579-B334-45D7-87A4-CB6FB027B7E1}&lt;/UID&gt;&lt;Title&gt;含大规模风电的电力系统多时间尺度滚动协调调度方法研究&lt;/Title&gt;&lt;Template&gt;Journal Article&lt;/Template&gt;&lt;Star&gt;0&lt;/Star&gt;&lt;Tag&gt;0&lt;/Tag&gt;&lt;Author&gt;王魁; 张步涵; 闫大威; 李媛媛; 罗涛&lt;/Author&gt;&lt;Year&gt;2014&lt;/Year&gt;&lt;Details&gt;&lt;_accessed&gt;61755314&lt;/_accessed&gt;&lt;_author_aff&gt;国网天津市电力公司经济技术研究院;强电磁工程与新技术国家重点实验室(华中科技大学);&lt;/_author_aff&gt;&lt;_collection_scope&gt;中国科技核心期刊;中文核心期刊;CSCD;EI;&lt;/_collection_scope&gt;&lt;_created&gt;61755314&lt;/_created&gt;&lt;_date&gt;60314400&lt;/_date&gt;&lt;_db_provider&gt;CNKI: 期刊&lt;/_db_provider&gt;&lt;_db_updated&gt;CNKI - Reference&lt;/_db_updated&gt;&lt;_issue&gt;09&lt;/_issue&gt;&lt;_journal&gt;电网技术&lt;/_journal&gt;&lt;_keywords&gt;多时间尺度;滚动协调调度;风电;年计划;周计划;日计划;实时计划&lt;/_keywords&gt;&lt;_language&gt;Chinese&lt;/_language&gt;&lt;_modified&gt;61755314&lt;/_modified&gt;&lt;_pages&gt;2434-2440&lt;/_pages&gt;&lt;_url&gt;http://www.cnki.net/KCMS/detail/detail.aspx?FileName=DWJS201409021&amp;amp;DbName=CJFQ2014&lt;/_url&gt;&lt;_translated_author&gt;Wang, Kui;Zhang, Buhan;Yan, Dawei;Li, Yuanyuan;Luo, Tao&lt;/_translated_author&gt;&lt;/Details&gt;&lt;Extra&gt;&lt;DBUID&gt;{F96A950B-833F-4880-A151-76DA2D6A2879}&lt;/DBUID&gt;&lt;/Extra&gt;&lt;/Item&gt;&lt;/References&gt;&lt;/Group&gt;&lt;/Citation&gt;_x000a_"/>
    <w:docVar w:name="NE.Ref{21D6BEDE-26A5-4725-8329-01E2FD199C18}" w:val=" ADDIN NE.Ref.{21D6BEDE-26A5-4725-8329-01E2FD199C18}&lt;Citation&gt;&lt;Group&gt;&lt;References&gt;&lt;Item&gt;&lt;ID&gt;774&lt;/ID&gt;&lt;UID&gt;{820A601B-1BFA-4C17-8E2B-85140D1810E8}&lt;/UID&gt;&lt;Title&gt;风光水多能互补发电系统日内时间尺度运行特性分析&lt;/Title&gt;&lt;Template&gt;Journal Article&lt;/Template&gt;&lt;Star&gt;0&lt;/Star&gt;&lt;Tag&gt;0&lt;/Tag&gt;&lt;Author&gt;叶林; 屈晓旭; 么艳香; 张节潭; 王跃峰; 黄越辉; 王伟胜&lt;/Author&gt;&lt;Year&gt;2018&lt;/Year&gt;&lt;Details&gt;&lt;_collection_scope&gt;中国科技核心期刊;中文核心期刊;CSCD;EI;&lt;/_collection_scope&gt;&lt;_created&gt;62212191&lt;/_created&gt;&lt;_issue&gt;4&lt;/_issue&gt;&lt;_journal&gt;电力系统自动化&lt;/_journal&gt;&lt;_modified&gt;62216377&lt;/_modified&gt;&lt;_translated_author&gt;Ye, Lin;Qu, Xiaoxu;Me, Yanxiang;Zhang, Jietan;Wang, Yuefeng;Huang, Yuehui;Wang, Weisheng&lt;/_translated_author&gt;&lt;/Details&gt;&lt;Extra&gt;&lt;DBUID&gt;{F96A950B-833F-4880-A151-76DA2D6A2879}&lt;/DBUID&gt;&lt;/Extra&gt;&lt;/Item&gt;&lt;/References&gt;&lt;/Group&gt;&lt;/Citation&gt;_x000a_"/>
    <w:docVar w:name="NE.Ref{24D47A6F-D1D0-4381-B3E4-4E010061A50B}" w:val=" ADDIN NE.Ref.{24D47A6F-D1D0-4381-B3E4-4E010061A50B}&lt;Citation&gt;&lt;Group&gt;&lt;References&gt;&lt;Item&gt;&lt;ID&gt;751&lt;/ID&gt;&lt;UID&gt;{F8B2059E-EA28-41C8-B400-751E85734EA9}&lt;/UID&gt;&lt;Title&gt;Application of Extreme Value Theory for Measuring Risk of Safe Operation of Power System In Adriatic Wind Conditions&lt;/Title&gt;&lt;Template&gt;Book Section&lt;/Template&gt;&lt;Star&gt;0&lt;/Star&gt;&lt;Tag&gt;0&lt;/Tag&gt;&lt;Author&gt;Horvat, Ana; Plavsic, Tomislav; Kuzle, Igor&lt;/Author&gt;&lt;Year&gt;2013&lt;/Year&gt;&lt;Details&gt;&lt;_accessed&gt;62211722&lt;/_accessed&gt;&lt;_accession_num&gt;WOS:000343135600128&lt;/_accession_num&gt;&lt;_created&gt;62211721&lt;/_created&gt;&lt;_db_provider&gt;ISI&lt;/_db_provider&gt;&lt;_db_updated&gt;Web of Science-All&lt;/_db_updated&gt;&lt;_isbn&gt;978-1-4673-2232-4; 978-1-4673-2230-0&lt;/_isbn&gt;&lt;_modified&gt;62211722&lt;/_modified&gt;&lt;_pages&gt;874-881&lt;/_pages&gt;&lt;_secondary_author&gt;Kuzle, I; Capuder, T; Pandzic, H&lt;/_secondary_author&gt;&lt;_section&gt;2013 IEEE EUROCON&lt;/_section&gt;&lt;_url&gt;http://gateway.isiknowledge.com/gateway/Gateway.cgi?GWVersion=2&amp;amp;SrcAuth=AegeanSoftware&amp;amp;SrcApp=NoteExpress&amp;amp;DestLinkType=FullRecord&amp;amp;DestApp=WOS&amp;amp;KeyUT=000343135600128&lt;/_url&gt;&lt;/Details&gt;&lt;Extra&gt;&lt;DBUID&gt;{F96A950B-833F-4880-A151-76DA2D6A2879}&lt;/DBUID&gt;&lt;/Extra&gt;&lt;/Item&gt;&lt;/References&gt;&lt;/Group&gt;&lt;/Citation&gt;_x000a_"/>
    <w:docVar w:name="NE.Ref{262BFCEC-5CA2-44C7-BC07-68D6BB25C199}" w:val=" ADDIN NE.Ref.{262BFCEC-5CA2-44C7-BC07-68D6BB25C199}&lt;Citation&gt;&lt;Group&gt;&lt;References&gt;&lt;Item&gt;&lt;ID&gt;728&lt;/ID&gt;&lt;UID&gt;{556B6D87-89C4-41E1-A54D-197395C28BF1}&lt;/UID&gt;&lt;Title&gt;Estimating the Dimension of a Model&lt;/Title&gt;&lt;Template&gt;Journal Article&lt;/Template&gt;&lt;Star&gt;0&lt;/Star&gt;&lt;Tag&gt;0&lt;/Tag&gt;&lt;Author&gt;Schwarz, Gideon&lt;/Author&gt;&lt;Year&gt;1978&lt;/Year&gt;&lt;Details&gt;&lt;_collection_scope&gt;SCI;SCIE;&lt;/_collection_scope&gt;&lt;_created&gt;62056734&lt;/_created&gt;&lt;_impact_factor&gt;   3.023&lt;/_impact_factor&gt;&lt;_issue&gt;2&lt;/_issue&gt;&lt;_journal&gt;Annals of Statistics&lt;/_journal&gt;&lt;_modified&gt;62072596&lt;/_modified&gt;&lt;_pages&gt;págs. 15-18&lt;/_pages&gt;&lt;_volume&gt;6&lt;/_volume&gt;&lt;/Details&gt;&lt;Extra&gt;&lt;DBUID&gt;{F96A950B-833F-4880-A151-76DA2D6A2879}&lt;/DBUID&gt;&lt;/Extra&gt;&lt;/Item&gt;&lt;/References&gt;&lt;/Group&gt;&lt;/Citation&gt;_x000a_"/>
    <w:docVar w:name="NE.Ref{29F776E4-E583-4F09-802A-75381F2AFEEA}" w:val=" ADDIN NE.Ref.{29F776E4-E583-4F09-802A-75381F2AFEEA}&lt;Citation&gt;&lt;Group&gt;&lt;References&gt;&lt;Item&gt;&lt;ID&gt;759&lt;/ID&gt;&lt;UID&gt;{1D4FC9E6-7DBF-4D8A-B84A-F4E9ECB940D4}&lt;/UID&gt;&lt;Title&gt;可再生能源参与电力市场:综述与展望&lt;/Title&gt;&lt;Template&gt;Journal Article&lt;/Template&gt;&lt;Star&gt;0&lt;/Star&gt;&lt;Tag&gt;0&lt;/Tag&gt;&lt;Author&gt;康重庆; 杜尔顺; 张宁; 陈启鑫; 黄瀚; 伍声宇&lt;/Author&gt;&lt;Year&gt;2016&lt;/Year&gt;&lt;Details&gt;&lt;_accessed&gt;62211878&lt;/_accessed&gt;&lt;_author_aff&gt;清华大学电机系;国网能源研究院;&lt;/_author_aff&gt;&lt;_collection_scope&gt;中国科技核心期刊;&lt;/_collection_scope&gt;&lt;_created&gt;62211878&lt;/_created&gt;&lt;_date&gt;61123680&lt;/_date&gt;&lt;_db_provider&gt;CNKI: 期刊&lt;/_db_provider&gt;&lt;_db_updated&gt;CNKI - Reference&lt;/_db_updated&gt;&lt;_issue&gt;03&lt;/_issue&gt;&lt;_journal&gt;南方电网技术&lt;/_journal&gt;&lt;_keywords&gt;可再生能源;电力市场;电价机制;竞价策略;市场均衡;辅助服务&lt;/_keywords&gt;&lt;_language&gt;Chinese&lt;/_language&gt;&lt;_modified&gt;62211878&lt;/_modified&gt;&lt;_pages&gt;16-23+2&lt;/_pages&gt;&lt;_url&gt;http://kns.cnki.net/KCMS/detail/detail.aspx?FileName=NFDW201603003&amp;amp;DbName=CJFQ2016&lt;/_url&gt;&lt;_translated_author&gt;Kang, Zhongqing;Du, Ershun;Zhang, Ning;Chen, Qixin;Huang, Han;Wu, Shengyu&lt;/_translated_author&gt;&lt;/Details&gt;&lt;Extra&gt;&lt;DBUID&gt;{F96A950B-833F-4880-A151-76DA2D6A2879}&lt;/DBUID&gt;&lt;/Extra&gt;&lt;/Item&gt;&lt;/References&gt;&lt;/Group&gt;&lt;/Citation&gt;_x000a_"/>
    <w:docVar w:name="NE.Ref{2A0A7B9A-8F8D-4120-BF3C-CEACDB220C45}" w:val=" ADDIN NE.Ref.{2A0A7B9A-8F8D-4120-BF3C-CEACDB220C45}&lt;Citation&gt;&lt;Group&gt;&lt;References&gt;&lt;Item&gt;&lt;ID&gt;747&lt;/ID&gt;&lt;UID&gt;{DC6C4F98-0A1E-4956-A004-8F31DDD6DB90}&lt;/UID&gt;&lt;Title&gt;Non-stationary extreme value analysis in a changing climate&lt;/Title&gt;&lt;Template&gt;Journal Article&lt;/Template&gt;&lt;Star&gt;0&lt;/Star&gt;&lt;Tag&gt;0&lt;/Tag&gt;&lt;Author&gt;Cheng, Linyin; AghaKouchak, Amir; Gilleland, Eric; Katz, Richard W&lt;/Author&gt;&lt;Year&gt;2014&lt;/Year&gt;&lt;Details&gt;&lt;_accessed&gt;62211701&lt;/_accessed&gt;&lt;_collection_scope&gt;EI;SCI;SCIE;&lt;/_collection_scope&gt;&lt;_created&gt;62211701&lt;/_created&gt;&lt;_db_updated&gt;CrossRef&lt;/_db_updated&gt;&lt;_doi&gt;10.1007/s10584-014-1254-5&lt;/_doi&gt;&lt;_impact_factor&gt;   3.496&lt;/_impact_factor&gt;&lt;_isbn&gt;0165-0009&lt;/_isbn&gt;&lt;_issue&gt;2&lt;/_issue&gt;&lt;_journal&gt;Climatic Change&lt;/_journal&gt;&lt;_modified&gt;62211701&lt;/_modified&gt;&lt;_pages&gt;353-369&lt;/_pages&gt;&lt;_tertiary_title&gt;Climatic Change&lt;/_tertiary_title&gt;&lt;_url&gt;http://link.springer.com/10.1007/s10584-014-1254-5_x000d__x000a_http://link.springer.com/content/pdf/10.1007/s10584-014-1254-5&lt;/_url&gt;&lt;_volume&gt;127&lt;/_volume&gt;&lt;/Details&gt;&lt;Extra&gt;&lt;DBUID&gt;{F96A950B-833F-4880-A151-76DA2D6A2879}&lt;/DBUID&gt;&lt;/Extra&gt;&lt;/Item&gt;&lt;/References&gt;&lt;/Group&gt;&lt;/Citation&gt;_x000a_"/>
    <w:docVar w:name="NE.Ref{302AB94C-14C2-40E5-8F07-B7A594DDC5D8}" w:val=" ADDIN NE.Ref.{302AB94C-14C2-40E5-8F07-B7A594DDC5D8}&lt;Citation&gt;&lt;Group&gt;&lt;References&gt;&lt;Item&gt;&lt;ID&gt;756&lt;/ID&gt;&lt;UID&gt;{886DC6ED-9614-4E07-824A-D6857688B6AA}&lt;/UID&gt;&lt;Title&gt;Combined forecasting models for wind energy forecasting: A case study in China&lt;/Title&gt;&lt;Template&gt;Journal Article&lt;/Template&gt;&lt;Star&gt;0&lt;/Star&gt;&lt;Tag&gt;0&lt;/Tag&gt;&lt;Author&gt;Xiao, Ling; Wang, Jianzhou; Dong, Yao; Wu, Jie&lt;/Author&gt;&lt;Year&gt;2015&lt;/Year&gt;&lt;Details&gt;&lt;_accessed&gt;62211822&lt;/_accessed&gt;&lt;_collection_scope&gt;EI;&lt;/_collection_scope&gt;&lt;_created&gt;62211822&lt;/_created&gt;&lt;_db_updated&gt;CrossRef&lt;/_db_updated&gt;&lt;_doi&gt;10.1016/j.rser.2014.12.012&lt;/_doi&gt;&lt;_impact_factor&gt;   8.050&lt;/_impact_factor&gt;&lt;_isbn&gt;13640321&lt;/_isbn&gt;&lt;_journal&gt;Renewable and Sustainable Energy Reviews&lt;/_journal&gt;&lt;_modified&gt;62212225&lt;/_modified&gt;&lt;_pages&gt;271-288&lt;/_pages&gt;&lt;_tertiary_title&gt;Renewable and Sustainable Energy Reviews&lt;/_tertiary_title&gt;&lt;_url&gt;http://linkinghub.elsevier.com/retrieve/pii/S1364032114010648_x000d__x000a_http://api.elsevier.com/content/article/PII:S1364032114010648?httpAccept=text/xml&lt;/_url&gt;&lt;_volume&gt;44&lt;/_volume&gt;&lt;/Details&gt;&lt;Extra&gt;&lt;DBUID&gt;{F96A950B-833F-4880-A151-76DA2D6A2879}&lt;/DBUID&gt;&lt;/Extra&gt;&lt;/Item&gt;&lt;/References&gt;&lt;/Group&gt;&lt;/Citation&gt;_x000a_"/>
    <w:docVar w:name="NE.Ref{31E719E7-3DC4-4A0D-A940-E3B481F80B0C}" w:val=" ADDIN NE.Ref.{31E719E7-3DC4-4A0D-A940-E3B481F80B0C}&lt;Citation&gt;&lt;Group&gt;&lt;References&gt;&lt;Item&gt;&lt;ID&gt;779&lt;/ID&gt;&lt;UID&gt;{9E48959A-0100-43B4-ACBE-BCE25121CCD6}&lt;/UID&gt;&lt;Title&gt;Direct Interval Forecast of Uncertain Wind Power Based on Recurrent Neural Networks&lt;/Title&gt;&lt;Template&gt;Journal Article&lt;/Template&gt;&lt;Star&gt;0&lt;/Star&gt;&lt;Tag&gt;0&lt;/Tag&gt;&lt;Author&gt;Shi, Zhichao; Liang, Hao; Dinavahi, Venkata&lt;/Author&gt;&lt;Year&gt;2017&lt;/Year&gt;&lt;Details&gt;&lt;_collection_scope&gt;EI;SCIE;&lt;/_collection_scope&gt;&lt;_created&gt;62212213&lt;/_created&gt;&lt;_impact_factor&gt;   4.909&lt;/_impact_factor&gt;&lt;_issue&gt;99&lt;/_issue&gt;&lt;_journal&gt;IEEE Transactions on Sustainable Energy&lt;/_journal&gt;&lt;_modified&gt;62212213&lt;/_modified&gt;&lt;_pages&gt;1-1&lt;/_pages&gt;&lt;_volume&gt;PP&lt;/_volume&gt;&lt;/Details&gt;&lt;Extra&gt;&lt;DBUID&gt;{F96A950B-833F-4880-A151-76DA2D6A2879}&lt;/DBUID&gt;&lt;/Extra&gt;&lt;/Item&gt;&lt;/References&gt;&lt;/Group&gt;&lt;/Citation&gt;_x000a_"/>
    <w:docVar w:name="NE.Ref{376A1759-8575-4F17-B677-824B9A481A87}" w:val=" ADDIN NE.Ref.{376A1759-8575-4F17-B677-824B9A481A87}&lt;Citation&gt;&lt;Group&gt;&lt;References&gt;&lt;Item&gt;&lt;ID&gt;791&lt;/ID&gt;&lt;UID&gt;{EF2E050D-1451-493C-AE4D-91D9F9F93097}&lt;/UID&gt;&lt;Title&gt;大规模风电跨省消纳与交易机制的研究&lt;/Title&gt;&lt;Template&gt;Journal Article&lt;/Template&gt;&lt;Star&gt;0&lt;/Star&gt;&lt;Tag&gt;0&lt;/Tag&gt;&lt;Author&gt;李丰; 张粒子&lt;/Author&gt;&lt;Year&gt;2013&lt;/Year&gt;&lt;Details&gt;&lt;_collection_scope&gt;中国科技核心期刊;中文核心期刊;CSCD;EI;&lt;/_collection_scope&gt;&lt;_created&gt;62214503&lt;/_created&gt;&lt;_issue&gt;8&lt;/_issue&gt;&lt;_journal&gt;电力自动化设备&lt;/_journal&gt;&lt;_modified&gt;62214503&lt;/_modified&gt;&lt;_pages&gt;119-124&lt;/_pages&gt;&lt;_volume&gt;33&lt;/_volume&gt;&lt;_translated_author&gt;Li, Feng;Zhang, Lizi&lt;/_translated_author&gt;&lt;/Details&gt;&lt;Extra&gt;&lt;DBUID&gt;{F96A950B-833F-4880-A151-76DA2D6A2879}&lt;/DBUID&gt;&lt;/Extra&gt;&lt;/Item&gt;&lt;/References&gt;&lt;/Group&gt;&lt;/Citation&gt;_x000a_"/>
    <w:docVar w:name="NE.Ref{37CB52F6-185D-43C1-A125-6EE569DCCD28}" w:val=" ADDIN NE.Ref.{37CB52F6-185D-43C1-A125-6EE569DCCD28}&lt;Citation&gt;&lt;Group&gt;&lt;References&gt;&lt;Item&gt;&lt;ID&gt;778&lt;/ID&gt;&lt;UID&gt;{A4F0263A-B5C6-40B6-BFB5-D5F230857C9A}&lt;/UID&gt;&lt;Title&gt;Probabilistic Forecasting of Wind Power at the Minute Time-Scale with Markov-Switching Autoregressive Models&lt;/Title&gt;&lt;Template&gt;Conference Paper&lt;/Template&gt;&lt;Star&gt;0&lt;/Star&gt;&lt;Tag&gt;0&lt;/Tag&gt;&lt;Author&gt;Pinson, Pierre; Madsen, Henrik&lt;/Author&gt;&lt;Year&gt;2009&lt;/Year&gt;&lt;Details&gt;&lt;_created&gt;62212212&lt;/_created&gt;&lt;_modified&gt;62212213&lt;/_modified&gt;&lt;_pages&gt;1 - 8&lt;/_pages&gt;&lt;_tertiary_title&gt;International Conference on Probabilistic Methods Applied To Power Systems&lt;/_tertiary_title&gt;&lt;/Details&gt;&lt;Extra&gt;&lt;DBUID&gt;{F96A950B-833F-4880-A151-76DA2D6A2879}&lt;/DBUID&gt;&lt;/Extra&gt;&lt;/Item&gt;&lt;/References&gt;&lt;/Group&gt;&lt;/Citation&gt;_x000a_"/>
    <w:docVar w:name="NE.Ref{380B024A-A8E7-4388-8B21-D4EF81706C88}" w:val=" ADDIN NE.Ref.{380B024A-A8E7-4388-8B21-D4EF81706C88}&lt;Citation&gt;&lt;Group&gt;&lt;References&gt;&lt;Item&gt;&lt;ID&gt;771&lt;/ID&gt;&lt;UID&gt;{77447BA4-B884-4C05-BFAC-21D6C41B87E5}&lt;/UID&gt;&lt;Title&gt;Rolling Unit Commitment and Dispatch With Multi-Stage Recourse Policies for Heterogeneous Devices&lt;/Title&gt;&lt;Template&gt;Journal Article&lt;/Template&gt;&lt;Star&gt;0&lt;/Star&gt;&lt;Tag&gt;0&lt;/Tag&gt;&lt;Author&gt;Warrington, Joseph; Hohl, Christian; Goulart, Paul J; Morari, Manfred&lt;/Author&gt;&lt;Year&gt;2016&lt;/Year&gt;&lt;Details&gt;&lt;_collection_scope&gt;EI;SCI;SCIE;&lt;/_collection_scope&gt;&lt;_created&gt;62212184&lt;/_created&gt;&lt;_impact_factor&gt;   5.680&lt;/_impact_factor&gt;&lt;_issue&gt;1&lt;/_issue&gt;&lt;_journal&gt;IEEE Transactions on Power Systems&lt;/_journal&gt;&lt;_modified&gt;62212184&lt;/_modified&gt;&lt;_pages&gt;187-197&lt;/_pages&gt;&lt;_volume&gt;31&lt;/_volume&gt;&lt;/Details&gt;&lt;Extra&gt;&lt;DBUID&gt;{F96A950B-833F-4880-A151-76DA2D6A2879}&lt;/DBUID&gt;&lt;/Extra&gt;&lt;/Item&gt;&lt;/References&gt;&lt;/Group&gt;&lt;/Citation&gt;_x000a_"/>
    <w:docVar w:name="NE.Ref{3A6DB434-BC19-47F2-9E47-159D3F4A55D3}" w:val=" ADDIN NE.Ref.{3A6DB434-BC19-47F2-9E47-159D3F4A55D3}&lt;Citation&gt;&lt;Group&gt;&lt;References&gt;&lt;Item&gt;&lt;ID&gt;748&lt;/ID&gt;&lt;UID&gt;{5A232310-7622-4714-86FB-AD14538A5A4B}&lt;/UID&gt;&lt;Title&gt;Extreme precipitation events in the western United States related to tropical forcing&lt;/Title&gt;&lt;Template&gt;Journal Article&lt;/Template&gt;&lt;Star&gt;0&lt;/Star&gt;&lt;Tag&gt;0&lt;/Tag&gt;&lt;Author&gt;Higgins, R W; Schemm, JKE; Shi, W; Leetmaa, A&lt;/Author&gt;&lt;Year&gt;2000&lt;/Year&gt;&lt;Details&gt;&lt;_accessed&gt;62211703&lt;/_accessed&gt;&lt;_accession_num&gt;WOS:000086303700008&lt;/_accession_num&gt;&lt;_cited_count&gt;124&lt;/_cited_count&gt;&lt;_collection_scope&gt;EI;SCI;SCIE;&lt;/_collection_scope&gt;&lt;_created&gt;62211702&lt;/_created&gt;&lt;_date_display&gt;2000, FEB 15 2000&lt;/_date_display&gt;&lt;_db_provider&gt;ISI&lt;/_db_provider&gt;&lt;_db_updated&gt;Web of Science-All&lt;/_db_updated&gt;&lt;_doi&gt;10.1175/1520-0442(2000)013&amp;lt;0793:EPEITW&amp;gt;2.0.CO;2&lt;/_doi&gt;&lt;_impact_factor&gt;   4.161&lt;/_impact_factor&gt;&lt;_isbn&gt;0894-8755&lt;/_isbn&gt;&lt;_issue&gt;4&lt;/_issue&gt;&lt;_journal&gt;JOURNAL OF CLIMATE&lt;/_journal&gt;&lt;_modified&gt;62211703&lt;/_modified&gt;&lt;_pages&gt;793-820&lt;/_pages&gt;&lt;_url&gt;http://gateway.isiknowledge.com/gateway/Gateway.cgi?GWVersion=2&amp;amp;SrcAuth=AegeanSoftware&amp;amp;SrcApp=NoteExpress&amp;amp;DestLinkType=FullRecord&amp;amp;DestApp=WOS&amp;amp;KeyUT=000086303700008&lt;/_url&gt;&lt;_volume&gt;13&lt;/_volume&gt;&lt;/Details&gt;&lt;Extra&gt;&lt;DBUID&gt;{F96A950B-833F-4880-A151-76DA2D6A2879}&lt;/DBUID&gt;&lt;/Extra&gt;&lt;/Item&gt;&lt;/References&gt;&lt;/Group&gt;&lt;/Citation&gt;_x000a_"/>
    <w:docVar w:name="NE.Ref{3B97ACBD-945C-4A71-A6BD-63B6454855D3}" w:val=" ADDIN NE.Ref.{3B97ACBD-945C-4A71-A6BD-63B6454855D3}&lt;Citation&gt;&lt;Group&gt;&lt;References&gt;&lt;Item&gt;&lt;ID&gt;684&lt;/ID&gt;&lt;UID&gt;{799DE579-B334-45D7-87A4-CB6FB027B7E1}&lt;/UID&gt;&lt;Title&gt;含大规模风电的电力系统多时间尺度滚动协调调度方法研究&lt;/Title&gt;&lt;Template&gt;Journal Article&lt;/Template&gt;&lt;Star&gt;0&lt;/Star&gt;&lt;Tag&gt;0&lt;/Tag&gt;&lt;Author&gt;王魁; 张步涵; 闫大威; 李媛媛; 罗涛&lt;/Author&gt;&lt;Year&gt;2014&lt;/Year&gt;&lt;Details&gt;&lt;_accessed&gt;61755314&lt;/_accessed&gt;&lt;_author_aff&gt;国网天津市电力公司经济技术研究院;强电磁工程与新技术国家重点实验室(华中科技大学);&lt;/_author_aff&gt;&lt;_collection_scope&gt;中国科技核心期刊;中文核心期刊;CSCD;EI;&lt;/_collection_scope&gt;&lt;_created&gt;61755314&lt;/_created&gt;&lt;_date&gt;60314400&lt;/_date&gt;&lt;_db_provider&gt;CNKI: 期刊&lt;/_db_provider&gt;&lt;_db_updated&gt;CNKI - Reference&lt;/_db_updated&gt;&lt;_issue&gt;09&lt;/_issue&gt;&lt;_journal&gt;电网技术&lt;/_journal&gt;&lt;_keywords&gt;多时间尺度;滚动协调调度;风电;年计划;周计划;日计划;实时计划&lt;/_keywords&gt;&lt;_language&gt;Chinese&lt;/_language&gt;&lt;_modified&gt;61755314&lt;/_modified&gt;&lt;_pages&gt;2434-2440&lt;/_pages&gt;&lt;_url&gt;http://www.cnki.net/KCMS/detail/detail.aspx?FileName=DWJS201409021&amp;amp;DbName=CJFQ2014&lt;/_url&gt;&lt;_translated_author&gt;Wang, Kui;Zhang, Buhan;Yan, Dawei;Li, Yuanyuan;Luo, Tao&lt;/_translated_author&gt;&lt;/Details&gt;&lt;Extra&gt;&lt;DBUID&gt;{F96A950B-833F-4880-A151-76DA2D6A2879}&lt;/DBUID&gt;&lt;/Extra&gt;&lt;/Item&gt;&lt;/References&gt;&lt;/Group&gt;&lt;/Citation&gt;_x000a_"/>
    <w:docVar w:name="NE.Ref{3BAF0BC8-62D8-45DF-B7B1-DEFB6D56136E}" w:val=" ADDIN NE.Ref.{3BAF0BC8-62D8-45DF-B7B1-DEFB6D56136E}&lt;Citation&gt;&lt;Group&gt;&lt;References&gt;&lt;Item&gt;&lt;ID&gt;771&lt;/ID&gt;&lt;UID&gt;{77447BA4-B884-4C05-BFAC-21D6C41B87E5}&lt;/UID&gt;&lt;Title&gt;Rolling Unit Commitment and Dispatch With Multi-Stage Recourse Policies for Heterogeneous Devices&lt;/Title&gt;&lt;Template&gt;Journal Article&lt;/Template&gt;&lt;Star&gt;0&lt;/Star&gt;&lt;Tag&gt;0&lt;/Tag&gt;&lt;Author&gt;Warrington, Joseph; Hohl, Christian; Goulart, Paul J; Morari, Manfred&lt;/Author&gt;&lt;Year&gt;2016&lt;/Year&gt;&lt;Details&gt;&lt;_collection_scope&gt;EI;SCI;SCIE;&lt;/_collection_scope&gt;&lt;_created&gt;62212184&lt;/_created&gt;&lt;_impact_factor&gt;   5.680&lt;/_impact_factor&gt;&lt;_issue&gt;1&lt;/_issue&gt;&lt;_journal&gt;IEEE Transactions on Power Systems&lt;/_journal&gt;&lt;_modified&gt;62212184&lt;/_modified&gt;&lt;_pages&gt;187-197&lt;/_pages&gt;&lt;_volume&gt;31&lt;/_volume&gt;&lt;/Details&gt;&lt;Extra&gt;&lt;DBUID&gt;{F96A950B-833F-4880-A151-76DA2D6A2879}&lt;/DBUID&gt;&lt;/Extra&gt;&lt;/Item&gt;&lt;/References&gt;&lt;/Group&gt;&lt;/Citation&gt;_x000a_"/>
    <w:docVar w:name="NE.Ref{3DF40A5B-4E64-425D-886B-CBAF7BF271CC}" w:val=" ADDIN NE.Ref.{3DF40A5B-4E64-425D-886B-CBAF7BF271CC}&lt;Citation&gt;&lt;Group&gt;&lt;References&gt;&lt;Item&gt;&lt;ID&gt;811&lt;/ID&gt;&lt;UID&gt;{6CE3181A-21C4-4495-8B12-602A2632489D}&lt;/UID&gt;&lt;Title&gt;10～30d延伸期天气预报领域中存在的问题及前景展望&lt;/Title&gt;&lt;Template&gt;Journal Article&lt;/Template&gt;&lt;Star&gt;0&lt;/Star&gt;&lt;Tag&gt;0&lt;/Tag&gt;&lt;Author&gt;唐群; 胡丽丽; 杨宗林&lt;/Author&gt;&lt;Year&gt;2016&lt;/Year&gt;&lt;Details&gt;&lt;_issue&gt;7&lt;/_issue&gt;&lt;_journal&gt;青年时代&lt;/_journal&gt;&lt;_pages&gt;134-134&lt;/_pages&gt;&lt;_created&gt;62224584&lt;/_created&gt;&lt;_modified&gt;62224584&lt;/_modified&gt;&lt;_translated_author&gt;Tang, Qun;Hu, Lili;Yang, Zonglin&lt;/_translated_author&gt;&lt;/Details&gt;&lt;Extra&gt;&lt;DBUID&gt;{F96A950B-833F-4880-A151-76DA2D6A2879}&lt;/DBUID&gt;&lt;/Extra&gt;&lt;/Item&gt;&lt;/References&gt;&lt;/Group&gt;&lt;/Citation&gt;_x000a_"/>
    <w:docVar w:name="NE.Ref{3FE4FF5B-C63E-477D-B378-C47E9FC6552B}" w:val=" ADDIN NE.Ref.{3FE4FF5B-C63E-477D-B378-C47E9FC6552B}&lt;Citation&gt;&lt;Group&gt;&lt;References&gt;&lt;Item&gt;&lt;ID&gt;805&lt;/ID&gt;&lt;UID&gt;{929FBBCE-DB3C-4C31-B3F9-1DAE9E8C5A0D}&lt;/UID&gt;&lt;Title&gt;Price-based unit commitment: a case of Lagrangian relaxation versus mixed integer programming&lt;/Title&gt;&lt;Template&gt;Journal Article&lt;/Template&gt;&lt;Star&gt;0&lt;/Star&gt;&lt;Tag&gt;0&lt;/Tag&gt;&lt;Author&gt;Li, Tao; Shahidehpour, M&lt;/Author&gt;&lt;Year&gt;2005&lt;/Year&gt;&lt;Details&gt;&lt;_issue&gt;4&lt;/_issue&gt;&lt;_journal&gt;IEEE Transactions on Power Systems&lt;/_journal&gt;&lt;_pages&gt;2015-2025&lt;/_pages&gt;&lt;_volume&gt;20&lt;/_volume&gt;&lt;_created&gt;62217642&lt;/_created&gt;&lt;_modified&gt;62217642&lt;/_modified&gt;&lt;_impact_factor&gt;   5.680&lt;/_impact_factor&gt;&lt;_collection_scope&gt;EI;SCI;SCIE;&lt;/_collection_scope&gt;&lt;/Details&gt;&lt;Extra&gt;&lt;DBUID&gt;{F96A950B-833F-4880-A151-76DA2D6A2879}&lt;/DBUID&gt;&lt;/Extra&gt;&lt;/Item&gt;&lt;/References&gt;&lt;/Group&gt;&lt;/Citation&gt;_x000a_"/>
    <w:docVar w:name="NE.Ref{4227973B-70E3-4BBA-B3DB-F60576F5F675}" w:val=" ADDIN NE.Ref.{4227973B-70E3-4BBA-B3DB-F60576F5F675}&lt;Citation&gt;&lt;Group&gt;&lt;References&gt;&lt;Item&gt;&lt;ID&gt;812&lt;/ID&gt;&lt;UID&gt;{C7447CD3-B1B5-4BBD-9987-A3F44C806879}&lt;/UID&gt;&lt;Title&gt;10～30d延伸期天气预报方法研究进展与展望&lt;/Title&gt;&lt;Template&gt;Journal Article&lt;/Template&gt;&lt;Star&gt;0&lt;/Star&gt;&lt;Tag&gt;0&lt;/Tag&gt;&lt;Author&gt;杨秋明&lt;/Author&gt;&lt;Year&gt;2015&lt;/Year&gt;&lt;Details&gt;&lt;_issue&gt;9&lt;/_issue&gt;&lt;_journal&gt;地球科学进展&lt;/_journal&gt;&lt;_pages&gt;970-984&lt;/_pages&gt;&lt;_volume&gt;30&lt;/_volume&gt;&lt;_created&gt;62224585&lt;/_created&gt;&lt;_modified&gt;62224585&lt;/_modified&gt;&lt;_collection_scope&gt;中国科技核心期刊;中文核心期刊;CSCD;&lt;/_collection_scope&gt;&lt;_translated_author&gt;Yang, Qiuming&lt;/_translated_author&gt;&lt;/Details&gt;&lt;Extra&gt;&lt;DBUID&gt;{F96A950B-833F-4880-A151-76DA2D6A2879}&lt;/DBUID&gt;&lt;/Extra&gt;&lt;/Item&gt;&lt;/References&gt;&lt;/Group&gt;&lt;/Citation&gt;_x000a_"/>
    <w:docVar w:name="NE.Ref{466B24D2-FC22-468A-8D13-4AF8C238B272}" w:val=" ADDIN NE.Ref.{466B24D2-FC22-468A-8D13-4AF8C238B272}&lt;Citation&gt;&lt;Group&gt;&lt;References&gt;&lt;Item&gt;&lt;ID&gt;767&lt;/ID&gt;&lt;UID&gt;{E8547529-22CD-4C88-BCE1-CEE378B333CB}&lt;/UID&gt;&lt;Title&gt;关于风电不确定性对电力系统影响的评述&lt;/Title&gt;&lt;Template&gt;Journal Article&lt;/Template&gt;&lt;Star&gt;0&lt;/Star&gt;&lt;Tag&gt;0&lt;/Tag&gt;&lt;Author&gt;薛禹胜; 雷兴; 薛峰; 郁琛; 董朝阳; 文福拴; 鞠平&lt;/Author&gt;&lt;Year&gt;2014&lt;/Year&gt;&lt;Details&gt;&lt;_collection_scope&gt;中国科技核心期刊;中文核心期刊;CSCD;EI;&lt;/_collection_scope&gt;&lt;_created&gt;62212043&lt;/_created&gt;&lt;_issue&gt;29&lt;/_issue&gt;&lt;_journal&gt;中国电机工程学报&lt;/_journal&gt;&lt;_modified&gt;62212127&lt;/_modified&gt;&lt;_pages&gt;5029-5040&lt;/_pages&gt;&lt;_volume&gt;34&lt;/_volume&gt;&lt;_translated_author&gt;Xue, Yusheng;Lei, Xing;Xue, Feng;Yu, Chen;Dong, Chaoyang;Wen, Fushuan;Ju, Ping&lt;/_translated_author&gt;&lt;/Details&gt;&lt;Extra&gt;&lt;DBUID&gt;{F96A950B-833F-4880-A151-76DA2D6A2879}&lt;/DBUID&gt;&lt;/Extra&gt;&lt;/Item&gt;&lt;/References&gt;&lt;/Group&gt;&lt;/Citation&gt;_x000a_"/>
    <w:docVar w:name="NE.Ref{474B0864-E622-4BBB-8886-7C11150BF6D2}" w:val=" ADDIN NE.Ref.{474B0864-E622-4BBB-8886-7C11150BF6D2}&lt;Citation&gt;&lt;Group&gt;&lt;References&gt;&lt;Item&gt;&lt;ID&gt;752&lt;/ID&gt;&lt;UID&gt;{174AC197-A5CF-4C76-8D52-A0F1F860AC23}&lt;/UID&gt;&lt;Title&gt;Models for extreme wind power forecast errors&lt;/Title&gt;&lt;Template&gt;Report&lt;/Template&gt;&lt;Star&gt;0&lt;/Star&gt;&lt;Tag&gt;0&lt;/Tag&gt;&lt;Author&gt;Bacher, Peder; Madsen, Henrik&lt;/Author&gt;&lt;Year&gt;2015&lt;/Year&gt;&lt;Details&gt;&lt;_accessed&gt;62211724&lt;/_accessed&gt;&lt;_created&gt;62211724&lt;/_created&gt;&lt;_modified&gt;62211725&lt;/_modified&gt;&lt;_url&gt;https://presentations.copernicus.org/EGU2015-13916_presentation.pdf&lt;/_url&gt;&lt;/Details&gt;&lt;Extra&gt;&lt;DBUID&gt;{F96A950B-833F-4880-A151-76DA2D6A2879}&lt;/DBUID&gt;&lt;/Extra&gt;&lt;/Item&gt;&lt;/References&gt;&lt;/Group&gt;&lt;/Citation&gt;_x000a_"/>
    <w:docVar w:name="NE.Ref{479CB0A8-A0E8-4216-8581-D0CF86899471}" w:val=" ADDIN NE.Ref.{479CB0A8-A0E8-4216-8581-D0CF86899471}&lt;Citation&gt;&lt;Group&gt;&lt;References&gt;&lt;Item&gt;&lt;ID&gt;814&lt;/ID&gt;&lt;UID&gt;{61990490-52B8-436E-B604-4202BBC71E1F}&lt;/UID&gt;&lt;Title&gt;Macromodel of Spatial Smoothing in Wind Farms&lt;/Title&gt;&lt;Template&gt;Journal Article&lt;/Template&gt;&lt;Star&gt;0&lt;/Star&gt;&lt;Tag&gt;0&lt;/Tag&gt;&lt;Author&gt;Li, Pei; Banakar, Hadi; Keung, Ping Kwan; Far, Hamed Golestani; Ooi, Boon Teck&lt;/Author&gt;&lt;Year&gt;2007&lt;/Year&gt;&lt;Details&gt;&lt;_issue&gt;1&lt;/_issue&gt;&lt;_journal&gt;IEEE Transactions on Energy Conversion&lt;/_journal&gt;&lt;_pages&gt;119-128&lt;/_pages&gt;&lt;_volume&gt;22&lt;/_volume&gt;&lt;_created&gt;62224635&lt;/_created&gt;&lt;_modified&gt;62224637&lt;/_modified&gt;&lt;_impact_factor&gt;   3.808&lt;/_impact_factor&gt;&lt;_collection_scope&gt;EI;SCI;SCIE;&lt;/_collection_scope&gt;&lt;/Details&gt;&lt;Extra&gt;&lt;DBUID&gt;{F96A950B-833F-4880-A151-76DA2D6A2879}&lt;/DBUID&gt;&lt;/Extra&gt;&lt;/Item&gt;&lt;/References&gt;&lt;/Group&gt;&lt;/Citation&gt;_x000a_"/>
    <w:docVar w:name="NE.Ref{4A14B371-6397-4F77-82F3-37CE251BD32E}" w:val=" ADDIN NE.Ref.{4A14B371-6397-4F77-82F3-37CE251BD32E}&lt;Citation&gt;&lt;Group&gt;&lt;References&gt;&lt;Item&gt;&lt;ID&gt;802&lt;/ID&gt;&lt;UID&gt;{32B8E3DA-E06C-4137-A806-CF728B1143F5}&lt;/UID&gt;&lt;Title&gt;计及风电功率预测误差的需求响应多时间尺度优化调度&lt;/Title&gt;&lt;Template&gt;Journal Article&lt;/Template&gt;&lt;Star&gt;0&lt;/Star&gt;&lt;Tag&gt;0&lt;/Tag&gt;&lt;Author&gt;李春燕; 陈骁; 张鹏; 张谦&lt;/Author&gt;&lt;Year&gt;2018&lt;/Year&gt;&lt;Details&gt;&lt;_collection_scope&gt;中国科技核心期刊;中文核心期刊;CSCD;EI;&lt;/_collection_scope&gt;&lt;_created&gt;62216391&lt;/_created&gt;&lt;_issue&gt;2&lt;/_issue&gt;&lt;_journal&gt;电网技术&lt;/_journal&gt;&lt;_modified&gt;62216391&lt;/_modified&gt;&lt;_translated_author&gt;Li, Chunyan;Chen, Xiao;Zhang, Peng;Zhang, Qian&lt;/_translated_author&gt;&lt;/Details&gt;&lt;Extra&gt;&lt;DBUID&gt;{F96A950B-833F-4880-A151-76DA2D6A2879}&lt;/DBUID&gt;&lt;/Extra&gt;&lt;/Item&gt;&lt;/References&gt;&lt;/Group&gt;&lt;Group&gt;&lt;References&gt;&lt;Item&gt;&lt;ID&gt;804&lt;/ID&gt;&lt;UID&gt;{3C412E56-CEF1-4255-A503-770CE204D9FB}&lt;/UID&gt;&lt;Title&gt;电力市场环境下考虑风电预测误差的经济调度模型&lt;/Title&gt;&lt;Template&gt;Journal Article&lt;/Template&gt;&lt;Star&gt;0&lt;/Star&gt;&lt;Tag&gt;0&lt;/Tag&gt;&lt;Author&gt;吴栋梁; 王扬; 郭创新; 刘毅; 高振兴&lt;/Author&gt;&lt;Year&gt;2012&lt;/Year&gt;&lt;Details&gt;&lt;_collection_scope&gt;中国科技核心期刊;中文核心期刊;CSCD;EI;&lt;/_collection_scope&gt;&lt;_created&gt;62216399&lt;/_created&gt;&lt;_issue&gt;6&lt;/_issue&gt;&lt;_journal&gt;电力系统自动化&lt;/_journal&gt;&lt;_modified&gt;62216399&lt;/_modified&gt;&lt;_pages&gt;23-28&lt;/_pages&gt;&lt;_volume&gt;36&lt;/_volume&gt;&lt;_translated_author&gt;Wu, Dongliang;Wang, Yang;Guo, Chuangxin;Liu, Yi;Gao, Zhenxing&lt;/_translated_author&gt;&lt;/Details&gt;&lt;Extra&gt;&lt;DBUID&gt;{F96A950B-833F-4880-A151-76DA2D6A2879}&lt;/DBUID&gt;&lt;/Extra&gt;&lt;/Item&gt;&lt;/References&gt;&lt;/Group&gt;&lt;/Citation&gt;_x000a_"/>
    <w:docVar w:name="NE.Ref{4A65E1BA-CF11-4123-9A98-6369CC1D006A}" w:val=" ADDIN NE.Ref.{4A65E1BA-CF11-4123-9A98-6369CC1D006A}&lt;Citation&gt;&lt;Group&gt;&lt;References&gt;&lt;Item&gt;&lt;ID&gt;780&lt;/ID&gt;&lt;UID&gt;{AFDE671E-A617-4CED-B2DF-3D14AC60E5A9}&lt;/UID&gt;&lt;Title&gt;基于虚拟预测与小波包变换的风电功率组合预测&lt;/Title&gt;&lt;Template&gt;Journal Article&lt;/Template&gt;&lt;Star&gt;0&lt;/Star&gt;&lt;Tag&gt;0&lt;/Tag&gt;&lt;Author&gt;孟安波; 陈育成&lt;/Author&gt;&lt;Year&gt;2014&lt;/Year&gt;&lt;Details&gt;&lt;_collection_scope&gt;中国科技核心期刊;中文核心期刊;CSCD;&lt;/_collection_scope&gt;&lt;_created&gt;62212221&lt;/_created&gt;&lt;_issue&gt;3&lt;/_issue&gt;&lt;_journal&gt;电力系统保护与控制&lt;/_journal&gt;&lt;_modified&gt;62212224&lt;/_modified&gt;&lt;_pages&gt;71-76&lt;/_pages&gt;&lt;_translated_author&gt;Meng, Anbo;Chen, Yucheng&lt;/_translated_author&gt;&lt;/Details&gt;&lt;Extra&gt;&lt;DBUID&gt;{F96A950B-833F-4880-A151-76DA2D6A2879}&lt;/DBUID&gt;&lt;/Extra&gt;&lt;/Item&gt;&lt;/References&gt;&lt;/Group&gt;&lt;Group&gt;&lt;References&gt;&lt;Item&gt;&lt;ID&gt;781&lt;/ID&gt;&lt;UID&gt;{FB1F6C29-3825-418B-8E1F-5162A0D6DBAE}&lt;/UID&gt;&lt;Title&gt;风电场风速的神经网络组合预测模型&lt;/Title&gt;&lt;Template&gt;Journal Article&lt;/Template&gt;&lt;Star&gt;0&lt;/Star&gt;&lt;Tag&gt;0&lt;/Tag&gt;&lt;Author&gt;戴浪; 黄守道; 黄科元; 叶盛&lt;/Author&gt;&lt;Year&gt;2011&lt;/Year&gt;&lt;Details&gt;&lt;_collection_scope&gt;中国科技核心期刊;CSCD;&lt;/_collection_scope&gt;&lt;_created&gt;62212222&lt;/_created&gt;&lt;_issue&gt;4&lt;/_issue&gt;&lt;_journal&gt;电力系统及其自动化学报&lt;/_journal&gt;&lt;_modified&gt;62212225&lt;/_modified&gt;&lt;_pages&gt;27-31&lt;/_pages&gt;&lt;_volume&gt;23&lt;/_volume&gt;&lt;_translated_author&gt;Dai, Lang;Huang, Shoudao;Huang, Keyuan;Ye, Sheng&lt;/_translated_author&gt;&lt;/Details&gt;&lt;Extra&gt;&lt;DBUID&gt;{F96A950B-833F-4880-A151-76DA2D6A2879}&lt;/DBUID&gt;&lt;/Extra&gt;&lt;/Item&gt;&lt;/References&gt;&lt;/Group&gt;&lt;/Citation&gt;_x000a_"/>
    <w:docVar w:name="NE.Ref{4E85E9ED-09BB-4FC8-A1DC-5D7314EA14E3}" w:val=" ADDIN NE.Ref.{4E85E9ED-09BB-4FC8-A1DC-5D7314EA14E3}&lt;Citation&gt;&lt;Group&gt;&lt;References&gt;&lt;Item&gt;&lt;ID&gt;769&lt;/ID&gt;&lt;UID&gt;{60A468BC-616C-4B62-A8F1-A5BE65ACEA10}&lt;/UID&gt;&lt;Title&gt;风电功率概率预测方法及展望&lt;/Title&gt;&lt;Template&gt;Journal Article&lt;/Template&gt;&lt;Star&gt;0&lt;/Star&gt;&lt;Tag&gt;0&lt;/Tag&gt;&lt;Author&gt;吴问足; 乔颖; 鲁宗相; 汪宁渤; 周强&lt;/Author&gt;&lt;Year&gt;2017&lt;/Year&gt;&lt;Details&gt;&lt;_language&gt;Chinese&lt;/_language&gt;&lt;_created&gt;62212132&lt;/_created&gt;&lt;_modified&gt;62212132&lt;/_modified&gt;&lt;_url&gt;http://kns.cnki.net/KCMS/detail/detail.aspx?FileName=DLXT201718024&amp;amp;DbName=CJFQ2017&lt;/_url&gt;&lt;_journal&gt;电力系统自动化&lt;/_journal&gt;&lt;_issue&gt;18&lt;/_issue&gt;&lt;_pages&gt;167-175&lt;/_pages&gt;&lt;_date&gt;61786080&lt;/_date&gt;&lt;_keywords&gt;风电功率预测;概率预测;不确定性;预测误差建模&lt;/_keywords&gt;&lt;_author_aff&gt;清华大学电机工程与应用电子技术系;电力系统及发电设备控制和仿真国家重点实验室清华大学;甘肃省电力公司风电技术中心;&lt;/_author_aff&gt;&lt;_db_provider&gt;CNKI: 期刊&lt;/_db_provider&gt;&lt;_accessed&gt;62212132&lt;/_accessed&gt;&lt;_db_updated&gt;CNKI - Reference&lt;/_db_updated&gt;&lt;_collection_scope&gt;中国科技核心期刊;中文核心期刊;CSCD;EI;&lt;/_collection_scope&gt;&lt;_translated_author&gt;Wu, Wenzu;Qiao, Ying;Lu, Zongxiang;Wang, Ningbo;Zhou, Qiang&lt;/_translated_author&gt;&lt;/Details&gt;&lt;Extra&gt;&lt;DBUID&gt;{F96A950B-833F-4880-A151-76DA2D6A2879}&lt;/DBUID&gt;&lt;/Extra&gt;&lt;/Item&gt;&lt;/References&gt;&lt;/Group&gt;&lt;/Citation&gt;_x000a_"/>
    <w:docVar w:name="NE.Ref{4ED7B5EA-497A-43BA-A7C5-218FF39241FC}" w:val=" ADDIN NE.Ref.{4ED7B5EA-497A-43BA-A7C5-218FF39241FC}&lt;Citation&gt;&lt;Group&gt;&lt;References&gt;&lt;Item&gt;&lt;ID&gt;799&lt;/ID&gt;&lt;UID&gt;{5A40178E-5645-49E3-9525-385B2ED2537A}&lt;/UID&gt;&lt;Title&gt;基于超短期风电功率预测的风电场自动发电控制&lt;/Title&gt;&lt;Template&gt;Journal Article&lt;/Template&gt;&lt;Star&gt;0&lt;/Star&gt;&lt;Tag&gt;0&lt;/Tag&gt;&lt;Author&gt;刘峻; 周喜超&lt;/Author&gt;&lt;Year&gt;2011&lt;/Year&gt;&lt;Details&gt;&lt;_collection_scope&gt;中国科技核心期刊;中文核心期刊;CSCD;&lt;/_collection_scope&gt;&lt;_created&gt;62216364&lt;/_created&gt;&lt;_issue&gt;2&lt;/_issue&gt;&lt;_journal&gt;中国电力&lt;/_journal&gt;&lt;_modified&gt;62216377&lt;/_modified&gt;&lt;_pages&gt;74-77&lt;/_pages&gt;&lt;_volume&gt;44&lt;/_volume&gt;&lt;_translated_author&gt;Liu, Jun;Zhou, Xichao&lt;/_translated_author&gt;&lt;/Details&gt;&lt;Extra&gt;&lt;DBUID&gt;{F96A950B-833F-4880-A151-76DA2D6A2879}&lt;/DBUID&gt;&lt;/Extra&gt;&lt;/Item&gt;&lt;/References&gt;&lt;/Group&gt;&lt;/Citation&gt;_x000a_"/>
    <w:docVar w:name="NE.Ref{4FF484C0-5302-4732-94CA-0D035F281B95}" w:val=" ADDIN NE.Ref.{4FF484C0-5302-4732-94CA-0D035F281B95}&lt;Citation&gt;&lt;Group&gt;&lt;References&gt;&lt;Item&gt;&lt;ID&gt;758&lt;/ID&gt;&lt;UID&gt;{F8F1AFB7-BFEF-483C-B736-E40100221B52}&lt;/UID&gt;&lt;Title&gt;基于卖方灵活电力合约的风电中长期交易策略&lt;/Title&gt;&lt;Template&gt;Journal Article&lt;/Template&gt;&lt;Star&gt;0&lt;/Star&gt;&lt;Tag&gt;0&lt;/Tag&gt;&lt;Author&gt;郑亚先; 武泽辰; 王秀丽; 张炜&lt;/Author&gt;&lt;Year&gt;2016&lt;/Year&gt;&lt;Details&gt;&lt;_accessed&gt;62211876&lt;/_accessed&gt;&lt;_author_aff&gt;中国电力科学研究院;西安交通大学电气工程学院;&lt;/_author_aff&gt;&lt;_collection_scope&gt;中国科技核心期刊;&lt;/_collection_scope&gt;&lt;_created&gt;62211876&lt;/_created&gt;&lt;_date&gt;61492320&lt;/_date&gt;&lt;_db_provider&gt;CNKI: 期刊&lt;/_db_provider&gt;&lt;_db_updated&gt;CNKI - Reference&lt;/_db_updated&gt;&lt;_issue&gt;12&lt;/_issue&gt;&lt;_journal&gt;电力建设&lt;/_journal&gt;&lt;_keywords&gt;电力市场;灵活电力合约;风电交易;随机动态规划&lt;/_keywords&gt;&lt;_language&gt;Chinese&lt;/_language&gt;&lt;_modified&gt;62211876&lt;/_modified&gt;&lt;_pages&gt;128-133&lt;/_pages&gt;&lt;_url&gt;http://kns.cnki.net/KCMS/detail/detail.aspx?FileName=DLJS201612017&amp;amp;DbName=CJFQ2016&lt;/_url&gt;&lt;_translated_author&gt;Zheng, Yaxian;Wu, Zechen;Wang, Xiuli;Zhang, Wei&lt;/_translated_author&gt;&lt;/Details&gt;&lt;Extra&gt;&lt;DBUID&gt;{F96A950B-833F-4880-A151-76DA2D6A2879}&lt;/DBUID&gt;&lt;/Extra&gt;&lt;/Item&gt;&lt;/References&gt;&lt;/Group&gt;&lt;/Citation&gt;_x000a_"/>
    <w:docVar w:name="NE.Ref{562B5437-AFA4-48E3-B0B1-046491677D71}" w:val=" ADDIN NE.Ref.{562B5437-AFA4-48E3-B0B1-046491677D71}&lt;Citation&gt;&lt;Group&gt;&lt;References&gt;&lt;Item&gt;&lt;ID&gt;781&lt;/ID&gt;&lt;UID&gt;{FB1F6C29-3825-418B-8E1F-5162A0D6DBAE}&lt;/UID&gt;&lt;Title&gt;风电场风速的神经网络组合预测模型&lt;/Title&gt;&lt;Template&gt;Journal Article&lt;/Template&gt;&lt;Star&gt;0&lt;/Star&gt;&lt;Tag&gt;0&lt;/Tag&gt;&lt;Author&gt;戴浪; 黄守道; 黄科元; 叶盛&lt;/Author&gt;&lt;Year&gt;2011&lt;/Year&gt;&lt;Details&gt;&lt;_collection_scope&gt;中国科技核心期刊;CSCD;&lt;/_collection_scope&gt;&lt;_created&gt;62212222&lt;/_created&gt;&lt;_issue&gt;4&lt;/_issue&gt;&lt;_journal&gt;电力系统及其自动化学报&lt;/_journal&gt;&lt;_modified&gt;62212225&lt;/_modified&gt;&lt;_pages&gt;27-31&lt;/_pages&gt;&lt;_volume&gt;23&lt;/_volume&gt;&lt;_translated_author&gt;Dai, Lang;Huang, Shoudao;Huang, Keyuan;Ye, Sheng&lt;/_translated_author&gt;&lt;/Details&gt;&lt;Extra&gt;&lt;DBUID&gt;{F96A950B-833F-4880-A151-76DA2D6A2879}&lt;/DBUID&gt;&lt;/Extra&gt;&lt;/Item&gt;&lt;/References&gt;&lt;/Group&gt;&lt;/Citation&gt;_x000a_"/>
    <w:docVar w:name="NE.Ref{5B8CD242-79F4-4150-859C-762278EC2A8E}" w:val=" ADDIN NE.Ref.{5B8CD242-79F4-4150-859C-762278EC2A8E}&lt;Citation&gt;&lt;Group&gt;&lt;References&gt;&lt;Item&gt;&lt;ID&gt;535&lt;/ID&gt;&lt;UID&gt;{C95639C6-C639-4314-A015-41EC1343B11B}&lt;/UID&gt;&lt;Title&gt;风电功率预测信息在日前机组组合中的应用&lt;/Title&gt;&lt;Template&gt;Journal Article&lt;/Template&gt;&lt;Star&gt;0&lt;/Star&gt;&lt;Tag&gt;0&lt;/Tag&gt;&lt;Author&gt;王彩霞; 鲁宗相&lt;/Author&gt;&lt;Year&gt;2011&lt;/Year&gt;&lt;Details&gt;&lt;_accessed&gt;61616939&lt;/_accessed&gt;&lt;_author_aff&gt;电力系统国家重点实验室清华大学电机系;&lt;/_author_aff&gt;&lt;_collection_scope&gt;中国科技核心期刊;中文核心期刊;CSCD;EI;&lt;/_collection_scope&gt;&lt;_created&gt;61616929&lt;/_created&gt;&lt;_date&gt;58523040&lt;/_date&gt;&lt;_db_provider&gt;CNKI: 期刊&lt;/_db_provider&gt;&lt;_db_updated&gt;CNKI - Reference&lt;/_db_updated&gt;&lt;_issue&gt;07&lt;/_issue&gt;&lt;_journal&gt;电力系统自动化&lt;/_journal&gt;&lt;_keywords&gt;风电功率预测;机组组合;不确定性;鲁棒性&lt;/_keywords&gt;&lt;_language&gt;Chinese&lt;/_language&gt;&lt;_modified&gt;62216338&lt;/_modified&gt;&lt;_pages&gt;13-18&lt;/_pages&gt;&lt;_url&gt;http://www.cnki.net/KCMS/detail/detail.aspx?FileName=DLXT201107004&amp;amp;DbName=CJFQ2011&lt;/_url&gt;&lt;_translated_author&gt;Wang, Caixia;Lu, Zongxiang&lt;/_translated_author&gt;&lt;/Details&gt;&lt;Extra&gt;&lt;DBUID&gt;{F96A950B-833F-4880-A151-76DA2D6A2879}&lt;/DBUID&gt;&lt;/Extra&gt;&lt;/Item&gt;&lt;/References&gt;&lt;/Group&gt;&lt;/Citation&gt;_x000a_"/>
    <w:docVar w:name="NE.Ref{5B96F382-3C90-4A04-A795-4CDEEBB3EF96}" w:val=" ADDIN NE.Ref.{5B96F382-3C90-4A04-A795-4CDEEBB3EF96}&lt;Citation&gt;&lt;Group&gt;&lt;References&gt;&lt;Item&gt;&lt;ID&gt;745&lt;/ID&gt;&lt;UID&gt;{1F867156-EE23-4A49-9379-CF19E5F9D0C7}&lt;/UID&gt;&lt;Title&gt;The generalized extreme value distribution&lt;/Title&gt;&lt;Template&gt;Journal Article&lt;/Template&gt;&lt;Star&gt;0&lt;/Star&gt;&lt;Tag&gt;0&lt;/Tag&gt;&lt;Author&gt;Bali, T G&lt;/Author&gt;&lt;Year&gt;2003&lt;/Year&gt;&lt;Details&gt;&lt;_accessed&gt;62211693&lt;/_accessed&gt;&lt;_accession_num&gt;WOS:000182815000019&lt;/_accession_num&gt;&lt;_cited_count&gt;23&lt;/_cited_count&gt;&lt;_collection_scope&gt;SSCI;&lt;/_collection_scope&gt;&lt;_created&gt;62211690&lt;/_created&gt;&lt;_date_display&gt;2003, JUN 2003&lt;/_date_display&gt;&lt;_db_provider&gt;ISI&lt;/_db_provider&gt;&lt;_db_updated&gt;Web of Science-All&lt;/_db_updated&gt;&lt;_doi&gt;10.1016/S0165-1765(03)00035-1&lt;/_doi&gt;&lt;_impact_factor&gt;   0.558&lt;/_impact_factor&gt;&lt;_isbn&gt;0165-1765&lt;/_isbn&gt;&lt;_issue&gt;3&lt;/_issue&gt;&lt;_journal&gt;ECONOMICS LETTERS&lt;/_journal&gt;&lt;_modified&gt;62211693&lt;/_modified&gt;&lt;_pages&gt;423-427&lt;/_pages&gt;&lt;_url&gt;http://gateway.isiknowledge.com/gateway/Gateway.cgi?GWVersion=2&amp;amp;SrcAuth=AegeanSoftware&amp;amp;SrcApp=NoteExpress&amp;amp;DestLinkType=FullRecord&amp;amp;DestApp=WOS&amp;amp;KeyUT=000182815000019&lt;/_url&gt;&lt;_volume&gt;79&lt;/_volume&gt;&lt;/Details&gt;&lt;Extra&gt;&lt;DBUID&gt;{F96A950B-833F-4880-A151-76DA2D6A2879}&lt;/DBUID&gt;&lt;/Extra&gt;&lt;/Item&gt;&lt;/References&gt;&lt;/Group&gt;&lt;/Citation&gt;_x000a_"/>
    <w:docVar w:name="NE.Ref{5CCFB3F0-603E-4C50-A80F-ADCE80111F36}" w:val=" ADDIN NE.Ref.{5CCFB3F0-603E-4C50-A80F-ADCE80111F36}&lt;Citation&gt;&lt;Group&gt;&lt;References&gt;&lt;Item&gt;&lt;ID&gt;746&lt;/ID&gt;&lt;UID&gt;{7295B0E1-1398-4CE8-A677-2109A3E529A2}&lt;/UID&gt;&lt;Title&gt;Extreme wind distribution tails: A &amp;apos;&amp;apos;peaks over threshold&amp;apos;&amp;apos; approach&lt;/Title&gt;&lt;Template&gt;Journal Article&lt;/Template&gt;&lt;Star&gt;0&lt;/Star&gt;&lt;Tag&gt;0&lt;/Tag&gt;&lt;Author&gt;Simiu, E; Heckert, N A&lt;/Author&gt;&lt;Year&gt;1996&lt;/Year&gt;&lt;Details&gt;&lt;_accessed&gt;62211696&lt;/_accessed&gt;&lt;_accession_num&gt;WOS:A1996UG89400010&lt;/_accession_num&gt;&lt;_cited_count&gt;117&lt;/_cited_count&gt;&lt;_created&gt;62211695&lt;/_created&gt;&lt;_date_display&gt;1996, MAY 1996&lt;/_date_display&gt;&lt;_db_provider&gt;ISI&lt;/_db_provider&gt;&lt;_db_updated&gt;Web of Science-All&lt;/_db_updated&gt;&lt;_doi&gt;10.1061/(ASCE)0733-9445(1996)122:5(539)&lt;/_doi&gt;&lt;_impact_factor&gt;   2.021&lt;/_impact_factor&gt;&lt;_isbn&gt;0733-9445&lt;/_isbn&gt;&lt;_issue&gt;5&lt;/_issue&gt;&lt;_journal&gt;JOURNAL OF STRUCTURAL ENGINEERING-ASCE&lt;/_journal&gt;&lt;_modified&gt;62211696&lt;/_modified&gt;&lt;_pages&gt;539-547&lt;/_pages&gt;&lt;_url&gt;http://gateway.isiknowledge.com/gateway/Gateway.cgi?GWVersion=2&amp;amp;SrcAuth=AegeanSoftware&amp;amp;SrcApp=NoteExpress&amp;amp;DestLinkType=FullRecord&amp;amp;DestApp=WOS&amp;amp;KeyUT=A1996UG89400010&lt;/_url&gt;&lt;_volume&gt;122&lt;/_volume&gt;&lt;/Details&gt;&lt;Extra&gt;&lt;DBUID&gt;{F96A950B-833F-4880-A151-76DA2D6A2879}&lt;/DBUID&gt;&lt;/Extra&gt;&lt;/Item&gt;&lt;/References&gt;&lt;/Group&gt;&lt;/Citation&gt;_x000a_"/>
    <w:docVar w:name="NE.Ref{5F05D36C-C286-49F2-B33F-D1F568E8D3BE}" w:val=" ADDIN NE.Ref.{5F05D36C-C286-49F2-B33F-D1F568E8D3BE}&lt;Citation&gt;&lt;Group&gt;&lt;References&gt;&lt;Item&gt;&lt;ID&gt;798&lt;/ID&gt;&lt;UID&gt;{292564F5-B948-41FB-A9C1-E0A21296713E}&lt;/UID&gt;&lt;Title&gt;电力用户参与风电消纳的日前市场模式&lt;/Title&gt;&lt;Template&gt;Journal Article&lt;/Template&gt;&lt;Star&gt;0&lt;/Star&gt;&lt;Tag&gt;0&lt;/Tag&gt;&lt;Author&gt;夏叶; 康重庆; 陈天恩; 李焰&lt;/Author&gt;&lt;Year&gt;2015&lt;/Year&gt;&lt;Details&gt;&lt;_collection_scope&gt;中国科技核心期刊;中文核心期刊;CSCD;EI;&lt;/_collection_scope&gt;&lt;_created&gt;62216351&lt;/_created&gt;&lt;_issue&gt;17&lt;/_issue&gt;&lt;_journal&gt;电力系统自动化&lt;/_journal&gt;&lt;_modified&gt;62216364&lt;/_modified&gt;&lt;_pages&gt;120-126&lt;/_pages&gt;&lt;_volume&gt;39&lt;/_volume&gt;&lt;_translated_author&gt;Xia, Ye;Kang, Zhongqing;Chen, Tian&amp;apos;en;Li, Yan&lt;/_translated_author&gt;&lt;/Details&gt;&lt;Extra&gt;&lt;DBUID&gt;{F96A950B-833F-4880-A151-76DA2D6A2879}&lt;/DBUID&gt;&lt;/Extra&gt;&lt;/Item&gt;&lt;/References&gt;&lt;/Group&gt;&lt;/Citation&gt;_x000a_"/>
    <w:docVar w:name="NE.Ref{620F0F30-F6A8-4A6F-861A-F4850E77E836}" w:val=" ADDIN NE.Ref.{620F0F30-F6A8-4A6F-861A-F4850E77E836}&lt;Citation&gt;&lt;Group&gt;&lt;References&gt;&lt;Item&gt;&lt;ID&gt;796&lt;/ID&gt;&lt;UID&gt;{BB12F73B-1AC0-408D-BFC5-8FF26D8742CE}&lt;/UID&gt;&lt;Title&gt;Forecasting Model of Fuzzy Time Series Based on Kmeans Algorithm&lt;/Title&gt;&lt;Template&gt;Journal Article&lt;/Template&gt;&lt;Star&gt;0&lt;/Star&gt;&lt;Tag&gt;0&lt;/Tag&gt;&lt;Author&gt;Wang, Guohui; Yao, Jian; School, Business&lt;/Author&gt;&lt;Year&gt;2015&lt;/Year&gt;&lt;Details&gt;&lt;_created&gt;62214542&lt;/_created&gt;&lt;_issue&gt;9&lt;/_issue&gt;&lt;_journal&gt;Acta Analysis Functionalis Applicata&lt;/_journal&gt;&lt;_modified&gt;62214542&lt;/_modified&gt;&lt;_pages&gt;2103-2116&lt;/_pages&gt;&lt;_volume&gt;31&lt;/_volume&gt;&lt;/Details&gt;&lt;Extra&gt;&lt;DBUID&gt;{F96A950B-833F-4880-A151-76DA2D6A2879}&lt;/DBUID&gt;&lt;/Extra&gt;&lt;/Item&gt;&lt;/References&gt;&lt;/Group&gt;&lt;/Citation&gt;_x000a_"/>
    <w:docVar w:name="NE.Ref{658F4DD6-7920-49CB-8E90-9415DCB785CA}" w:val=" ADDIN NE.Ref.{658F4DD6-7920-49CB-8E90-9415DCB785CA}&lt;Citation&gt;&lt;Group&gt;&lt;References&gt;&lt;Item&gt;&lt;ID&gt;813&lt;/ID&gt;&lt;UID&gt;{153E82F4-1D4C-495D-A471-E8B27C3ED8F4}&lt;/UID&gt;&lt;Title&gt;10~30d延伸期预报及其策略思考&lt;/Title&gt;&lt;Template&gt;Journal Article&lt;/Template&gt;&lt;Star&gt;0&lt;/Star&gt;&lt;Tag&gt;0&lt;/Tag&gt;&lt;Author&gt;朱玉祥; 俞小鼎; 赵亮; 刘海文&lt;/Author&gt;&lt;Year&gt;2013&lt;/Year&gt;&lt;Details&gt;&lt;_issue&gt;4&lt;/_issue&gt;&lt;_journal&gt;沙漠与绿洲气象&lt;/_journal&gt;&lt;_pages&gt;38-44&lt;/_pages&gt;&lt;_volume&gt;7&lt;/_volume&gt;&lt;_created&gt;62224594&lt;/_created&gt;&lt;_modified&gt;62224594&lt;/_modified&gt;&lt;_collection_scope&gt;中国科技核心期刊;&lt;/_collection_scope&gt;&lt;_translated_author&gt;Zhu, Yuxiang;Yu, Xiaoding;Zhao, Liang;Liu, Haiwen&lt;/_translated_author&gt;&lt;/Details&gt;&lt;Extra&gt;&lt;DBUID&gt;{F96A950B-833F-4880-A151-76DA2D6A2879}&lt;/DBUID&gt;&lt;/Extra&gt;&lt;/Item&gt;&lt;/References&gt;&lt;/Group&gt;&lt;/Citation&gt;_x000a_"/>
    <w:docVar w:name="NE.Ref{6AF135D7-0196-47F9-BE00-6DDA479BF299}" w:val=" ADDIN NE.Ref.{6AF135D7-0196-47F9-BE00-6DDA479BF299}&lt;Citation&gt;&lt;Group&gt;&lt;References&gt;&lt;Item&gt;&lt;ID&gt;747&lt;/ID&gt;&lt;UID&gt;{DC6C4F98-0A1E-4956-A004-8F31DDD6DB90}&lt;/UID&gt;&lt;Title&gt;Non-stationary extreme value analysis in a changing climate&lt;/Title&gt;&lt;Template&gt;Journal Article&lt;/Template&gt;&lt;Star&gt;0&lt;/Star&gt;&lt;Tag&gt;0&lt;/Tag&gt;&lt;Author&gt;Cheng, Linyin; AghaKouchak, Amir; Gilleland, Eric; Katz, Richard W&lt;/Author&gt;&lt;Year&gt;2014&lt;/Year&gt;&lt;Details&gt;&lt;_accessed&gt;62211701&lt;/_accessed&gt;&lt;_collection_scope&gt;EI;SCI;SCIE;&lt;/_collection_scope&gt;&lt;_created&gt;62211701&lt;/_created&gt;&lt;_db_updated&gt;CrossRef&lt;/_db_updated&gt;&lt;_doi&gt;10.1007/s10584-014-1254-5&lt;/_doi&gt;&lt;_impact_factor&gt;   3.496&lt;/_impact_factor&gt;&lt;_isbn&gt;0165-0009&lt;/_isbn&gt;&lt;_issue&gt;2&lt;/_issue&gt;&lt;_journal&gt;Climatic Change&lt;/_journal&gt;&lt;_modified&gt;62211701&lt;/_modified&gt;&lt;_pages&gt;353-369&lt;/_pages&gt;&lt;_tertiary_title&gt;Climatic Change&lt;/_tertiary_title&gt;&lt;_url&gt;http://link.springer.com/10.1007/s10584-014-1254-5_x000d__x000a_http://link.springer.com/content/pdf/10.1007/s10584-014-1254-5&lt;/_url&gt;&lt;_volume&gt;127&lt;/_volume&gt;&lt;/Details&gt;&lt;Extra&gt;&lt;DBUID&gt;{F96A950B-833F-4880-A151-76DA2D6A2879}&lt;/DBUID&gt;&lt;/Extra&gt;&lt;/Item&gt;&lt;/References&gt;&lt;/Group&gt;&lt;/Citation&gt;_x000a_"/>
    <w:docVar w:name="NE.Ref{6DCE15B6-353B-4C46-B1B9-0068E04324DC}" w:val=" ADDIN NE.Ref.{6DCE15B6-353B-4C46-B1B9-0068E04324DC}&lt;Citation&gt;&lt;Group&gt;&lt;References&gt;&lt;Item&gt;&lt;ID&gt;809&lt;/ID&gt;&lt;UID&gt;{2BE31F7E-2644-4AA2-9950-08154C317F32}&lt;/UID&gt;&lt;Title&gt;电力中长期交易基本规则（暂行）&lt;/Title&gt;&lt;Template&gt;Standard&lt;/Template&gt;&lt;Star&gt;0&lt;/Star&gt;&lt;Tag&gt;0&lt;/Tag&gt;&lt;Author&gt;国家发展改革委员会; 国家能源局&lt;/Author&gt;&lt;Year&gt;2016&lt;/Year&gt;&lt;Details&gt;&lt;_url&gt;http://www.ndrc.gov.cn/zcfb/zcfbtz/201701/t20170112_834884.html&lt;/_url&gt;&lt;_number&gt;2784&lt;/_number&gt;&lt;_place_published&gt;北京&lt;/_place_published&gt;&lt;_accessed&gt;62220494&lt;/_accessed&gt;&lt;_created&gt;62220494&lt;/_created&gt;&lt;_modified&gt;62220494&lt;/_modified&gt;&lt;_translated_author&gt;Guo, Jiafazhangaigeweiyuanhui;Guo, Jianengyuanju&lt;/_translated_author&gt;&lt;/Details&gt;&lt;Extra&gt;&lt;DBUID&gt;{F96A950B-833F-4880-A151-76DA2D6A2879}&lt;/DBUID&gt;&lt;/Extra&gt;&lt;/Item&gt;&lt;/References&gt;&lt;/Group&gt;&lt;/Citation&gt;_x000a_"/>
    <w:docVar w:name="NE.Ref{6E0EEFC1-EAAF-4D03-AC37-216029C13F25}" w:val=" ADDIN NE.Ref.{6E0EEFC1-EAAF-4D03-AC37-216029C13F25}&lt;Citation&gt;&lt;Group&gt;&lt;References&gt;&lt;Item&gt;&lt;ID&gt;787&lt;/ID&gt;&lt;UID&gt;{1173F0C9-105C-4D39-A6B2-D13A8DA7210F}&lt;/UID&gt;&lt;Title&gt;风光蓄互补发电系统容量的改进优化配置方法&lt;/Title&gt;&lt;Template&gt;Journal Article&lt;/Template&gt;&lt;Star&gt;0&lt;/Star&gt;&lt;Tag&gt;0&lt;/Tag&gt;&lt;Author&gt;徐林; 阮新波; 张步涵; 毛承雄&lt;/Author&gt;&lt;Year&gt;2012&lt;/Year&gt;&lt;Details&gt;&lt;_collection_scope&gt;中国科技核心期刊;中文核心期刊;CSCD;EI;&lt;/_collection_scope&gt;&lt;_created&gt;62214395&lt;/_created&gt;&lt;_issue&gt;25&lt;/_issue&gt;&lt;_journal&gt;中国电机工程学报&lt;/_journal&gt;&lt;_modified&gt;62214407&lt;/_modified&gt;&lt;_pages&gt;88-98&lt;/_pages&gt;&lt;_volume&gt;32&lt;/_volume&gt;&lt;_translated_author&gt;Xu, Lin;Ruan, Xinbo;Zhang, Buhan;Mao, Chengxiong&lt;/_translated_author&gt;&lt;/Details&gt;&lt;Extra&gt;&lt;DBUID&gt;{F96A950B-833F-4880-A151-76DA2D6A2879}&lt;/DBUID&gt;&lt;/Extra&gt;&lt;/Item&gt;&lt;/References&gt;&lt;/Group&gt;&lt;/Citation&gt;_x000a_"/>
    <w:docVar w:name="NE.Ref{76D7315F-8E3B-46C9-95BB-D612DE4C6149}" w:val=" ADDIN NE.Ref.{76D7315F-8E3B-46C9-95BB-D612DE4C6149}&lt;Citation&gt;&lt;Group&gt;&lt;References&gt;&lt;Item&gt;&lt;ID&gt;738&lt;/ID&gt;&lt;UID&gt;{DD006D7A-061F-40D2-A86C-CCD9B8B946E2}&lt;/UID&gt;&lt;Title&gt;同一控制区两级调度风电实时协调控制策略&lt;/Title&gt;&lt;Template&gt;Journal Article&lt;/Template&gt;&lt;Star&gt;0&lt;/Star&gt;&lt;Tag&gt;0&lt;/Tag&gt;&lt;Author&gt;谢旭; 吴继平; 罗亚洲; 吴炳祥; 宁剑; 杨健&lt;/Author&gt;&lt;Year&gt;2017&lt;/Year&gt;&lt;Details&gt;&lt;_accessed&gt;62210757&lt;/_accessed&gt;&lt;_author_aff&gt;国家电网公司华北分部;南瑞集团公司(国网电力科学研究院);&lt;/_author_aff&gt;&lt;_collection_scope&gt;中国科技核心期刊;中文核心期刊;CSCD;EI;&lt;/_collection_scope&gt;&lt;_created&gt;62210750&lt;/_created&gt;&lt;_date&gt;61767360&lt;/_date&gt;&lt;_db_provider&gt;CNKI: 期刊&lt;/_db_provider&gt;&lt;_db_updated&gt;CNKI - Reference&lt;/_db_updated&gt;&lt;_issue&gt;11&lt;/_issue&gt;&lt;_journal&gt;电力系统自动化&lt;/_journal&gt;&lt;_keywords&gt;控制区;两级调度;风电虚拟机组;风电发电指标&lt;/_keywords&gt;&lt;_language&gt;Chinese&lt;/_language&gt;&lt;_modified&gt;62210757&lt;/_modified&gt;&lt;_pages&gt;114-119&lt;/_pages&gt;&lt;_url&gt;http://kns.cnki.net/KCMS/detail/detail.aspx?FileName=DLXT201711016&amp;amp;DbName=CJFQ2017&lt;/_url&gt;&lt;_translated_author&gt;Xie, Xu;Wu, Jiping;Luo, Yazhou;Wu, Bingxiang;Ning, Jian;Yang, Jian&lt;/_translated_author&gt;&lt;/Details&gt;&lt;Extra&gt;&lt;DBUID&gt;{F96A950B-833F-4880-A151-76DA2D6A2879}&lt;/DBUID&gt;&lt;/Extra&gt;&lt;/Item&gt;&lt;/References&gt;&lt;/Group&gt;&lt;/Citation&gt;_x000a_"/>
    <w:docVar w:name="NE.Ref{7759A0BA-FAF9-4252-B27B-4AD1F20E79F5}" w:val=" ADDIN NE.Ref.{7759A0BA-FAF9-4252-B27B-4AD1F20E79F5}&lt;Citation&gt;&lt;Group&gt;&lt;References&gt;&lt;Item&gt;&lt;ID&gt;776&lt;/ID&gt;&lt;UID&gt;{107AA403-9BB0-48D7-AEAE-59568DF4BC41}&lt;/UID&gt;&lt;Title&gt;A Statistical Model for Wind Power Forecast Error and its Application to the Estimation of Penalties in Liberalized Markets&lt;/Title&gt;&lt;Template&gt;Journal Article&lt;/Template&gt;&lt;Star&gt;0&lt;/Star&gt;&lt;Tag&gt;0&lt;/Tag&gt;&lt;Author&gt;Tewari, Saurabh; Geyer, Charles J; Mohan, Ned&lt;/Author&gt;&lt;Year&gt;2011&lt;/Year&gt;&lt;Details&gt;&lt;_collection_scope&gt;EI;SCI;SCIE;&lt;/_collection_scope&gt;&lt;_created&gt;62212206&lt;/_created&gt;&lt;_impact_factor&gt;   5.680&lt;/_impact_factor&gt;&lt;_issue&gt;4&lt;/_issue&gt;&lt;_journal&gt;IEEE Transactions on Power Systems&lt;/_journal&gt;&lt;_modified&gt;62212224&lt;/_modified&gt;&lt;_pages&gt;2031-2039&lt;/_pages&gt;&lt;_volume&gt;26&lt;/_volume&gt;&lt;/Details&gt;&lt;Extra&gt;&lt;DBUID&gt;{F96A950B-833F-4880-A151-76DA2D6A2879}&lt;/DBUID&gt;&lt;/Extra&gt;&lt;/Item&gt;&lt;/References&gt;&lt;/Group&gt;&lt;/Citation&gt;_x000a_"/>
    <w:docVar w:name="NE.Ref{7B6A34AB-597E-4244-AE27-CDA658E85A9D}" w:val=" ADDIN NE.Ref.{7B6A34AB-597E-4244-AE27-CDA658E85A9D}&lt;Citation&gt;&lt;Group&gt;&lt;References&gt;&lt;Item&gt;&lt;ID&gt;793&lt;/ID&gt;&lt;UID&gt;{C2A4D474-A821-4E7D-A136-1F16F0710588}&lt;/UID&gt;&lt;Title&gt;国网公司前三季度市场交易电量突破5000亿kW·h&lt;/Title&gt;&lt;Template&gt;Journal Article&lt;/Template&gt;&lt;Star&gt;0&lt;/Star&gt;&lt;Tag&gt;0&lt;/Tag&gt;&lt;Author&gt;本刊讯&lt;/Author&gt;&lt;Year&gt;2016&lt;/Year&gt;&lt;Details&gt;&lt;_created&gt;62214523&lt;/_created&gt;&lt;_issue&gt;5&lt;/_issue&gt;&lt;_journal&gt;电力与能源&lt;/_journal&gt;&lt;_modified&gt;62214523&lt;/_modified&gt;&lt;_pages&gt;623-623&lt;/_pages&gt;&lt;_translated_author&gt;Ben, Kanxun&lt;/_translated_author&gt;&lt;/Details&gt;&lt;Extra&gt;&lt;DBUID&gt;{F96A950B-833F-4880-A151-76DA2D6A2879}&lt;/DBUID&gt;&lt;/Extra&gt;&lt;/Item&gt;&lt;/References&gt;&lt;/Group&gt;&lt;/Citation&gt;_x000a_"/>
    <w:docVar w:name="NE.Ref{8238264D-7018-4C46-9BFF-EB432BEF5226}" w:val=" ADDIN NE.Ref.{8238264D-7018-4C46-9BFF-EB432BEF5226}&lt;Citation&gt;&lt;Group&gt;&lt;References&gt;&lt;Item&gt;&lt;ID&gt;755&lt;/ID&gt;&lt;UID&gt;{16DAF9F1-6DE5-4B79-890F-18C9ED584FBF}&lt;/UID&gt;&lt;Title&gt;最优组合预测方法及其应用&lt;/Title&gt;&lt;Template&gt;Journal Article&lt;/Template&gt;&lt;Star&gt;0&lt;/Star&gt;&lt;Tag&gt;0&lt;/Tag&gt;&lt;Author&gt;唐小我&lt;/Author&gt;&lt;Year&gt;1992&lt;/Year&gt;&lt;Details&gt;&lt;_accessed&gt;62211773&lt;/_accessed&gt;&lt;_author_aff&gt;四川成都电子科技大学管理工程系&lt;/_author_aff&gt;&lt;_collection_scope&gt;CSSCI;中国科技核心期刊;中文核心期刊;&lt;/_collection_scope&gt;&lt;_created&gt;62211773&lt;/_created&gt;&lt;_date&gt;48473280&lt;/_date&gt;&lt;_db_provider&gt;CNKI: 期刊&lt;/_db_provider&gt;&lt;_db_updated&gt;CNKI - Reference&lt;/_db_updated&gt;&lt;_issue&gt;01&lt;/_issue&gt;&lt;_journal&gt;数理统计与管理&lt;/_journal&gt;&lt;_keywords&gt;最优组合预测;误差平方和;算术平均;&lt;/_keywords&gt;&lt;_language&gt;Chinese&lt;/_language&gt;&lt;_modified&gt;62211773&lt;/_modified&gt;&lt;_pages&gt;31-35&lt;/_pages&gt;&lt;_url&gt;http://kns.cnki.net/KCMS/detail/detail.aspx?FileName=SLTJ199201006&amp;amp;DbName=CJFQ1992&lt;/_url&gt;&lt;_translated_author&gt;Tang, Xiaowo&lt;/_translated_author&gt;&lt;/Details&gt;&lt;Extra&gt;&lt;DBUID&gt;{F96A950B-833F-4880-A151-76DA2D6A2879}&lt;/DBUID&gt;&lt;/Extra&gt;&lt;/Item&gt;&lt;/References&gt;&lt;/Group&gt;&lt;/Citation&gt;_x000a_"/>
    <w:docVar w:name="NE.Ref{84AFCC1D-A3ED-4FF0-8DC0-B7E621B2AE9E}" w:val=" ADDIN NE.Ref.{84AFCC1D-A3ED-4FF0-8DC0-B7E621B2AE9E}&lt;Citation&gt;&lt;Group&gt;&lt;References&gt;&lt;Item&gt;&lt;ID&gt;682&lt;/ID&gt;&lt;UID&gt;{0227FB65-14F0-462F-9C3B-F302296A635E}&lt;/UID&gt;&lt;Title&gt;含风电的电力系统月度机组组合和检修计划联合优化调度&lt;/Title&gt;&lt;Template&gt;Journal Article&lt;/Template&gt;&lt;Star&gt;0&lt;/Star&gt;&lt;Tag&gt;0&lt;/Tag&gt;&lt;Author&gt;周明; 夏澍; 李琰; 李庚银&lt;/Author&gt;&lt;Year&gt;2015&lt;/Year&gt;&lt;Details&gt;&lt;_collection_scope&gt;中国科技核心期刊;中文核心期刊;CSCD;EI;&lt;/_collection_scope&gt;&lt;_created&gt;61755186&lt;/_created&gt;&lt;_issue&gt;7&lt;/_issue&gt;&lt;_journal&gt;中国电机工程学报&lt;/_journal&gt;&lt;_modified&gt;61755186&lt;/_modified&gt;&lt;_pages&gt;1586-1595&lt;/_pages&gt;&lt;_volume&gt;35&lt;/_volume&gt;&lt;_translated_author&gt;Zhou, Ming;Xia, Shu;Li, Yan;Li, Gengyin&lt;/_translated_author&gt;&lt;/Details&gt;&lt;Extra&gt;&lt;DBUID&gt;{F96A950B-833F-4880-A151-76DA2D6A2879}&lt;/DBUID&gt;&lt;/Extra&gt;&lt;/Item&gt;&lt;/References&gt;&lt;/Group&gt;&lt;/Citation&gt;_x000a_"/>
    <w:docVar w:name="NE.Ref{86CBE707-40F6-45D7-86F9-35C21F6D3878}" w:val=" ADDIN NE.Ref.{86CBE707-40F6-45D7-86F9-35C21F6D3878}&lt;Citation&gt;&lt;Group&gt;&lt;References&gt;&lt;Item&gt;&lt;ID&gt;790&lt;/ID&gt;&lt;UID&gt;{8F31E024-DD9E-4D1F-A9FE-F5B327CA83E5}&lt;/UID&gt;&lt;Title&gt;含风电电力系统的月度机组组合模型&lt;/Title&gt;&lt;Template&gt;Journal Article&lt;/Template&gt;&lt;Star&gt;0&lt;/Star&gt;&lt;Tag&gt;0&lt;/Tag&gt;&lt;Author&gt;季峰; 蔡兴国&lt;/Author&gt;&lt;Year&gt;2017&lt;/Year&gt;&lt;Details&gt;&lt;_issue&gt;3&lt;/_issue&gt;&lt;_journal&gt;哈尔滨工业大学学报&lt;/_journal&gt;&lt;_pages&gt;40-46&lt;/_pages&gt;&lt;_volume&gt;49&lt;/_volume&gt;&lt;_created&gt;62214498&lt;/_created&gt;&lt;_modified&gt;62214498&lt;/_modified&gt;&lt;_collection_scope&gt;中国科技核心期刊;中文核心期刊;CSCD;EI;&lt;/_collection_scope&gt;&lt;_translated_author&gt;Ji, Feng;Cai, Xingguo&lt;/_translated_author&gt;&lt;/Details&gt;&lt;Extra&gt;&lt;DBUID&gt;{F96A950B-833F-4880-A151-76DA2D6A2879}&lt;/DBUID&gt;&lt;/Extra&gt;&lt;/Item&gt;&lt;/References&gt;&lt;/Group&gt;&lt;/Citation&gt;_x000a_"/>
    <w:docVar w:name="NE.Ref{878DF01C-B9A9-4E83-9C0B-2EFA5DCD4FE8}" w:val=" ADDIN NE.Ref.{878DF01C-B9A9-4E83-9C0B-2EFA5DCD4FE8}&lt;Citation&gt;&lt;Group&gt;&lt;References&gt;&lt;Item&gt;&lt;ID&gt;775&lt;/ID&gt;&lt;UID&gt;{DAC5C1C9-729D-4C43-8C8D-09B9097298FD}&lt;/UID&gt;&lt;Title&gt;基于物理方法与人工智能理论的短期风电功率预测&lt;/Title&gt;&lt;Template&gt;Journal Article&lt;/Template&gt;&lt;Star&gt;0&lt;/Star&gt;&lt;Tag&gt;0&lt;/Tag&gt;&lt;Author&gt;周铮铮; 符立峰; 郦广; 王京锋; 倪徐良; 李以云; 梁志琴&lt;/Author&gt;&lt;Year&gt;2014&lt;/Year&gt;&lt;Details&gt;&lt;_collection_scope&gt;中国科技核心期刊;中文核心期刊;CSCD;EI;&lt;/_collection_scope&gt;&lt;_created&gt;62212204&lt;/_created&gt;&lt;_issue&gt;s1&lt;/_issue&gt;&lt;_journal&gt;电网技术&lt;/_journal&gt;&lt;_modified&gt;62212204&lt;/_modified&gt;&lt;_pages&gt;29-32&lt;/_pages&gt;&lt;_volume&gt;38&lt;/_volume&gt;&lt;_translated_author&gt;Zhou, Zhengzheng;Fu, Lifeng;Li, Guang;Wang, Jingfeng;Ni, Xuliang;Li, Yiyun;Liang, Zhiqin&lt;/_translated_author&gt;&lt;/Details&gt;&lt;Extra&gt;&lt;DBUID&gt;{F96A950B-833F-4880-A151-76DA2D6A2879}&lt;/DBUID&gt;&lt;/Extra&gt;&lt;/Item&gt;&lt;/References&gt;&lt;/Group&gt;&lt;/Citation&gt;_x000a_"/>
    <w:docVar w:name="NE.Ref{87A24DA5-9CE8-489D-9EA7-344235506FA9}" w:val=" ADDIN NE.Ref.{87A24DA5-9CE8-489D-9EA7-344235506FA9}&lt;Citation&gt;&lt;Group&gt;&lt;References&gt;&lt;Item&gt;&lt;ID&gt;789&lt;/ID&gt;&lt;UID&gt;{0E2C5112-1CD9-4D36-9545-4B9CEDE8EC3E}&lt;/UID&gt;&lt;Title&gt;考虑时间相关性的风储系统多模式协调优化策略&lt;/Title&gt;&lt;Template&gt;Journal Article&lt;/Template&gt;&lt;Star&gt;0&lt;/Star&gt;&lt;Tag&gt;0&lt;/Tag&gt;&lt;Author&gt;陆秋瑜; 胡伟; 闵勇; 王芝茗; 罗卫华; 成涛&lt;/Author&gt;&lt;Year&gt;2015&lt;/Year&gt;&lt;Details&gt;&lt;_collection_scope&gt;中国科技核心期刊;中文核心期刊;CSCD;EI;&lt;/_collection_scope&gt;&lt;_created&gt;62214490&lt;/_created&gt;&lt;_issue&gt;2&lt;/_issue&gt;&lt;_journal&gt;电力系统自动化&lt;/_journal&gt;&lt;_modified&gt;62216368&lt;/_modified&gt;&lt;_pages&gt;6-12&lt;/_pages&gt;&lt;_translated_author&gt;Lu, Qiuyu;Hu, Wei;Min, Yong;Wang, Zhiming;Luo, Weihua;Cheng, Tao&lt;/_translated_author&gt;&lt;/Details&gt;&lt;Extra&gt;&lt;DBUID&gt;{F96A950B-833F-4880-A151-76DA2D6A2879}&lt;/DBUID&gt;&lt;/Extra&gt;&lt;/Item&gt;&lt;/References&gt;&lt;/Group&gt;&lt;/Citation&gt;_x000a_"/>
    <w:docVar w:name="NE.Ref{87A8A92C-2CF3-4E9D-B090-B9C6145EC3FF}" w:val=" ADDIN NE.Ref.{87A8A92C-2CF3-4E9D-B090-B9C6145EC3FF}&lt;Citation&gt;&lt;Group&gt;&lt;References&gt;&lt;Item&gt;&lt;ID&gt;805&lt;/ID&gt;&lt;UID&gt;{929FBBCE-DB3C-4C31-B3F9-1DAE9E8C5A0D}&lt;/UID&gt;&lt;Title&gt;Price-based unit commitment: a case of Lagrangian relaxation versus mixed integer programming&lt;/Title&gt;&lt;Template&gt;Journal Article&lt;/Template&gt;&lt;Star&gt;0&lt;/Star&gt;&lt;Tag&gt;0&lt;/Tag&gt;&lt;Author&gt;Li, Tao; Shahidehpour, M&lt;/Author&gt;&lt;Year&gt;2005&lt;/Year&gt;&lt;Details&gt;&lt;_collection_scope&gt;EI;SCI;SCIE;&lt;/_collection_scope&gt;&lt;_created&gt;62217642&lt;/_created&gt;&lt;_impact_factor&gt;   5.680&lt;/_impact_factor&gt;&lt;_issue&gt;4&lt;/_issue&gt;&lt;_journal&gt;IEEE Transactions on Power Systems&lt;/_journal&gt;&lt;_modified&gt;62217647&lt;/_modified&gt;&lt;_pages&gt;2015-2025&lt;/_pages&gt;&lt;_volume&gt;20&lt;/_volume&gt;&lt;/Details&gt;&lt;Extra&gt;&lt;DBUID&gt;{F96A950B-833F-4880-A151-76DA2D6A2879}&lt;/DBUID&gt;&lt;/Extra&gt;&lt;/Item&gt;&lt;/References&gt;&lt;/Group&gt;&lt;/Citation&gt;_x000a_"/>
    <w:docVar w:name="NE.Ref{8BBEA805-B943-4950-9237-3DFC874EAE26}" w:val=" ADDIN NE.Ref.{8BBEA805-B943-4950-9237-3DFC874EAE26}&lt;Citation&gt;&lt;Group&gt;&lt;References&gt;&lt;Item&gt;&lt;ID&gt;808&lt;/ID&gt;&lt;UID&gt;{40A05595-B60B-4118-8D40-AB818EFA425F}&lt;/UID&gt;&lt;Title&gt;解决弃水弃风弃光问题实施方案&lt;/Title&gt;&lt;Template&gt;Standard&lt;/Template&gt;&lt;Star&gt;0&lt;/Star&gt;&lt;Tag&gt;0&lt;/Tag&gt;&lt;Author&gt;国家发展改革委; 国家能源局&lt;/Author&gt;&lt;Year&gt;2017&lt;/Year&gt;&lt;Details&gt;&lt;_url&gt;http://www.gov.cn/xinwen/2017-11/14/content_5239536.htm&lt;/_url&gt;&lt;_place_published&gt;北京&lt;/_place_published&gt;&lt;_number&gt;1942&lt;/_number&gt;&lt;_accessed&gt;62220492&lt;/_accessed&gt;&lt;_created&gt;62220492&lt;/_created&gt;&lt;_modified&gt;62220492&lt;/_modified&gt;&lt;_translated_author&gt;Guo, Jiafazhangaigewei;Guo, Jianengyuanju&lt;/_translated_author&gt;&lt;/Details&gt;&lt;Extra&gt;&lt;DBUID&gt;{F96A950B-833F-4880-A151-76DA2D6A2879}&lt;/DBUID&gt;&lt;/Extra&gt;&lt;/Item&gt;&lt;/References&gt;&lt;/Group&gt;&lt;/Citation&gt;_x000a_"/>
    <w:docVar w:name="NE.Ref{91C408DA-7825-4158-A7F0-EF47036D5778}" w:val=" ADDIN NE.Ref.{91C408DA-7825-4158-A7F0-EF47036D5778}&lt;Citation&gt;&lt;Group&gt;&lt;References&gt;&lt;Item&gt;&lt;ID&gt;809&lt;/ID&gt;&lt;UID&gt;{2BE31F7E-2644-4AA2-9950-08154C317F32}&lt;/UID&gt;&lt;Title&gt;电力中长期交易基本规则（暂行）&lt;/Title&gt;&lt;Template&gt;Standard&lt;/Template&gt;&lt;Star&gt;0&lt;/Star&gt;&lt;Tag&gt;0&lt;/Tag&gt;&lt;Author&gt;国家发展改革委员会; 国家能源局&lt;/Author&gt;&lt;Year&gt;2016&lt;/Year&gt;&lt;Details&gt;&lt;_url&gt;http://www.ndrc.gov.cn/zcfb/zcfbtz/201701/t20170112_834884.html&lt;/_url&gt;&lt;_number&gt;2784&lt;/_number&gt;&lt;_place_published&gt;北京&lt;/_place_published&gt;&lt;_accessed&gt;62220494&lt;/_accessed&gt;&lt;_created&gt;62220494&lt;/_created&gt;&lt;_modified&gt;62220494&lt;/_modified&gt;&lt;_translated_author&gt;Guo, Jiafazhangaigeweiyuanhui;Guo, Jianengyuanju&lt;/_translated_author&gt;&lt;/Details&gt;&lt;Extra&gt;&lt;DBUID&gt;{F96A950B-833F-4880-A151-76DA2D6A2879}&lt;/DBUID&gt;&lt;/Extra&gt;&lt;/Item&gt;&lt;/References&gt;&lt;/Group&gt;&lt;/Citation&gt;_x000a_"/>
    <w:docVar w:name="NE.Ref{942CCED3-CD29-4845-8AB5-B5FA331C9266}" w:val=" ADDIN NE.Ref.{942CCED3-CD29-4845-8AB5-B5FA331C9266}&lt;Citation&gt;&lt;Group&gt;&lt;References&gt;&lt;Item&gt;&lt;ID&gt;679&lt;/ID&gt;&lt;UID&gt;{E58E85FF-05B6-4613-B70A-C1626DE5A8A5}&lt;/UID&gt;&lt;Title&gt;The Forecasting Procedure for Long-Term Wind Speed in the Zhangye Area&lt;/Title&gt;&lt;Template&gt;Journal Article&lt;/Template&gt;&lt;Star&gt;0&lt;/Star&gt;&lt;Tag&gt;0&lt;/Tag&gt;&lt;Author&gt;Guo, Zhenhai; Dong, Yao; Wang, Jianzhou; Lu, Haiyan&lt;/Author&gt;&lt;Year&gt;2010&lt;/Year&gt;&lt;Details&gt;&lt;_created&gt;61750901&lt;/_created&gt;&lt;_issue&gt;12&lt;/_issue&gt;&lt;_journal&gt;Mathematical Problems in Engineering,2010,(2010-11-29)&lt;/_journal&gt;&lt;_modified&gt;61750901&lt;/_modified&gt;&lt;_pages&gt;242-256&lt;/_pages&gt;&lt;_volume&gt;2010&lt;/_volume&gt;&lt;/Details&gt;&lt;Extra&gt;&lt;DBUID&gt;{F96A950B-833F-4880-A151-76DA2D6A2879}&lt;/DBUID&gt;&lt;/Extra&gt;&lt;/Item&gt;&lt;/References&gt;&lt;/Group&gt;&lt;/Citation&gt;_x000a_"/>
    <w:docVar w:name="NE.Ref{98A4AB5D-38D4-4DBE-8975-A3B3353D782D}" w:val=" ADDIN NE.Ref.{98A4AB5D-38D4-4DBE-8975-A3B3353D782D}&lt;Citation&gt;&lt;Group&gt;&lt;References&gt;&lt;Item&gt;&lt;ID&gt;744&lt;/ID&gt;&lt;UID&gt;{24F95F8A-6D7F-4694-9749-4A64C3A8A0B9}&lt;/UID&gt;&lt;Title&gt;The Power of Transformation&lt;/Title&gt;&lt;Template&gt;Book&lt;/Template&gt;&lt;Star&gt;0&lt;/Star&gt;&lt;Tag&gt;0&lt;/Tag&gt;&lt;Author&gt;Agency, I E&lt;/Author&gt;&lt;Year&gt;2014&lt;/Year&gt;&lt;Details&gt;&lt;_accessed&gt;62211671&lt;/_accessed&gt;&lt;_created&gt;62211671&lt;/_created&gt;&lt;_modified&gt;62211675&lt;/_modified&gt;&lt;/Details&gt;&lt;Extra&gt;&lt;DBUID&gt;{F96A950B-833F-4880-A151-76DA2D6A2879}&lt;/DBUID&gt;&lt;/Extra&gt;&lt;/Item&gt;&lt;/References&gt;&lt;/Group&gt;&lt;/Citation&gt;_x000a_"/>
    <w:docVar w:name="NE.Ref{A0807E49-BD89-487A-8F52-B9CCCC431A53}" w:val=" ADDIN NE.Ref.{A0807E49-BD89-487A-8F52-B9CCCC431A53}&lt;Citation&gt;&lt;Group&gt;&lt;References&gt;&lt;Item&gt;&lt;ID&gt;749&lt;/ID&gt;&lt;UID&gt;{FC5A8955-4B1D-44CA-9072-336C6A3AE9D2}&lt;/UID&gt;&lt;Title&gt;Analysis of the extreme value distribution&amp;apos;s tail of coastal water levels: influence of independence criteria, sea level rise and convolution of astronomic and storm surge components&lt;/Title&gt;&lt;Template&gt;Journal Article&lt;/Template&gt;&lt;Star&gt;0&lt;/Star&gt;&lt;Tag&gt;0&lt;/Tag&gt;&lt;Author&gt;Patrick Willems, Toon Verwaest&lt;/Author&gt;&lt;Year&gt;2008&lt;/Year&gt;&lt;Details&gt;&lt;_accessed&gt;62211709&lt;/_accessed&gt;&lt;_created&gt;62211706&lt;/_created&gt;&lt;_issue&gt;2&lt;/_issue&gt;&lt;_journal&gt;Revista Española De Estomatología&lt;/_journal&gt;&lt;_modified&gt;62211710&lt;/_modified&gt;&lt;_pages&gt;26-27&lt;/_pages&gt;&lt;/Details&gt;&lt;Extra&gt;&lt;DBUID&gt;{F96A950B-833F-4880-A151-76DA2D6A2879}&lt;/DBUID&gt;&lt;/Extra&gt;&lt;/Item&gt;&lt;/References&gt;&lt;/Group&gt;&lt;Group&gt;&lt;References&gt;&lt;Item&gt;&lt;ID&gt;750&lt;/ID&gt;&lt;UID&gt;{8639F422-6A38-422F-AF05-C63AED93564B}&lt;/UID&gt;&lt;Title&gt;Applying POT methods to the Revised Joint Probability Method for determining extreme sea levels&lt;/Title&gt;&lt;Template&gt;Journal Article&lt;/Template&gt;&lt;Star&gt;0&lt;/Star&gt;&lt;Tag&gt;0&lt;/Tag&gt;&lt;Author&gt;Mazas, Franck; Kergadallan, Xavier; Garat, Philippe; Hamm, Luc&lt;/Author&gt;&lt;Year&gt;2014&lt;/Year&gt;&lt;Details&gt;&lt;_accessed&gt;62211706&lt;/_accessed&gt;&lt;_collection_scope&gt;EI;SCI;SCIE;&lt;/_collection_scope&gt;&lt;_created&gt;62211706&lt;/_created&gt;&lt;_db_updated&gt;CrossRef&lt;/_db_updated&gt;&lt;_doi&gt;10.1016/j.coastaleng.2014.05.006&lt;/_doi&gt;&lt;_impact_factor&gt;   3.221&lt;/_impact_factor&gt;&lt;_isbn&gt;03783839&lt;/_isbn&gt;&lt;_journal&gt;Coastal Engineering&lt;/_journal&gt;&lt;_modified&gt;62211706&lt;/_modified&gt;&lt;_pages&gt;140-150&lt;/_pages&gt;&lt;_tertiary_title&gt;Coastal Engineering&lt;/_tertiary_title&gt;&lt;_url&gt;http://linkinghub.elsevier.com/retrieve/pii/S0378383914001033_x000d__x000a_http://api.elsevier.com/content/article/PII:S0378383914001033?httpAccept=text/xml&lt;/_url&gt;&lt;_volume&gt;91&lt;/_volume&gt;&lt;/Details&gt;&lt;Extra&gt;&lt;DBUID&gt;{F96A950B-833F-4880-A151-76DA2D6A2879}&lt;/DBUID&gt;&lt;/Extra&gt;&lt;/Item&gt;&lt;/References&gt;&lt;/Group&gt;&lt;/Citation&gt;_x000a_"/>
    <w:docVar w:name="NE.Ref{ADBC969D-BD04-4339-984A-25E71B4F73C2}" w:val=" ADDIN NE.Ref.{ADBC969D-BD04-4339-984A-25E71B4F73C2}&lt;Citation&gt;&lt;Group&gt;&lt;References&gt;&lt;Item&gt;&lt;ID&gt;742&lt;/ID&gt;&lt;UID&gt;{9D98058A-5C3A-4D30-BCEC-BD52ED7CFCBB}&lt;/UID&gt;&lt;Title&gt;Adaptive Robust Optimization With Dynamic Uncertainty Sets for Multi-Period Economic Dispatch Under Significant Wind&lt;/Title&gt;&lt;Template&gt;Journal Article&lt;/Template&gt;&lt;Star&gt;0&lt;/Star&gt;&lt;Tag&gt;0&lt;/Tag&gt;&lt;Author&gt;Lorca, Alvaro; Sun, Xu Andy&lt;/Author&gt;&lt;Year&gt;2015&lt;/Year&gt;&lt;Details&gt;&lt;_accessed&gt;62211555&lt;/_accessed&gt;&lt;_collection_scope&gt;EI;SCI;SCIE;&lt;/_collection_scope&gt;&lt;_created&gt;62211555&lt;/_created&gt;&lt;_db_updated&gt;CrossRef&lt;/_db_updated&gt;&lt;_doi&gt;10.1109/TPWRS.2014.2357714&lt;/_doi&gt;&lt;_impact_factor&gt;   5.680&lt;/_impact_factor&gt;&lt;_isbn&gt;0885-8950&lt;/_isbn&gt;&lt;_issue&gt;4&lt;/_issue&gt;&lt;_journal&gt;IEEE Transactions on Power Systems&lt;/_journal&gt;&lt;_modified&gt;62211555&lt;/_modified&gt;&lt;_pages&gt;1702-1713&lt;/_pages&gt;&lt;_tertiary_title&gt;IEEE Trans. Power Syst.&lt;/_tertiary_title&gt;&lt;_url&gt;http://ieeexplore.ieee.org/document/6917060/_x000d__x000a_http://xplorestaging.ieee.org/ielx7/59/7124560/06917060.pdf?arnumber=6917060&lt;/_url&gt;&lt;_volume&gt;30&lt;/_volume&gt;&lt;/Details&gt;&lt;Extra&gt;&lt;DBUID&gt;{F96A950B-833F-4880-A151-76DA2D6A2879}&lt;/DBUID&gt;&lt;/Extra&gt;&lt;/Item&gt;&lt;/References&gt;&lt;/Group&gt;&lt;Group&gt;&lt;References&gt;&lt;Item&gt;&lt;ID&gt;770&lt;/ID&gt;&lt;UID&gt;{97171497-A099-42C1-BED2-01AFDF3F6054}&lt;/UID&gt;&lt;Title&gt;Impact of Wind Forecast Error Statistics Upon Unit Commitment&lt;/Title&gt;&lt;Template&gt;Journal Article&lt;/Template&gt;&lt;Star&gt;0&lt;/Star&gt;&lt;Tag&gt;0&lt;/Tag&gt;&lt;Author&gt;Lowery, Colm; O&amp;apos;Malley, Mark&lt;/Author&gt;&lt;Year&gt;2012&lt;/Year&gt;&lt;Details&gt;&lt;_accessed&gt;62212175&lt;/_accessed&gt;&lt;_collection_scope&gt;EI;SCIE;&lt;/_collection_scope&gt;&lt;_created&gt;62212175&lt;/_created&gt;&lt;_db_updated&gt;CrossRef&lt;/_db_updated&gt;&lt;_doi&gt;10.1109/TSTE.2012.2210150&lt;/_doi&gt;&lt;_impact_factor&gt;   4.909&lt;/_impact_factor&gt;&lt;_isbn&gt;1949-3029&lt;/_isbn&gt;&lt;_issue&gt;4&lt;/_issue&gt;&lt;_journal&gt;IEEE Transactions on Sustainable Energy&lt;/_journal&gt;&lt;_modified&gt;62212175&lt;/_modified&gt;&lt;_pages&gt;760-768&lt;/_pages&gt;&lt;_tertiary_title&gt;IEEE Trans. Sustain. Energy&lt;/_tertiary_title&gt;&lt;_url&gt;http://ieeexplore.ieee.org/document/6298070/_x000d__x000a_http://xplorestaging.ieee.org/ielx5/5165391/6299423/06298070.pdf?arnumber=6298070&lt;/_url&gt;&lt;_volume&gt;3&lt;/_volume&gt;&lt;/Details&gt;&lt;Extra&gt;&lt;DBUID&gt;{F96A950B-833F-4880-A151-76DA2D6A2879}&lt;/DBUID&gt;&lt;/Extra&gt;&lt;/Item&gt;&lt;/References&gt;&lt;/Group&gt;&lt;/Citation&gt;_x000a_"/>
    <w:docVar w:name="NE.Ref{AED4C908-2C97-4AC3-92F5-825E1D102099}" w:val=" ADDIN NE.Ref.{AED4C908-2C97-4AC3-92F5-825E1D102099}&lt;Citation&gt;&lt;Group&gt;&lt;References&gt;&lt;Item&gt;&lt;ID&gt;741&lt;/ID&gt;&lt;UID&gt;{5013C42D-D23C-4BDD-813A-3D0FC0820301}&lt;/UID&gt;&lt;Title&gt;鲁棒性驱动的含风电不确定性区域间调峰互济方法&lt;/Title&gt;&lt;Template&gt;Journal Article&lt;/Template&gt;&lt;Star&gt;0&lt;/Star&gt;&lt;Tag&gt;0&lt;/Tag&gt;&lt;Author&gt;马洪艳; 韩笑; 严正; 韩冬; 宋依群&lt;/Author&gt;&lt;Year&gt;2017&lt;/Year&gt;&lt;Details&gt;&lt;_accessed&gt;62211568&lt;/_accessed&gt;&lt;_author_aff&gt;电力传输与功率变换控制教育部重点实验室(上海交通大学);上海理工大学电气工程系;&lt;/_author_aff&gt;&lt;_collection_scope&gt;中国科技核心期刊;中文核心期刊;CSCD;EI;&lt;/_collection_scope&gt;&lt;_created&gt;62210764&lt;/_created&gt;&lt;_date&gt;61679520&lt;/_date&gt;&lt;_db_provider&gt;CNKI: 期刊&lt;/_db_provider&gt;&lt;_db_updated&gt;CNKI - Reference&lt;/_db_updated&gt;&lt;_issue&gt;07&lt;/_issue&gt;&lt;_journal&gt;电力系统自动化&lt;/_journal&gt;&lt;_keywords&gt;风力发电;不确定性;调峰互济;信息间隙决策理论&lt;/_keywords&gt;&lt;_language&gt;Chinese&lt;/_language&gt;&lt;_modified&gt;62210764&lt;/_modified&gt;&lt;_pages&gt;28-36&lt;/_pages&gt;&lt;_url&gt;http://kns.cnki.net/KCMS/detail/detail.aspx?FileName=DLXT201707005&amp;amp;DbName=CJFQ2017&lt;/_url&gt;&lt;_translated_author&gt;Ma, Hongyan;Han, Xiao;Yan, Zheng;Han, Dong;Song, Yiqun&lt;/_translated_author&gt;&lt;/Details&gt;&lt;Extra&gt;&lt;DBUID&gt;{F96A950B-833F-4880-A151-76DA2D6A2879}&lt;/DBUID&gt;&lt;/Extra&gt;&lt;/Item&gt;&lt;/References&gt;&lt;/Group&gt;&lt;/Citation&gt;_x000a_"/>
    <w:docVar w:name="NE.Ref{B5F98BF6-07E6-47D2-87C7-C968A184C81B}" w:val=" ADDIN NE.Ref.{B5F98BF6-07E6-47D2-87C7-C968A184C81B}&lt;Citation&gt;&lt;Group&gt;&lt;References&gt;&lt;Item&gt;&lt;ID&gt;797&lt;/ID&gt;&lt;UID&gt;{5497DF2A-A25D-43A5-A8D6-C0B566DB5DAF}&lt;/UID&gt;&lt;Title&gt;基于多时间尺度协调机组组合的含风电系统旋转备用优化研究&lt;/Title&gt;&lt;Template&gt;Journal Article&lt;/Template&gt;&lt;Star&gt;0&lt;/Star&gt;&lt;Tag&gt;0&lt;/Tag&gt;&lt;Author&gt;卢鹏铭; 温步瀛; 江岳文&lt;/Author&gt;&lt;Year&gt;2015&lt;/Year&gt;&lt;Details&gt;&lt;_issue&gt;5&lt;/_issue&gt;&lt;_journal&gt;电力系统保护与控制&lt;/_journal&gt;&lt;_pages&gt;94-100&lt;/_pages&gt;&lt;_volume&gt;43&lt;/_volume&gt;&lt;_created&gt;62216346&lt;/_created&gt;&lt;_modified&gt;62216346&lt;/_modified&gt;&lt;_collection_scope&gt;中国科技核心期刊;中文核心期刊;CSCD;&lt;/_collection_scope&gt;&lt;_translated_author&gt;Lu, Pengming;Wen, Buying;Jiang, Yuewen&lt;/_translated_author&gt;&lt;/Details&gt;&lt;Extra&gt;&lt;DBUID&gt;{F96A950B-833F-4880-A151-76DA2D6A2879}&lt;/DBUID&gt;&lt;/Extra&gt;&lt;/Item&gt;&lt;/References&gt;&lt;/Group&gt;&lt;Group&gt;&lt;References&gt;&lt;Item&gt;&lt;ID&gt;798&lt;/ID&gt;&lt;UID&gt;{292564F5-B948-41FB-A9C1-E0A21296713E}&lt;/UID&gt;&lt;Title&gt;电力用户参与风电消纳的日前市场模式&lt;/Title&gt;&lt;Template&gt;Journal Article&lt;/Template&gt;&lt;Star&gt;0&lt;/Star&gt;&lt;Tag&gt;0&lt;/Tag&gt;&lt;Author&gt;夏叶; 康重庆; 陈天恩; 李焰&lt;/Author&gt;&lt;Year&gt;2015&lt;/Year&gt;&lt;Details&gt;&lt;_issue&gt;17&lt;/_issue&gt;&lt;_journal&gt;电力系统自动化&lt;/_journal&gt;&lt;_pages&gt;120-126&lt;/_pages&gt;&lt;_volume&gt;39&lt;/_volume&gt;&lt;_created&gt;62216351&lt;/_created&gt;&lt;_modified&gt;62216351&lt;/_modified&gt;&lt;_collection_scope&gt;中国科技核心期刊;中文核心期刊;CSCD;EI;&lt;/_collection_scope&gt;&lt;_translated_author&gt;Xia, Ye;Kang, Zhongqing;Chen, Tian&amp;apos;en;Li, Yan&lt;/_translated_author&gt;&lt;/Details&gt;&lt;Extra&gt;&lt;DBUID&gt;{F96A950B-833F-4880-A151-76DA2D6A2879}&lt;/DBUID&gt;&lt;/Extra&gt;&lt;/Item&gt;&lt;/References&gt;&lt;/Group&gt;&lt;/Citation&gt;_x000a_"/>
    <w:docVar w:name="NE.Ref{B6AA0959-0E48-41F5-8EFE-63AF48FC8CAD}" w:val=" ADDIN NE.Ref.{B6AA0959-0E48-41F5-8EFE-63AF48FC8CAD}&lt;Citation&gt;&lt;Group&gt;&lt;References&gt;&lt;Item&gt;&lt;ID&gt;774&lt;/ID&gt;&lt;UID&gt;{820A601B-1BFA-4C17-8E2B-85140D1810E8}&lt;/UID&gt;&lt;Title&gt;风光水多能互补发电系统日内时间尺度运行特性分析&lt;/Title&gt;&lt;Template&gt;Journal Article&lt;/Template&gt;&lt;Star&gt;0&lt;/Star&gt;&lt;Tag&gt;0&lt;/Tag&gt;&lt;Author&gt;叶林; 屈晓旭; 么艳香; 张节潭; 王跃峰; 黄越辉; 王伟胜&lt;/Author&gt;&lt;Year&gt;2018&lt;/Year&gt;&lt;Details&gt;&lt;_collection_scope&gt;中国科技核心期刊;中文核心期刊;CSCD;EI;&lt;/_collection_scope&gt;&lt;_created&gt;62212191&lt;/_created&gt;&lt;_issue&gt;4&lt;/_issue&gt;&lt;_journal&gt;电力系统自动化&lt;/_journal&gt;&lt;_modified&gt;62216377&lt;/_modified&gt;&lt;_translated_author&gt;Ye, Lin;Qu, Xiaoxu;Me, Yanxiang;Zhang, Jietan;Wang, Yuefeng;Huang, Yuehui;Wang, Weisheng&lt;/_translated_author&gt;&lt;/Details&gt;&lt;Extra&gt;&lt;DBUID&gt;{F96A950B-833F-4880-A151-76DA2D6A2879}&lt;/DBUID&gt;&lt;/Extra&gt;&lt;/Item&gt;&lt;/References&gt;&lt;/Group&gt;&lt;/Citation&gt;_x000a_"/>
    <w:docVar w:name="NE.Ref{B8CAD814-FDA4-4BAC-9A1D-D38996D92E4D}" w:val=" ADDIN NE.Ref.{B8CAD814-FDA4-4BAC-9A1D-D38996D92E4D}&lt;Citation&gt;&lt;Group&gt;&lt;References&gt;&lt;Item&gt;&lt;ID&gt;817&lt;/ID&gt;&lt;UID&gt;{A44A847C-8C11-4161-9D83-E6D57A7C3A4A}&lt;/UID&gt;&lt;Title&gt;动力学和统计学方法综合协调的风电功率精细化预测研究&lt;/Title&gt;&lt;Template&gt;Thesis&lt;/Template&gt;&lt;Star&gt;0&lt;/Star&gt;&lt;Tag&gt;0&lt;/Tag&gt;&lt;Author&gt;徐曼&lt;/Author&gt;&lt;Year&gt;2016&lt;/Year&gt;&lt;Details&gt;&lt;_accessed&gt;62227512&lt;/_accessed&gt;&lt;_created&gt;62227512&lt;/_created&gt;&lt;_modified&gt;62227513&lt;/_modified&gt;&lt;_tertiary_author&gt;闵勇&lt;/_tertiary_author&gt;&lt;_publisher&gt;清华大学&lt;/_publisher&gt;&lt;_translated_place_published&gt;北京&lt;/_translated_place_published&gt;&lt;_section&gt;电机工程与应用电子技术系&lt;/_section&gt;&lt;_translated_author&gt;Xu, Man&lt;/_translated_author&gt;&lt;_translated_tertiary_author&gt;Min, Yong&lt;/_translated_tertiary_author&gt;&lt;/Details&gt;&lt;Extra&gt;&lt;DBUID&gt;{F96A950B-833F-4880-A151-76DA2D6A2879}&lt;/DBUID&gt;&lt;/Extra&gt;&lt;/Item&gt;&lt;/References&gt;&lt;/Group&gt;&lt;/Citation&gt;_x000a_"/>
    <w:docVar w:name="NE.Ref{BE78BE64-DCA8-4D4C-BF24-98433242BC0F}" w:val=" ADDIN NE.Ref.{BE78BE64-DCA8-4D4C-BF24-98433242BC0F}&lt;Citation&gt;&lt;Group&gt;&lt;References&gt;&lt;Item&gt;&lt;ID&gt;786&lt;/ID&gt;&lt;UID&gt;{DD78110C-C584-467A-B8A1-A5D57D8F8772}&lt;/UID&gt;&lt;Title&gt;可再生能源多能互补发电综述&lt;/Title&gt;&lt;Template&gt;Journal Article&lt;/Template&gt;&lt;Star&gt;0&lt;/Star&gt;&lt;Tag&gt;0&lt;/Tag&gt;&lt;Author&gt;徐锦才; 董大富; 张巍&lt;/Author&gt;&lt;Year&gt;2007&lt;/Year&gt;&lt;Details&gt;&lt;_created&gt;62214391&lt;/_created&gt;&lt;_issue&gt;3&lt;/_issue&gt;&lt;_journal&gt;小水电&lt;/_journal&gt;&lt;_modified&gt;62214391&lt;/_modified&gt;&lt;_pages&gt;12-14&lt;/_pages&gt;&lt;_translated_author&gt;Xu, Jincai;Dong, Dafu;Zhang, Wei&lt;/_translated_author&gt;&lt;/Details&gt;&lt;Extra&gt;&lt;DBUID&gt;{F96A950B-833F-4880-A151-76DA2D6A2879}&lt;/DBUID&gt;&lt;/Extra&gt;&lt;/Item&gt;&lt;/References&gt;&lt;/Group&gt;&lt;/Citation&gt;_x000a_"/>
    <w:docVar w:name="NE.Ref{C005E762-186A-4045-B515-9BAA488AEA22}" w:val=" ADDIN NE.Ref.{C005E762-186A-4045-B515-9BAA488AEA22}&lt;Citation&gt;&lt;Group&gt;&lt;References&gt;&lt;Item&gt;&lt;ID&gt;773&lt;/ID&gt;&lt;UID&gt;{1CEAFC42-0162-4064-9D61-46EF333F6876}&lt;/UID&gt;&lt;Title&gt;Short-term wind power combined forecasting based on error forecast correction&lt;/Title&gt;&lt;Template&gt;Journal Article&lt;/Template&gt;&lt;Star&gt;0&lt;/Star&gt;&lt;Tag&gt;0&lt;/Tag&gt;&lt;Author&gt;Liang, Zhengtang; Liang, Jun; Wang, Chengfu; Dong, Xiaoming; Miao, Xiaofeng&lt;/Author&gt;&lt;Year&gt;2016&lt;/Year&gt;&lt;Details&gt;&lt;_created&gt;62212186&lt;/_created&gt;&lt;_journal&gt;Energy Conversion &amp;amp; Management&lt;/_journal&gt;&lt;_modified&gt;62212186&lt;/_modified&gt;&lt;_pages&gt;215-226&lt;/_pages&gt;&lt;_volume&gt;119&lt;/_volume&gt;&lt;/Details&gt;&lt;Extra&gt;&lt;DBUID&gt;{F96A950B-833F-4880-A151-76DA2D6A2879}&lt;/DBUID&gt;&lt;/Extra&gt;&lt;/Item&gt;&lt;/References&gt;&lt;/Group&gt;&lt;/Citation&gt;_x000a_"/>
    <w:docVar w:name="NE.Ref{C2749492-B3CF-4276-B42C-D03FCC8BC96A}" w:val=" ADDIN NE.Ref.{C2749492-B3CF-4276-B42C-D03FCC8BC96A}&lt;Citation&gt;&lt;Group&gt;&lt;References&gt;&lt;Item&gt;&lt;ID&gt;769&lt;/ID&gt;&lt;UID&gt;{60A468BC-616C-4B62-A8F1-A5BE65ACEA10}&lt;/UID&gt;&lt;Title&gt;风电功率概率预测方法及展望&lt;/Title&gt;&lt;Template&gt;Journal Article&lt;/Template&gt;&lt;Star&gt;0&lt;/Star&gt;&lt;Tag&gt;0&lt;/Tag&gt;&lt;Author&gt;吴问足; 乔颖; 鲁宗相; 汪宁渤; 周强&lt;/Author&gt;&lt;Year&gt;2017&lt;/Year&gt;&lt;Details&gt;&lt;_accessed&gt;62212132&lt;/_accessed&gt;&lt;_author_aff&gt;清华大学电机工程与应用电子技术系;电力系统及发电设备控制和仿真国家重点实验室清华大学;甘肃省电力公司风电技术中心;&lt;/_author_aff&gt;&lt;_collection_scope&gt;中国科技核心期刊;中文核心期刊;CSCD;EI;&lt;/_collection_scope&gt;&lt;_created&gt;62212132&lt;/_created&gt;&lt;_date&gt;61786080&lt;/_date&gt;&lt;_db_provider&gt;CNKI: 期刊&lt;/_db_provider&gt;&lt;_db_updated&gt;CNKI - Reference&lt;/_db_updated&gt;&lt;_issue&gt;18&lt;/_issue&gt;&lt;_journal&gt;电力系统自动化&lt;/_journal&gt;&lt;_keywords&gt;风电功率预测;概率预测;不确定性;预测误差建模&lt;/_keywords&gt;&lt;_language&gt;Chinese&lt;/_language&gt;&lt;_modified&gt;62212132&lt;/_modified&gt;&lt;_pages&gt;167-175&lt;/_pages&gt;&lt;_url&gt;http://kns.cnki.net/KCMS/detail/detail.aspx?FileName=DLXT201718024&amp;amp;DbName=CJFQ2017&lt;/_url&gt;&lt;_translated_author&gt;Wu, Wenzu;Qiao, Ying;Lu, Zongxiang;Wang, Ningbo;Zhou, Qiang&lt;/_translated_author&gt;&lt;/Details&gt;&lt;Extra&gt;&lt;DBUID&gt;{F96A950B-833F-4880-A151-76DA2D6A2879}&lt;/DBUID&gt;&lt;/Extra&gt;&lt;/Item&gt;&lt;/References&gt;&lt;/Group&gt;&lt;/Citation&gt;_x000a_"/>
    <w:docVar w:name="NE.Ref{C31E9BB6-5CB4-416F-8A6A-ABA2A65DD6A9}" w:val=" ADDIN NE.Ref.{C31E9BB6-5CB4-416F-8A6A-ABA2A65DD6A9}&lt;Citation&gt;&lt;Group&gt;&lt;References&gt;&lt;Item&gt;&lt;ID&gt;754&lt;/ID&gt;&lt;UID&gt;{BCC588E5-48C1-469F-B786-94FCCEF4ABA8}&lt;/UID&gt;&lt;Title&gt;Methodologies to Determine Operating Reserves Due to Increased Wind Power&lt;/Title&gt;&lt;Template&gt;Journal Article&lt;/Template&gt;&lt;Star&gt;0&lt;/Star&gt;&lt;Tag&gt;0&lt;/Tag&gt;&lt;Author&gt;Holttinen, Hannele; Milligan, Michael; Ela, Erik; Menemenlis, Nickie; Dobschinski, Jan; Rawn, Barry; Bessa, Ricardo J; Flynn, Damian; Gomez-Lazaro, Emilio; Detlefsen, Nina K&lt;/Author&gt;&lt;Year&gt;2012&lt;/Year&gt;&lt;Details&gt;&lt;_accessed&gt;62211738&lt;/_accessed&gt;&lt;_accession_num&gt;WOS:000325435500013&lt;/_accession_num&gt;&lt;_cited_count&gt;98&lt;/_cited_count&gt;&lt;_collection_scope&gt;EI;SCIE;&lt;/_collection_scope&gt;&lt;_created&gt;62211738&lt;/_created&gt;&lt;_date_display&gt;2012, OCT 2012&lt;/_date_display&gt;&lt;_db_provider&gt;ISI&lt;/_db_provider&gt;&lt;_db_updated&gt;Web of Science-All&lt;/_db_updated&gt;&lt;_doi&gt;10.1109/TSTE.2012.2208207&lt;/_doi&gt;&lt;_impact_factor&gt;   4.909&lt;/_impact_factor&gt;&lt;_isbn&gt;1949-3029&lt;/_isbn&gt;&lt;_issue&gt;4SI&lt;/_issue&gt;&lt;_journal&gt;IEEE TRANSACTIONS ON SUSTAINABLE ENERGY&lt;/_journal&gt;&lt;_modified&gt;62211738&lt;/_modified&gt;&lt;_pages&gt;713-723&lt;/_pages&gt;&lt;_url&gt;http://gateway.isiknowledge.com/gateway/Gateway.cgi?GWVersion=2&amp;amp;SrcAuth=AegeanSoftware&amp;amp;SrcApp=NoteExpress&amp;amp;DestLinkType=FullRecord&amp;amp;DestApp=WOS&amp;amp;KeyUT=000325435500013&lt;/_url&gt;&lt;_volume&gt;3&lt;/_volume&gt;&lt;/Details&gt;&lt;Extra&gt;&lt;DBUID&gt;{F96A950B-833F-4880-A151-76DA2D6A2879}&lt;/DBUID&gt;&lt;/Extra&gt;&lt;/Item&gt;&lt;/References&gt;&lt;/Group&gt;&lt;/Citation&gt;_x000a_"/>
    <w:docVar w:name="NE.Ref{C4105F13-9989-4C70-84C6-9217FCD13795}" w:val=" ADDIN NE.Ref.{C4105F13-9989-4C70-84C6-9217FCD13795}&lt;Citation&gt;&lt;Group&gt;&lt;References&gt;&lt;Item&gt;&lt;ID&gt;740&lt;/ID&gt;&lt;UID&gt;{08FE2CD3-506E-4FA2-9BA4-9F53CD2FFCFD}&lt;/UID&gt;&lt;Title&gt;Frequency Control of DFIG based Wind Power Penetrated Power Systems Using Switching Angle Controller and AGC&lt;/Title&gt;&lt;Template&gt;Journal Article&lt;/Template&gt;&lt;Star&gt;0&lt;/Star&gt;&lt;Tag&gt;0&lt;/Tag&gt;&lt;Author&gt;Liu, Y; Lin, Jiang; Wu, Q H; Zhou, Xiaoxin&lt;/Author&gt;&lt;Year&gt;2017&lt;/Year&gt;&lt;Details&gt;&lt;_accessed&gt;62210757&lt;/_accessed&gt;&lt;_collection_scope&gt;EI;SCI;SCIE;&lt;/_collection_scope&gt;&lt;_created&gt;62210756&lt;/_created&gt;&lt;_db_updated&gt;CrossRef&lt;/_db_updated&gt;&lt;_doi&gt;10.1109/TPWRS.2016.2587938&lt;/_doi&gt;&lt;_impact_factor&gt;   5.680&lt;/_impact_factor&gt;&lt;_isbn&gt;0885-8950&lt;/_isbn&gt;&lt;_journal&gt;IEEE Transactions on Power Systems&lt;/_journal&gt;&lt;_modified&gt;62210757&lt;/_modified&gt;&lt;_pages&gt;1-1&lt;/_pages&gt;&lt;_tertiary_title&gt;IEEE Trans. Power Syst.&lt;/_tertiary_title&gt;&lt;_url&gt;http://ieeexplore.ieee.org/document/7505630/_x000d__x000a_http://xplorestaging.ieee.org/ielx7/59/4374138/07505630.pdf?arnumber=7505630&lt;/_url&gt;&lt;/Details&gt;&lt;Extra&gt;&lt;DBUID&gt;{F96A950B-833F-4880-A151-76DA2D6A2879}&lt;/DBUID&gt;&lt;/Extra&gt;&lt;/Item&gt;&lt;/References&gt;&lt;/Group&gt;&lt;/Citation&gt;_x000a_"/>
    <w:docVar w:name="NE.Ref{C78FAC60-67FD-4539-9A45-783465B12EC9}" w:val=" ADDIN NE.Ref.{C78FAC60-67FD-4539-9A45-783465B12EC9}&lt;Citation&gt;&lt;Group&gt;&lt;References&gt;&lt;Item&gt;&lt;ID&gt;772&lt;/ID&gt;&lt;UID&gt;{DE0F0AAF-7AAC-4C86-8EE1-BE6E9CB95F83}&lt;/UID&gt;&lt;Title&gt;短期风电功率预测误差综合评价方法&lt;/Title&gt;&lt;Template&gt;Journal Article&lt;/Template&gt;&lt;Star&gt;0&lt;/Star&gt;&lt;Tag&gt;0&lt;/Tag&gt;&lt;Author&gt;徐曼; 乔颖; 鲁宗相&lt;/Author&gt;&lt;Year&gt;2011&lt;/Year&gt;&lt;Details&gt;&lt;_collection_scope&gt;中国科技核心期刊;中文核心期刊;CSCD;EI;&lt;/_collection_scope&gt;&lt;_created&gt;62212185&lt;/_created&gt;&lt;_issue&gt;12&lt;/_issue&gt;&lt;_journal&gt;电力系统自动化&lt;/_journal&gt;&lt;_modified&gt;62216377&lt;/_modified&gt;&lt;_pages&gt;20-26&lt;/_pages&gt;&lt;_volume&gt;35&lt;/_volume&gt;&lt;_translated_author&gt;Xu, Man;Qiao, Ying;Lu, Zongxiang&lt;/_translated_author&gt;&lt;/Details&gt;&lt;Extra&gt;&lt;DBUID&gt;{F96A950B-833F-4880-A151-76DA2D6A2879}&lt;/DBUID&gt;&lt;/Extra&gt;&lt;/Item&gt;&lt;/References&gt;&lt;/Group&gt;&lt;/Citation&gt;_x000a_"/>
    <w:docVar w:name="NE.Ref{C8AF7C53-F10E-4E51-B16F-5DE942D61E75}" w:val=" ADDIN NE.Ref.{C8AF7C53-F10E-4E51-B16F-5DE942D61E75}&lt;Citation&gt;&lt;Group&gt;&lt;References&gt;&lt;Item&gt;&lt;ID&gt;727&lt;/ID&gt;&lt;UID&gt;{11320EE3-364F-417E-8A14-E06AA4E37C40}&lt;/UID&gt;&lt;Title&gt;An Advanced Statistical Method for Wind Power Forecasting&lt;/Title&gt;&lt;Template&gt;Journal Article&lt;/Template&gt;&lt;Star&gt;0&lt;/Star&gt;&lt;Tag&gt;0&lt;/Tag&gt;&lt;Author&gt;Sideratos, George; Hatziargyriou, Nikos D&lt;/Author&gt;&lt;Year&gt;2007&lt;/Year&gt;&lt;Details&gt;&lt;_collection_scope&gt;EI;SCI;SCIE;&lt;/_collection_scope&gt;&lt;_created&gt;62056711&lt;/_created&gt;&lt;_impact_factor&gt;   5.680&lt;/_impact_factor&gt;&lt;_issue&gt;1&lt;/_issue&gt;&lt;_journal&gt;IEEE Transactions on Power Systems&lt;/_journal&gt;&lt;_modified&gt;62072596&lt;/_modified&gt;&lt;_pages&gt;258-265&lt;/_pages&gt;&lt;_volume&gt;22&lt;/_volume&gt;&lt;/Details&gt;&lt;Extra&gt;&lt;DBUID&gt;{F96A950B-833F-4880-A151-76DA2D6A2879}&lt;/DBUID&gt;&lt;/Extra&gt;&lt;/Item&gt;&lt;/References&gt;&lt;/Group&gt;&lt;/Citation&gt;_x000a_"/>
    <w:docVar w:name="NE.Ref{CF76F95B-1069-43CD-8998-B4FDA2D799D9}" w:val=" ADDIN NE.Ref.{CF76F95B-1069-43CD-8998-B4FDA2D799D9}&lt;Citation&gt;&lt;Group&gt;&lt;References&gt;&lt;Item&gt;&lt;ID&gt;763&lt;/ID&gt;&lt;UID&gt;{C38443CD-AA29-43C2-92E6-40CFC7896DCC}&lt;/UID&gt;&lt;Title&gt;风电功率预测的新型互联网运营模式设计&lt;/Title&gt;&lt;Template&gt;Journal Article&lt;/Template&gt;&lt;Star&gt;0&lt;/Star&gt;&lt;Tag&gt;0&lt;/Tag&gt;&lt;Author&gt;鲁宗相; 徐曼; 乔颖; 刘梅; 张华铭; 孙福林&lt;/Author&gt;&lt;Year&gt;2016&lt;/Year&gt;&lt;Details&gt;&lt;_accessed&gt;62212019&lt;/_accessed&gt;&lt;_author_aff&gt;电力系统及发电设备控制和仿真国家重点实验室(清华大学电机系);北京清软创新科技有限公司;&lt;/_author_aff&gt;&lt;_collection_scope&gt;中国科技核心期刊;中文核心期刊;CSCD;EI;&lt;/_collection_scope&gt;&lt;_created&gt;62212019&lt;/_created&gt;&lt;_date&gt;61015680&lt;/_date&gt;&lt;_db_provider&gt;CNKI: 期刊&lt;/_db_provider&gt;&lt;_db_updated&gt;CNKI - Reference&lt;/_db_updated&gt;&lt;_issue&gt;01&lt;/_issue&gt;&lt;_journal&gt;电网技术&lt;/_journal&gt;&lt;_keywords&gt;风电功率预测;能源互联网;大数据;预测误差相关性&lt;/_keywords&gt;&lt;_language&gt;Chinese&lt;/_language&gt;&lt;_modified&gt;62212019&lt;/_modified&gt;&lt;_pages&gt;125-131&lt;/_pages&gt;&lt;_url&gt;http://kns.cnki.net/KCMS/detail/detail.aspx?FileName=DWJS201601024&amp;amp;DbName=CJFQ2016&lt;/_url&gt;&lt;_translated_author&gt;Lu, Zongxiang;Xu, Man;Qiao, Ying;Liu, Mei;Zhang, Huaming;Sun, Fulin&lt;/_translated_author&gt;&lt;/Details&gt;&lt;Extra&gt;&lt;DBUID&gt;{F96A950B-833F-4880-A151-76DA2D6A2879}&lt;/DBUID&gt;&lt;/Extra&gt;&lt;/Item&gt;&lt;/References&gt;&lt;/Group&gt;&lt;/Citation&gt;_x000a_"/>
    <w:docVar w:name="NE.Ref{D3EC672F-86C9-4C29-94A6-9A659BA79DFC}" w:val=" ADDIN NE.Ref.{D3EC672F-86C9-4C29-94A6-9A659BA79DFC}&lt;Citation&gt;&lt;Group&gt;&lt;References&gt;&lt;Item&gt;&lt;ID&gt;743&lt;/ID&gt;&lt;UID&gt;{F6BB1402-44ED-4AB3-91C0-FD1001546A88}&lt;/UID&gt;&lt;Title&gt;基于时序仿真的新能源消纳能力分析及其低碳效益评估&lt;/Title&gt;&lt;Template&gt;Journal Article&lt;/Template&gt;&lt;Star&gt;0&lt;/Star&gt;&lt;Tag&gt;0&lt;/Tag&gt;&lt;Author&gt;曹阳; 李鹏; 袁越; 张新松; 郭思琪; 张程飞&lt;/Author&gt;&lt;Year&gt;2014&lt;/Year&gt;&lt;Details&gt;&lt;_accessed&gt;62211577&lt;/_accessed&gt;&lt;_author_aff&gt;河海大学能源与电气学院;中国电力科学研究院;&lt;/_author_aff&gt;&lt;_collection_scope&gt;中国科技核心期刊;中文核心期刊;CSCD;EI;&lt;/_collection_scope&gt;&lt;_created&gt;62211577&lt;/_created&gt;&lt;_date&gt;60321600&lt;/_date&gt;&lt;_db_provider&gt;CNKI: 期刊&lt;/_db_provider&gt;&lt;_db_updated&gt;CNKI - Reference&lt;/_db_updated&gt;&lt;_issue&gt;17&lt;/_issue&gt;&lt;_journal&gt;电力系统自动化&lt;/_journal&gt;&lt;_keywords&gt;时序仿真;低碳效益;新能源消纳;新能源限电率;分支界定法&lt;/_keywords&gt;&lt;_language&gt;Chinese&lt;/_language&gt;&lt;_modified&gt;62211577&lt;/_modified&gt;&lt;_pages&gt;60-66&lt;/_pages&gt;&lt;_url&gt;http://kns.cnki.net/KCMS/detail/detail.aspx?FileName=DLXT201417012&amp;amp;DbName=CJFQ2014&lt;/_url&gt;&lt;_translated_author&gt;Cao, Yang;Li, Peng;Yuan, Yue;Zhang, Xinsong;Guo, Siqi;Zhang, Chengfei&lt;/_translated_author&gt;&lt;/Details&gt;&lt;Extra&gt;&lt;DBUID&gt;{F96A950B-833F-4880-A151-76DA2D6A2879}&lt;/DBUID&gt;&lt;/Extra&gt;&lt;/Item&gt;&lt;/References&gt;&lt;/Group&gt;&lt;/Citation&gt;_x000a_"/>
    <w:docVar w:name="NE.Ref{D5096966-E030-4AD5-85A3-EC62D7647C34}" w:val=" ADDIN NE.Ref.{D5096966-E030-4AD5-85A3-EC62D7647C34}&lt;Citation&gt;&lt;Group&gt;&lt;References&gt;&lt;Item&gt;&lt;ID&gt;766&lt;/ID&gt;&lt;UID&gt;{E3CB2FD5-6DC6-40F5-B489-E9C350AAC355}&lt;/UID&gt;&lt;Title&gt;Q/GDW 588—2011 风电功率预测功能规范&lt;/Title&gt;&lt;Template&gt;Standard&lt;/Template&gt;&lt;Star&gt;0&lt;/Star&gt;&lt;Tag&gt;0&lt;/Tag&gt;&lt;Author&gt;国家电网公司&lt;/Author&gt;&lt;Year&gt;2011&lt;/Year&gt;&lt;Details&gt;&lt;_accessed&gt;62212034&lt;/_accessed&gt;&lt;_created&gt;62212034&lt;/_created&gt;&lt;_modified&gt;62212035&lt;/_modified&gt;&lt;_place_published&gt;北京&lt;/_place_published&gt;&lt;_publisher&gt;中国电力出版社&lt;/_publisher&gt;&lt;_translated_author&gt;Guo, Jiadianwanggongsi&lt;/_translated_author&gt;&lt;/Details&gt;&lt;Extra&gt;&lt;DBUID&gt;{F96A950B-833F-4880-A151-76DA2D6A2879}&lt;/DBUID&gt;&lt;/Extra&gt;&lt;/Item&gt;&lt;/References&gt;&lt;/Group&gt;&lt;/Citation&gt;_x000a_"/>
    <w:docVar w:name="NE.Ref{DD2AC15D-231E-46D6-A53A-2587D9FAD1BB}" w:val=" ADDIN NE.Ref.{DD2AC15D-231E-46D6-A53A-2587D9FAD1BB}&lt;Citation&gt;&lt;Group&gt;&lt;References&gt;&lt;Item&gt;&lt;ID&gt;806&lt;/ID&gt;&lt;UID&gt;{EDFFD906-B61B-4B43-9E89-C12D1DC229B1}&lt;/UID&gt;&lt;Title&gt;Multistage Wind-Electric Power Forecast by Using a Combination of Advanced Statistical Methods&lt;/Title&gt;&lt;Template&gt;Journal Article&lt;/Template&gt;&lt;Star&gt;0&lt;/Star&gt;&lt;Tag&gt;0&lt;/Tag&gt;&lt;Author&gt;Buhan, Serkan; Çadırcı, Işık&lt;/Author&gt;&lt;Year&gt;2015&lt;/Year&gt;&lt;Details&gt;&lt;_collection_scope&gt;EI;SCIE;&lt;/_collection_scope&gt;&lt;_created&gt;62217645&lt;/_created&gt;&lt;_impact_factor&gt;   6.764&lt;/_impact_factor&gt;&lt;_issue&gt;5&lt;/_issue&gt;&lt;_journal&gt;IEEE Transactions on Industrial Informatics&lt;/_journal&gt;&lt;_modified&gt;62217647&lt;/_modified&gt;&lt;_pages&gt;1231-1242&lt;/_pages&gt;&lt;_volume&gt;11&lt;/_volume&gt;&lt;/Details&gt;&lt;Extra&gt;&lt;DBUID&gt;{F96A950B-833F-4880-A151-76DA2D6A2879}&lt;/DBUID&gt;&lt;/Extra&gt;&lt;/Item&gt;&lt;/References&gt;&lt;/Group&gt;&lt;Group&gt;&lt;References&gt;&lt;Item&gt;&lt;ID&gt;807&lt;/ID&gt;&lt;UID&gt;{B147539D-6694-4443-A48E-00B4558E735A}&lt;/UID&gt;&lt;Title&gt;Research and application of a combined model based on variable weight for short term wind speed forecasting&lt;/Title&gt;&lt;Template&gt;Journal Article&lt;/Template&gt;&lt;Star&gt;0&lt;/Star&gt;&lt;Tag&gt;0&lt;/Tag&gt;&lt;Author&gt;Li, Hongmin; Wang, Jianzhou; Lu, Haiyan; Guo, Zhenhai; Li, Hongmin; Wang, Jianzhou; Lu, Haiyan; Guo, Zhenhai&lt;/Author&gt;&lt;Year&gt;2018&lt;/Year&gt;&lt;Details&gt;&lt;_collection_scope&gt;EI;SCIE;&lt;/_collection_scope&gt;&lt;_created&gt;62217648&lt;/_created&gt;&lt;_impact_factor&gt;   4.357&lt;/_impact_factor&gt;&lt;_journal&gt;Renewable Energy&lt;/_journal&gt;&lt;_modified&gt;62217648&lt;/_modified&gt;&lt;_volume&gt;116&lt;/_volume&gt;&lt;/Details&gt;&lt;Extra&gt;&lt;DBUID&gt;{F96A950B-833F-4880-A151-76DA2D6A2879}&lt;/DBUID&gt;&lt;/Extra&gt;&lt;/Item&gt;&lt;/References&gt;&lt;/Group&gt;&lt;/Citation&gt;_x000a_"/>
    <w:docVar w:name="NE.Ref{DD840C3D-FE91-44B0-934C-E24034DAC3A8}" w:val=" ADDIN NE.Ref.{DD840C3D-FE91-44B0-934C-E24034DAC3A8}&lt;Citation&gt;&lt;Group&gt;&lt;References&gt;&lt;Item&gt;&lt;ID&gt;816&lt;/ID&gt;&lt;UID&gt;{004FAB58-A757-4D61-8EA1-93A823A8AF3C}&lt;/UID&gt;&lt;Title&gt;日风速随机模糊不确定模型&lt;/Title&gt;&lt;Template&gt;Journal Article&lt;/Template&gt;&lt;Star&gt;0&lt;/Star&gt;&lt;Tag&gt;0&lt;/Tag&gt;&lt;Author&gt;马瑞; 张强; 吴瑕; 李晅&lt;/Author&gt;&lt;Year&gt;2015&lt;/Year&gt;&lt;Details&gt;&lt;_issue&gt;24&lt;/_issue&gt;&lt;_journal&gt;中国电机工程学报&lt;/_journal&gt;&lt;_pages&gt;6351-6358&lt;/_pages&gt;&lt;_volume&gt;35&lt;/_volume&gt;&lt;_created&gt;62224651&lt;/_created&gt;&lt;_modified&gt;62227512&lt;/_modified&gt;&lt;_collection_scope&gt;中国科技核心期刊;中文核心期刊;CSCD;EI;&lt;/_collection_scope&gt;&lt;_translated_author&gt;Ma, Rui;Zhang, Qiang;Wu, Xia;Li, Xuan&lt;/_translated_author&gt;&lt;/Details&gt;&lt;Extra&gt;&lt;DBUID&gt;{F96A950B-833F-4880-A151-76DA2D6A2879}&lt;/DBUID&gt;&lt;/Extra&gt;&lt;/Item&gt;&lt;/References&gt;&lt;/Group&gt;&lt;/Citation&gt;_x000a_"/>
    <w:docVar w:name="NE.Ref{DE1F6722-EAE4-4737-92BB-D3D99BF00191}" w:val=" ADDIN NE.Ref.{DE1F6722-EAE4-4737-92BB-D3D99BF00191}&lt;Citation&gt;&lt;Group&gt;&lt;References&gt;&lt;Item&gt;&lt;ID&gt;814&lt;/ID&gt;&lt;UID&gt;{61990490-52B8-436E-B604-4202BBC71E1F}&lt;/UID&gt;&lt;Title&gt;Macromodel of Spatial Smoothing in Wind Farms&lt;/Title&gt;&lt;Template&gt;Journal Article&lt;/Template&gt;&lt;Star&gt;0&lt;/Star&gt;&lt;Tag&gt;0&lt;/Tag&gt;&lt;Author&gt;Li, Pei; Banakar, Hadi; Keung, Ping Kwan; Far, Hamed Golestani; Ooi, Boon Teck&lt;/Author&gt;&lt;Year&gt;2007&lt;/Year&gt;&lt;Details&gt;&lt;_issue&gt;1&lt;/_issue&gt;&lt;_journal&gt;IEEE Transactions on Energy Conversion&lt;/_journal&gt;&lt;_pages&gt;119-128&lt;/_pages&gt;&lt;_volume&gt;22&lt;/_volume&gt;&lt;_created&gt;62224635&lt;/_created&gt;&lt;_modified&gt;62224635&lt;/_modified&gt;&lt;_impact_factor&gt;   3.808&lt;/_impact_factor&gt;&lt;_collection_scope&gt;EI;SCI;SCIE;&lt;/_collection_scope&gt;&lt;/Details&gt;&lt;Extra&gt;&lt;DBUID&gt;{F96A950B-833F-4880-A151-76DA2D6A2879}&lt;/DBUID&gt;&lt;/Extra&gt;&lt;/Item&gt;&lt;/References&gt;&lt;/Group&gt;&lt;Group&gt;&lt;References&gt;&lt;Item&gt;&lt;ID&gt;815&lt;/ID&gt;&lt;UID&gt;{719B92CA-7E7F-42E6-A241-CC03AA29F8CA}&lt;/UID&gt;&lt;Title&gt;Spatial and temporal analysis of electric wind generation intermittency and dynamics&lt;/Title&gt;&lt;Template&gt;Journal Article&lt;/Template&gt;&lt;Star&gt;0&lt;/Star&gt;&lt;Tag&gt;0&lt;/Tag&gt;&lt;Author&gt;Tarroja, Brian; Mueller, Fabian; Eichman, Joshua D; Brouwer, Jack; Samuelsen, Scott&lt;/Author&gt;&lt;Year&gt;2011&lt;/Year&gt;&lt;Details&gt;&lt;_issue&gt;12&lt;/_issue&gt;&lt;_journal&gt;Renewable Energy&lt;/_journal&gt;&lt;_pages&gt;3424-3432&lt;/_pages&gt;&lt;_volume&gt;36&lt;/_volume&gt;&lt;_created&gt;62224636&lt;/_created&gt;&lt;_modified&gt;62224636&lt;/_modified&gt;&lt;_impact_factor&gt;   4.357&lt;/_impact_factor&gt;&lt;_collection_scope&gt;EI;SCIE;&lt;/_collection_scope&gt;&lt;/Details&gt;&lt;Extra&gt;&lt;DBUID&gt;{F96A950B-833F-4880-A151-76DA2D6A2879}&lt;/DBUID&gt;&lt;/Extra&gt;&lt;/Item&gt;&lt;/References&gt;&lt;/Group&gt;&lt;/Citation&gt;_x000a_"/>
    <w:docVar w:name="NE.Ref{DFE85718-A976-440F-AE03-654E6BE6730A}" w:val=" ADDIN NE.Ref.{DFE85718-A976-440F-AE03-654E6BE6730A}&lt;Citation&gt;&lt;Group&gt;&lt;References&gt;&lt;Item&gt;&lt;ID&gt;803&lt;/ID&gt;&lt;UID&gt;{91795EDC-947B-4D0E-84D4-951BB7F932E7}&lt;/UID&gt;&lt;Title&gt;基于风电场功率特性的风电预测误差分布估计&lt;/Title&gt;&lt;Template&gt;Journal Article&lt;/Template&gt;&lt;Star&gt;0&lt;/Star&gt;&lt;Tag&gt;0&lt;/Tag&gt;&lt;Author&gt;吴晓刚; 孙荣富; 乔颖; 鲁宗相&lt;/Author&gt;&lt;Year&gt;2017&lt;/Year&gt;&lt;Details&gt;&lt;_collection_scope&gt;中国科技核心期刊;中文核心期刊;CSCD;EI;&lt;/_collection_scope&gt;&lt;_created&gt;62216394&lt;/_created&gt;&lt;_issue&gt;6&lt;/_issue&gt;&lt;_journal&gt;电网技术&lt;/_journal&gt;&lt;_modified&gt;62216394&lt;/_modified&gt;&lt;_pages&gt;1801-1807&lt;/_pages&gt;&lt;_volume&gt;41&lt;/_volume&gt;&lt;_translated_author&gt;Wu, Xiaogang;Sun, Rongfu;Qiao, Ying;Lu, Zongxiang&lt;/_translated_author&gt;&lt;/Details&gt;&lt;Extra&gt;&lt;DBUID&gt;{F96A950B-833F-4880-A151-76DA2D6A2879}&lt;/DBUID&gt;&lt;/Extra&gt;&lt;/Item&gt;&lt;/References&gt;&lt;/Group&gt;&lt;/Citation&gt;_x000a_"/>
    <w:docVar w:name="NE.Ref{E09AD723-5C3C-4AFE-82E5-B84209CF29FF}" w:val=" ADDIN NE.Ref.{E09AD723-5C3C-4AFE-82E5-B84209CF29FF}&lt;Citation&gt;&lt;Group&gt;&lt;References&gt;&lt;Item&gt;&lt;ID&gt;736&lt;/ID&gt;&lt;UID&gt;{83866476-8375-4650-8D7E-E4BA4C96582F}&lt;/UID&gt;&lt;Title&gt;The quiet revolution of numerical weather prediction&lt;/Title&gt;&lt;Template&gt;Journal Article&lt;/Template&gt;&lt;Star&gt;0&lt;/Star&gt;&lt;Tag&gt;0&lt;/Tag&gt;&lt;Author&gt;Bauer, Peter; Thorpe, Alan; Brunet, Gilbert&lt;/Author&gt;&lt;Year&gt;2015&lt;/Year&gt;&lt;Details&gt;&lt;_accessed&gt;62210383&lt;/_accessed&gt;&lt;_collection_scope&gt;SCI;SCIE;&lt;/_collection_scope&gt;&lt;_created&gt;62210383&lt;/_created&gt;&lt;_date&gt;60835680&lt;/_date&gt;&lt;_db_updated&gt;CrossRef&lt;/_db_updated&gt;&lt;_doi&gt;10.1038/nature14956&lt;/_doi&gt;&lt;_impact_factor&gt;  40.137&lt;/_impact_factor&gt;&lt;_isbn&gt;0028-0836&lt;/_isbn&gt;&lt;_issue&gt;7567&lt;/_issue&gt;&lt;_journal&gt;Nature&lt;/_journal&gt;&lt;_modified&gt;62210383&lt;/_modified&gt;&lt;_pages&gt;47-55&lt;/_pages&gt;&lt;_tertiary_title&gt;Nature&lt;/_tertiary_title&gt;&lt;_url&gt;http://www.nature.com/doifinder/10.1038/nature14956&lt;/_url&gt;&lt;_volume&gt;525&lt;/_volume&gt;&lt;/Details&gt;&lt;Extra&gt;&lt;DBUID&gt;{F96A950B-833F-4880-A151-76DA2D6A2879}&lt;/DBUID&gt;&lt;/Extra&gt;&lt;/Item&gt;&lt;/References&gt;&lt;/Group&gt;&lt;/Citation&gt;_x000a_"/>
    <w:docVar w:name="NE.Ref{E3B64779-79FD-48D2-8FB8-4D3382C46C24}" w:val=" ADDIN NE.Ref.{E3B64779-79FD-48D2-8FB8-4D3382C46C24}&lt;Citation&gt;&lt;Group&gt;&lt;References&gt;&lt;Item&gt;&lt;ID&gt;762&lt;/ID&gt;&lt;UID&gt;{7FEDB538-FFA7-4505-B0DD-EAA82D69D04C}&lt;/UID&gt;&lt;Title&gt;A review on the young history of the wind power short-term prediction&lt;/Title&gt;&lt;Template&gt;Journal Article&lt;/Template&gt;&lt;Star&gt;0&lt;/Star&gt;&lt;Tag&gt;0&lt;/Tag&gt;&lt;Author&gt;Costa, Alexandre; Crespo, Antonio; Navarro, Jorge; Lizcano, Gil; Madsen, Henrik; Feitosa, Everaldo&lt;/Author&gt;&lt;Year&gt;2008&lt;/Year&gt;&lt;Details&gt;&lt;_accessed&gt;62212007&lt;/_accessed&gt;&lt;_collection_scope&gt;EI;&lt;/_collection_scope&gt;&lt;_created&gt;62212007&lt;/_created&gt;&lt;_db_updated&gt;CrossRef&lt;/_db_updated&gt;&lt;_doi&gt;10.1016/j.rser.2007.01.015&lt;/_doi&gt;&lt;_impact_factor&gt;   8.050&lt;/_impact_factor&gt;&lt;_isbn&gt;13640321&lt;/_isbn&gt;&lt;_issue&gt;6&lt;/_issue&gt;&lt;_journal&gt;Renewable and Sustainable Energy Reviews&lt;/_journal&gt;&lt;_modified&gt;62212007&lt;/_modified&gt;&lt;_pages&gt;1725-1744&lt;/_pages&gt;&lt;_tertiary_title&gt;Renewable and Sustainable Energy Reviews&lt;/_tertiary_title&gt;&lt;_url&gt;http://linkinghub.elsevier.com/retrieve/pii/S1364032107000354_x000d__x000a_http://api.elsevier.com/content/article/PII:S1364032107000354?httpAccept=text/xml&lt;/_url&gt;&lt;_volume&gt;12&lt;/_volume&gt;&lt;/Details&gt;&lt;Extra&gt;&lt;DBUID&gt;{F96A950B-833F-4880-A151-76DA2D6A2879}&lt;/DBUID&gt;&lt;/Extra&gt;&lt;/Item&gt;&lt;/References&gt;&lt;/Group&gt;&lt;/Citation&gt;_x000a_"/>
    <w:docVar w:name="NE.Ref{E3FE9D08-70E9-4983-BE66-E46FB30D7D15}" w:val=" ADDIN NE.Ref.{E3FE9D08-70E9-4983-BE66-E46FB30D7D15}&lt;Citation&gt;&lt;Group&gt;&lt;References&gt;&lt;Item&gt;&lt;ID&gt;792&lt;/ID&gt;&lt;UID&gt;{66C5EC48-1771-4891-939A-180FEF9E5BF4}&lt;/UID&gt;&lt;Title&gt;甘肃酒泉大规模风电参与电力市场模式及其消纳方案&lt;/Title&gt;&lt;Template&gt;Journal Article&lt;/Template&gt;&lt;Star&gt;0&lt;/Star&gt;&lt;Tag&gt;0&lt;/Tag&gt;&lt;Author&gt;徐玮; 杨玉林; 李政光; 胡殿刚; 夏天; 康重庆&lt;/Author&gt;&lt;Year&gt;2010&lt;/Year&gt;&lt;Details&gt;&lt;_issue&gt;6&lt;/_issue&gt;&lt;_journal&gt;电网技术&lt;/_journal&gt;&lt;_pages&gt;71-77&lt;/_pages&gt;&lt;_created&gt;62214513&lt;/_created&gt;&lt;_modified&gt;62214513&lt;/_modified&gt;&lt;_collection_scope&gt;中国科技核心期刊;中文核心期刊;CSCD;EI;&lt;/_collection_scope&gt;&lt;_translated_author&gt;Xu, Wei;Yang, Yulin;Li, Zhengguang;Hu, Diangang;Xia, Tian;Kang, Zhongqing&lt;/_translated_author&gt;&lt;/Details&gt;&lt;Extra&gt;&lt;DBUID&gt;{F96A950B-833F-4880-A151-76DA2D6A2879}&lt;/DBUID&gt;&lt;/Extra&gt;&lt;/Item&gt;&lt;/References&gt;&lt;/Group&gt;&lt;/Citation&gt;_x000a_"/>
    <w:docVar w:name="NE.Ref{E8429136-8B0C-41F1-99DB-48553BE06D87}" w:val=" ADDIN NE.Ref.{E8429136-8B0C-41F1-99DB-48553BE06D87}&lt;Citation&gt;&lt;Group&gt;&lt;References&gt;&lt;Item&gt;&lt;ID&gt;764&lt;/ID&gt;&lt;UID&gt;{98830C86-D581-4FA1-A03F-B9A27B78FCDC}&lt;/UID&gt;&lt;Title&gt;风电功率预测方法综述及发展研究&lt;/Title&gt;&lt;Template&gt;Journal Article&lt;/Template&gt;&lt;Star&gt;0&lt;/Star&gt;&lt;Tag&gt;0&lt;/Tag&gt;&lt;Author&gt;牛东晓; 范磊磊&lt;/Author&gt;&lt;Year&gt;2013&lt;/Year&gt;&lt;Details&gt;&lt;_accessed&gt;62212020&lt;/_accessed&gt;&lt;_author_adr&gt;华北电力大学经济与管理学院,北京,102206&lt;/_author_adr&gt;&lt;_author_aff&gt;华北电力大学经济与管理学院,北京,102206&lt;/_author_aff&gt;&lt;_collection_scope&gt;中国科技核心期刊;中文核心期刊;&lt;/_collection_scope&gt;&lt;_created&gt;62212020&lt;/_created&gt;&lt;_db_provider&gt;北京万方数据股份有限公司&lt;/_db_provider&gt;&lt;_db_updated&gt;Wanfangdata&lt;/_db_updated&gt;&lt;_doi&gt;10.3969/j.issn.1007-2322.2013.04.005&lt;/_doi&gt;&lt;_isbn&gt;1007-2322&lt;/_isbn&gt;&lt;_issue&gt;4&lt;/_issue&gt;&lt;_journal&gt;现代电力&lt;/_journal&gt;&lt;_keywords&gt;风电功率; 预测方法; 综述; 误差分析; 不确定性分析; wind power; prediction method; review; error analysis; uncertainty analysis&lt;/_keywords&gt;&lt;_language&gt;chi&lt;/_language&gt;&lt;_modified&gt;62212127&lt;/_modified&gt;&lt;_pages&gt;24-28&lt;/_pages&gt;&lt;_tertiary_title&gt;Modern Electric Power&lt;/_tertiary_title&gt;&lt;_translated_author&gt;Dongxiao, NIU; Leilei, FAN&lt;/_translated_author&gt;&lt;_translated_title&gt;Review and Development Study on Wind Power Prediction Methods&lt;/_translated_title&gt;&lt;_url&gt;http://d.oldg.wanfangdata.com.cn/Periodical_xddl201304005.aspx&lt;/_url&gt;&lt;_volume&gt;30&lt;/_volume&gt;&lt;/Details&gt;&lt;Extra&gt;&lt;DBUID&gt;{F96A950B-833F-4880-A151-76DA2D6A2879}&lt;/DBUID&gt;&lt;/Extra&gt;&lt;/Item&gt;&lt;/References&gt;&lt;/Group&gt;&lt;/Citation&gt;_x000a_"/>
    <w:docVar w:name="NE.Ref{EDCF5E38-F6D0-4561-9837-EE751A9DF52C}" w:val=" ADDIN NE.Ref.{EDCF5E38-F6D0-4561-9837-EE751A9DF52C}&lt;Citation&gt;&lt;Group&gt;&lt;References&gt;&lt;Item&gt;&lt;ID&gt;784&lt;/ID&gt;&lt;UID&gt;{E33B5FF6-4884-4677-8A60-C0BD355F7B46}&lt;/UID&gt;&lt;Title&gt;Correction of wind power forecasting by considering wind speed forecast error&lt;/Title&gt;&lt;Template&gt;Journal Article&lt;/Template&gt;&lt;Star&gt;0&lt;/Star&gt;&lt;Tag&gt;0&lt;/Tag&gt;&lt;Author&gt;Ko, Woong; Hur, Don; Park, Jong Keun&lt;/Author&gt;&lt;Year&gt;2015&lt;/Year&gt;&lt;Details&gt;&lt;_created&gt;62213214&lt;/_created&gt;&lt;_issue&gt;1&lt;/_issue&gt;&lt;_journal&gt;Journal of International Council on Electrical Engineering&lt;/_journal&gt;&lt;_modified&gt;62213214&lt;/_modified&gt;&lt;_pages&gt;47-50&lt;/_pages&gt;&lt;_volume&gt;5&lt;/_volume&gt;&lt;/Details&gt;&lt;Extra&gt;&lt;DBUID&gt;{F96A950B-833F-4880-A151-76DA2D6A2879}&lt;/DBUID&gt;&lt;/Extra&gt;&lt;/Item&gt;&lt;/References&gt;&lt;/Group&gt;&lt;/Citation&gt;_x000a_"/>
    <w:docVar w:name="NE.Ref{EED36806-9043-4283-B847-BF3FFFAB7CC4}" w:val=" ADDIN NE.Ref.{EED36806-9043-4283-B847-BF3FFFAB7CC4}&lt;Citation&gt;&lt;Group&gt;&lt;References&gt;&lt;Item&gt;&lt;ID&gt;818&lt;/ID&gt;&lt;UID&gt;{FA310079-1440-4BCC-88D6-4588D860252B}&lt;/UID&gt;&lt;Title&gt;Particle Swarm Optimization&lt;/Title&gt;&lt;Template&gt;Journal Article&lt;/Template&gt;&lt;Star&gt;0&lt;/Star&gt;&lt;Tag&gt;0&lt;/Tag&gt;&lt;Author&gt;Qi, Sun; Zhang, Fu Yu&lt;/Author&gt;&lt;Year&gt;2007&lt;/Year&gt;&lt;Details&gt;&lt;_issue&gt;8&lt;/_issue&gt;&lt;_journal&gt;Computer Knowledge &amp;amp; Technology&lt;/_journal&gt;&lt;_pages&gt;129-132&lt;/_pages&gt;&lt;_volume&gt;4&lt;/_volume&gt;&lt;_created&gt;62227833&lt;/_created&gt;&lt;_modified&gt;62227833&lt;/_modified&gt;&lt;/Details&gt;&lt;Extra&gt;&lt;DBUID&gt;{F96A950B-833F-4880-A151-76DA2D6A2879}&lt;/DBUID&gt;&lt;/Extra&gt;&lt;/Item&gt;&lt;/References&gt;&lt;/Group&gt;&lt;/Citation&gt;_x000a_"/>
    <w:docVar w:name="NE.Ref{EF76576E-D341-4645-B542-C74E977ED856}" w:val=" ADDIN NE.Ref.{EF76576E-D341-4645-B542-C74E977ED856}&lt;Citation&gt;&lt;Group&gt;&lt;References&gt;&lt;Item&gt;&lt;ID&gt;810&lt;/ID&gt;&lt;UID&gt;{4C78712D-98B4-4916-A042-32CE2B4DF19D}&lt;/UID&gt;&lt;Title&gt;风电功率预报与电网协调运行实施细则《试行》&lt;/Title&gt;&lt;Template&gt;Standard&lt;/Template&gt;&lt;Star&gt;0&lt;/Star&gt;&lt;Tag&gt;0&lt;/Tag&gt;&lt;Author&gt;国家能源局&lt;/Author&gt;&lt;Year&gt;2012&lt;/Year&gt;&lt;Details&gt;&lt;_number&gt;12&lt;/_number&gt;&lt;_place_published&gt;北京&lt;/_place_published&gt;&lt;_accessed&gt;62220500&lt;/_accessed&gt;&lt;_created&gt;62220500&lt;/_created&gt;&lt;_modified&gt;62220500&lt;/_modified&gt;&lt;_translated_author&gt;Guo, Jianengyuanju&lt;/_translated_author&gt;&lt;/Details&gt;&lt;Extra&gt;&lt;DBUID&gt;{F96A950B-833F-4880-A151-76DA2D6A2879}&lt;/DBUID&gt;&lt;/Extra&gt;&lt;/Item&gt;&lt;/References&gt;&lt;/Group&gt;&lt;/Citation&gt;_x000a_"/>
    <w:docVar w:name="NE.Ref{EF8E7FCC-229C-4AE0-BBD8-CFD250AA5F99}" w:val=" ADDIN NE.Ref.{EF8E7FCC-229C-4AE0-BBD8-CFD250AA5F99}&lt;Citation&gt;&lt;Group&gt;&lt;References&gt;&lt;Item&gt;&lt;ID&gt;797&lt;/ID&gt;&lt;UID&gt;{5497DF2A-A25D-43A5-A8D6-C0B566DB5DAF}&lt;/UID&gt;&lt;Title&gt;基于多时间尺度协调机组组合的含风电系统旋转备用优化研究&lt;/Title&gt;&lt;Template&gt;Journal Article&lt;/Template&gt;&lt;Star&gt;0&lt;/Star&gt;&lt;Tag&gt;0&lt;/Tag&gt;&lt;Author&gt;卢鹏铭; 温步瀛; 江岳文&lt;/Author&gt;&lt;Year&gt;2015&lt;/Year&gt;&lt;Details&gt;&lt;_collection_scope&gt;中国科技核心期刊;中文核心期刊;CSCD;&lt;/_collection_scope&gt;&lt;_created&gt;62216346&lt;/_created&gt;&lt;_issue&gt;5&lt;/_issue&gt;&lt;_journal&gt;电力系统保护与控制&lt;/_journal&gt;&lt;_modified&gt;62216377&lt;/_modified&gt;&lt;_pages&gt;94-100&lt;/_pages&gt;&lt;_volume&gt;43&lt;/_volume&gt;&lt;_translated_author&gt;Lu, Pengming;Wen, Buying;Jiang, Yuewen&lt;/_translated_author&gt;&lt;/Details&gt;&lt;Extra&gt;&lt;DBUID&gt;{F96A950B-833F-4880-A151-76DA2D6A2879}&lt;/DBUID&gt;&lt;/Extra&gt;&lt;/Item&gt;&lt;/References&gt;&lt;/Group&gt;&lt;/Citation&gt;_x000a_"/>
    <w:docVar w:name="NE.Ref{EFD34D6D-FE42-45CB-B3DF-D73B884E9D81}" w:val=" ADDIN NE.Ref.{EFD34D6D-FE42-45CB-B3DF-D73B884E9D81}&lt;Citation&gt;&lt;Group&gt;&lt;References&gt;&lt;Item&gt;&lt;ID&gt;682&lt;/ID&gt;&lt;UID&gt;{0227FB65-14F0-462F-9C3B-F302296A635E}&lt;/UID&gt;&lt;Title&gt;含风电的电力系统月度机组组合和检修计划联合优化调度&lt;/Title&gt;&lt;Template&gt;Journal Article&lt;/Template&gt;&lt;Star&gt;0&lt;/Star&gt;&lt;Tag&gt;0&lt;/Tag&gt;&lt;Author&gt;周明; 夏澍; 李琰; 李庚银&lt;/Author&gt;&lt;Year&gt;2015&lt;/Year&gt;&lt;Details&gt;&lt;_collection_scope&gt;中国科技核心期刊;中文核心期刊;CSCD;EI;&lt;/_collection_scope&gt;&lt;_created&gt;61755186&lt;/_created&gt;&lt;_issue&gt;7&lt;/_issue&gt;&lt;_journal&gt;中国电机工程学报&lt;/_journal&gt;&lt;_modified&gt;61755186&lt;/_modified&gt;&lt;_pages&gt;1586-1595&lt;/_pages&gt;&lt;_volume&gt;35&lt;/_volume&gt;&lt;_translated_author&gt;Zhou, Ming;Xia, Shu;Li, Yan;Li, Gengyin&lt;/_translated_author&gt;&lt;/Details&gt;&lt;Extra&gt;&lt;DBUID&gt;{F96A950B-833F-4880-A151-76DA2D6A2879}&lt;/DBUID&gt;&lt;/Extra&gt;&lt;/Item&gt;&lt;/References&gt;&lt;/Group&gt;&lt;/Citation&gt;_x000a_"/>
    <w:docVar w:name="NE.Ref{F038B719-D449-44A8-8AF4-5186180201D9}" w:val=" ADDIN NE.Ref.{F038B719-D449-44A8-8AF4-5186180201D9}&lt;Citation&gt;&lt;Group&gt;&lt;References&gt;&lt;Item&gt;&lt;ID&gt;785&lt;/ID&gt;&lt;UID&gt;{D754CB7F-07C3-4B68-A7DF-28773B0AD9F8}&lt;/UID&gt;&lt;Title&gt;Unit commitment with vehicle-to-Grid using particle swarm optimization&lt;/Title&gt;&lt;Template&gt;Conference Paper&lt;/Template&gt;&lt;Star&gt;0&lt;/Star&gt;&lt;Tag&gt;0&lt;/Tag&gt;&lt;Author&gt;Saber, Ahmed Yousuf; Venayagamoorthy, Ganesh Kumar&lt;/Author&gt;&lt;Year&gt;2009&lt;/Year&gt;&lt;Details&gt;&lt;_created&gt;62214289&lt;/_created&gt;&lt;_modified&gt;62220498&lt;/_modified&gt;&lt;_pages&gt;1-8&lt;/_pages&gt;&lt;_tertiary_title&gt;PowerTech, 2009 IEEE Bucharest&lt;/_tertiary_title&gt;&lt;/Details&gt;&lt;Extra&gt;&lt;DBUID&gt;{F96A950B-833F-4880-A151-76DA2D6A2879}&lt;/DBUID&gt;&lt;/Extra&gt;&lt;/Item&gt;&lt;/References&gt;&lt;/Group&gt;&lt;/Citation&gt;_x000a_"/>
    <w:docVar w:name="NE.Ref{F1D7630B-4ED2-4D3C-A1E4-627C7D27D315}" w:val=" ADDIN NE.Ref.{F1D7630B-4ED2-4D3C-A1E4-627C7D27D315}&lt;Citation&gt;&lt;Group&gt;&lt;References&gt;&lt;Item&gt;&lt;ID&gt;800&lt;/ID&gt;&lt;UID&gt;{0777C1EC-A35E-44E7-B7C1-4FD7487BA511}&lt;/UID&gt;&lt;Title&gt;基于实时电价的大规模风电消纳机组组合和经济调度模型&lt;/Title&gt;&lt;Template&gt;Journal Article&lt;/Template&gt;&lt;Star&gt;0&lt;/Star&gt;&lt;Tag&gt;0&lt;/Tag&gt;&lt;Author&gt;刘小聪; 王蓓蓓; 李扬; 孙宇军&lt;/Author&gt;&lt;Year&gt;2014&lt;/Year&gt;&lt;Details&gt;&lt;_collection_scope&gt;中国科技核心期刊;中文核心期刊;CSCD;EI;&lt;/_collection_scope&gt;&lt;_created&gt;62216368&lt;/_created&gt;&lt;_issue&gt;11&lt;/_issue&gt;&lt;_journal&gt;电网技术&lt;/_journal&gt;&lt;_modified&gt;62216377&lt;/_modified&gt;&lt;_pages&gt;2955-2963&lt;/_pages&gt;&lt;_volume&gt;38&lt;/_volume&gt;&lt;_translated_author&gt;Liu, Xiaocong;Wang, Beibei;Li, Yang;Sun, Yujun&lt;/_translated_author&gt;&lt;/Details&gt;&lt;Extra&gt;&lt;DBUID&gt;{F96A950B-833F-4880-A151-76DA2D6A2879}&lt;/DBUID&gt;&lt;/Extra&gt;&lt;/Item&gt;&lt;/References&gt;&lt;/Group&gt;&lt;/Citation&gt;_x000a_"/>
    <w:docVar w:name="NE.Ref{F302C349-CF2D-43FB-BCDC-51E01E04701C}" w:val=" ADDIN NE.Ref.{F302C349-CF2D-43FB-BCDC-51E01E04701C}&lt;Citation&gt;&lt;Group&gt;&lt;References&gt;&lt;Item&gt;&lt;ID&gt;794&lt;/ID&gt;&lt;UID&gt;{D727E891-54A0-4865-A10A-9758619164A2}&lt;/UID&gt;&lt;Title&gt;国际典型电力市场风能交易规则研究&lt;/Title&gt;&lt;Template&gt;Journal Article&lt;/Template&gt;&lt;Star&gt;0&lt;/Star&gt;&lt;Tag&gt;0&lt;/Tag&gt;&lt;Author&gt;刘瑞丰; 尹莉; 张浩; 张海峰&lt;/Author&gt;&lt;Year&gt;2012&lt;/Year&gt;&lt;Details&gt;&lt;_collection_scope&gt;中国科技核心期刊;中文核心期刊;&lt;/_collection_scope&gt;&lt;_created&gt;62214529&lt;/_created&gt;&lt;_issue&gt;1&lt;/_issue&gt;&lt;_journal&gt;华东电力&lt;/_journal&gt;&lt;_modified&gt;62214529&lt;/_modified&gt;&lt;_pages&gt;10-12&lt;/_pages&gt;&lt;_translated_author&gt;Liu, Ruifeng;Yin, Li;Zhang, Hao;Zhang, Haifeng&lt;/_translated_author&gt;&lt;/Details&gt;&lt;Extra&gt;&lt;DBUID&gt;{F96A950B-833F-4880-A151-76DA2D6A2879}&lt;/DBUID&gt;&lt;/Extra&gt;&lt;/Item&gt;&lt;/References&gt;&lt;/Group&gt;&lt;Group&gt;&lt;References&gt;&lt;Item&gt;&lt;ID&gt;795&lt;/ID&gt;&lt;UID&gt;{C92EC713-94C0-44CB-9ADC-9C0856DDB1B6}&lt;/UID&gt;&lt;Title&gt;Wind energy allocation strategies for long-term contracts in open energy markets&lt;/Title&gt;&lt;Template&gt;Conference Paper&lt;/Template&gt;&lt;Star&gt;0&lt;/Star&gt;&lt;Tag&gt;0&lt;/Tag&gt;&lt;Author&gt;Longoria, Genaro; Jiang, Dingde; Davy, Alan; Shi, Lei&lt;/Author&gt;&lt;Year&gt;2017&lt;/Year&gt;&lt;Details&gt;&lt;_created&gt;62214535&lt;/_created&gt;&lt;_modified&gt;62214535&lt;/_modified&gt;&lt;_tertiary_title&gt;IEEE International Conference on Renewable Energy Research and Applications&lt;/_tertiary_title&gt;&lt;/Details&gt;&lt;Extra&gt;&lt;DBUID&gt;{F96A950B-833F-4880-A151-76DA2D6A2879}&lt;/DBUID&gt;&lt;/Extra&gt;&lt;/Item&gt;&lt;/References&gt;&lt;/Group&gt;&lt;/Citation&gt;_x000a_"/>
    <w:docVar w:name="NE.Ref{F464C0A8-BFEA-4C80-8352-AC27AF63847E}" w:val=" ADDIN NE.Ref.{F464C0A8-BFEA-4C80-8352-AC27AF63847E}&lt;Citation&gt;&lt;Group&gt;&lt;References&gt;&lt;Item&gt;&lt;ID&gt;768&lt;/ID&gt;&lt;UID&gt;{627845D7-4FE8-4EEC-BB83-F986F72D2448}&lt;/UID&gt;&lt;Title&gt;风电功率预测误差的风险评估&lt;/Title&gt;&lt;Template&gt;Journal Article&lt;/Template&gt;&lt;Star&gt;0&lt;/Star&gt;&lt;Tag&gt;0&lt;/Tag&gt;&lt;Author&gt;郁琛; 薛禹胜; 文福拴; 董朝阳; 赵俊华; 丁一; 许昭&lt;/Author&gt;&lt;Year&gt;2015&lt;/Year&gt;&lt;Details&gt;&lt;_accessed&gt;62212128&lt;/_accessed&gt;&lt;_author_aff&gt;南京理工大学自动化学院;南瑞集团公司(国网电力科学研究院);浙江大学电气工程学院;文莱科技大学电机与电子工程系;南方电网科学研究院;The University of Sydney;香港理工大学电机工程学系;&lt;/_author_aff&gt;&lt;_collection_scope&gt;中国科技核心期刊;中文核心期刊;CSCD;EI;&lt;/_collection_scope&gt;&lt;_created&gt;62212127&lt;/_created&gt;&lt;_date&gt;60626880&lt;/_date&gt;&lt;_db_provider&gt;CNKI: 期刊&lt;/_db_provider&gt;&lt;_db_updated&gt;CNKI - Reference&lt;/_db_updated&gt;&lt;_issue&gt;07&lt;/_issue&gt;&lt;_journal&gt;电力系统自动化&lt;/_journal&gt;&lt;_keywords&gt;风电预测;正负误差;误差评估;风险指标&lt;/_keywords&gt;&lt;_language&gt;Chinese&lt;/_language&gt;&lt;_modified&gt;62212128&lt;/_modified&gt;&lt;_pages&gt;52-58&lt;/_pages&gt;&lt;_url&gt;http://kns.cnki.net/KCMS/detail/detail.aspx?FileName=DLXT201507009&amp;amp;DbName=CJFQ2015&lt;/_url&gt;&lt;_translated_author&gt;Yu, Chen;Xue, Yusheng;Wen, Fushuan;Dong, Chaoyang;Zhao, Junhua;Ding, Yi;Xu, Zhao&lt;/_translated_author&gt;&lt;/Details&gt;&lt;Extra&gt;&lt;DBUID&gt;{F96A950B-833F-4880-A151-76DA2D6A2879}&lt;/DBUID&gt;&lt;/Extra&gt;&lt;/Item&gt;&lt;/References&gt;&lt;/Group&gt;&lt;/Citation&gt;_x000a_"/>
    <w:docVar w:name="NE.Ref{F5724572-ECE0-4B94-BA17-7BA22A279E99}" w:val=" ADDIN NE.Ref.{F5724572-ECE0-4B94-BA17-7BA22A279E99}&lt;Citation&gt;&lt;Group&gt;&lt;References&gt;&lt;Item&gt;&lt;ID&gt;729&lt;/ID&gt;&lt;UID&gt;{AEB71E81-CAE7-4ACD-832C-AC24D26B783A}&lt;/UID&gt;&lt;Title&gt;Unifying the derivations for the Akaike and corrected Akaike information criteria&lt;/Title&gt;&lt;Template&gt;Journal Article&lt;/Template&gt;&lt;Star&gt;0&lt;/Star&gt;&lt;Tag&gt;0&lt;/Tag&gt;&lt;Author&gt;Cavanaugh, Joseph E&lt;/Author&gt;&lt;Year&gt;1997&lt;/Year&gt;&lt;Details&gt;&lt;_collection_scope&gt;SCIE;&lt;/_collection_scope&gt;&lt;_created&gt;62056737&lt;/_created&gt;&lt;_impact_factor&gt;   0.540&lt;/_impact_factor&gt;&lt;_issue&gt;2&lt;/_issue&gt;&lt;_journal&gt;Statistics &amp;amp; Probability Letters&lt;/_journal&gt;&lt;_modified&gt;62072596&lt;/_modified&gt;&lt;_pages&gt;201-208&lt;/_pages&gt;&lt;_volume&gt;33&lt;/_volume&gt;&lt;/Details&gt;&lt;Extra&gt;&lt;DBUID&gt;{F96A950B-833F-4880-A151-76DA2D6A2879}&lt;/DBUID&gt;&lt;/Extra&gt;&lt;/Item&gt;&lt;/References&gt;&lt;/Group&gt;&lt;/Citation&gt;_x000a_"/>
    <w:docVar w:name="NE.Ref{F9961441-EAB4-4541-9F79-D6096E794922}" w:val=" ADDIN NE.Ref.{F9961441-EAB4-4541-9F79-D6096E794922}&lt;Citation&gt;&lt;Group&gt;&lt;References&gt;&lt;Item&gt;&lt;ID&gt;737&lt;/ID&gt;&lt;UID&gt;{3396085F-C930-4341-A2A0-6E85FFC09B37}&lt;/UID&gt;&lt;Title&gt;风电集群有功功率控制及其策略&lt;/Title&gt;&lt;Template&gt;Journal Article&lt;/Template&gt;&lt;Star&gt;0&lt;/Star&gt;&lt;Tag&gt;0&lt;/Tag&gt;&lt;Author&gt;林俐; 朱晨宸; 郑太一; 焦邵华&lt;/Author&gt;&lt;Year&gt;2014&lt;/Year&gt;&lt;Details&gt;&lt;_accessed&gt;62210749&lt;/_accessed&gt;&lt;_author_aff&gt;华北电力大学电气与电子工程学院;国网吉林省电力公司调度控制中心;北京四方继保自动化股份有限公司;&lt;/_author_aff&gt;&lt;_collection_scope&gt;中国科技核心期刊;中文核心期刊;CSCD;EI;&lt;/_collection_scope&gt;&lt;_created&gt;62210748&lt;/_created&gt;&lt;_date&gt;60253920&lt;/_date&gt;&lt;_db_provider&gt;CNKI: 期刊&lt;/_db_provider&gt;&lt;_db_updated&gt;CNKI - Reference&lt;/_db_updated&gt;&lt;_issue&gt;14&lt;/_issue&gt;&lt;_journal&gt;电力系统自动化&lt;/_journal&gt;&lt;_keywords&gt;风电集群;有功功率控制;分层原则;优先排序;实时优化&lt;/_keywords&gt;&lt;_language&gt;Chinese&lt;/_language&gt;&lt;_modified&gt;62210749&lt;/_modified&gt;&lt;_pages&gt;9-16&lt;/_pages&gt;&lt;_url&gt;http://kns.cnki.net/KCMS/detail/detail.aspx?FileName=DLXT201414002&amp;amp;DbName=CJFQ2014&lt;/_url&gt;&lt;_translated_author&gt;Lin, Li;Zhu, Chenchen;Zheng, Taiyi;Jiao, Shaohua&lt;/_translated_author&gt;&lt;/Details&gt;&lt;Extra&gt;&lt;DBUID&gt;{F96A950B-833F-4880-A151-76DA2D6A2879}&lt;/DBUID&gt;&lt;/Extra&gt;&lt;/Item&gt;&lt;/References&gt;&lt;/Group&gt;&lt;/Citation&gt;_x000a_"/>
    <w:docVar w:name="NE.Ref{FA3D69A5-9B25-4D57-9390-B35031BBED5B}" w:val=" ADDIN NE.Ref.{FA3D69A5-9B25-4D57-9390-B35031BBED5B}&lt;Citation&gt;&lt;Group&gt;&lt;References&gt;&lt;Item&gt;&lt;ID&gt;510&lt;/ID&gt;&lt;UID&gt;{C82048D4-BFEC-41F5-85FF-EFBF7F3880CB}&lt;/UID&gt;&lt;Title&gt;关于短期及超短期风电功率预测的评述&lt;/Title&gt;&lt;Template&gt;Journal Article&lt;/Template&gt;&lt;Star&gt;0&lt;/Star&gt;&lt;Tag&gt;0&lt;/Tag&gt;&lt;Author&gt;薛禹胜; 郁琛; 赵俊华; Kang, L I; Xueqin, LIU; Qiuwei, W U; Guangya, YANG&lt;/Author&gt;&lt;Year&gt;2015&lt;/Year&gt;&lt;Details&gt;&lt;_accessed&gt;61616938&lt;/_accessed&gt;&lt;_author_aff&gt;南瑞集团公司(国网电力科学研究院);南京理工大学自动化学院;浙江大学电气工程学院;Queen&amp;apos;s University Belfast;Technical University of Denmark;&lt;/_author_aff&gt;&lt;_collection_scope&gt;中国科技核心期刊;中文核心期刊;CSCD;EI;&lt;/_collection_scope&gt;&lt;_created&gt;61616929&lt;/_created&gt;&lt;_date&gt;60603840&lt;/_date&gt;&lt;_db_provider&gt;CNKI: 期刊&lt;/_db_provider&gt;&lt;_db_updated&gt;CNKI - Reference&lt;/_db_updated&gt;&lt;_issue&gt;06&lt;/_issue&gt;&lt;_journal&gt;电力系统自动化&lt;/_journal&gt;&lt;_keywords&gt;风电预测;信息流向;组合预测;评估指标;概率预测&lt;/_keywords&gt;&lt;_language&gt;Chinese&lt;/_language&gt;&lt;_modified&gt;61764316&lt;/_modified&gt;&lt;_pages&gt;141-151&lt;/_pages&gt;&lt;_url&gt;http://www.cnki.net/KCMS/detail/detail.aspx?FileName=DLXT201506024&amp;amp;DbName=CJFQ2015&lt;/_url&gt;&lt;_translated_author&gt;Xue, Yusheng;Yu, Chen;Zhao, Junhua;Kang, L. I.;Xueqin, LIU;Qiuwei, W. U.;Guangya, YANG&lt;/_translated_author&gt;&lt;/Details&gt;&lt;Extra&gt;&lt;DBUID&gt;{F96A950B-833F-4880-A151-76DA2D6A2879}&lt;/DBUID&gt;&lt;/Extra&gt;&lt;/Item&gt;&lt;/References&gt;&lt;/Group&gt;&lt;/Citation&gt;_x000a_"/>
    <w:docVar w:name="NE.Ref{FAC462E8-251D-4411-BEFF-46BDF19DBBC8}" w:val=" ADDIN NE.Ref.{FAC462E8-251D-4411-BEFF-46BDF19DBBC8}&lt;Citation&gt;&lt;Group&gt;&lt;References&gt;&lt;Item&gt;&lt;ID&gt;619&lt;/ID&gt;&lt;UID&gt;{A18B7436-6593-4D70-BD14-959A4C8A7BF6}&lt;/UID&gt;&lt;Title&gt;灰色理论用于风力发电容量中长期预测的研究&lt;/Title&gt;&lt;Template&gt;Journal Article&lt;/Template&gt;&lt;Star&gt;0&lt;/Star&gt;&lt;Tag&gt;0&lt;/Tag&gt;&lt;Author&gt;孟祥星; 田成微; 冬雷; 高阳; 郝颖; 廖晓钟&lt;/Author&gt;&lt;Year&gt;2011&lt;/Year&gt;&lt;Details&gt;&lt;_accessed&gt;61747808&lt;/_accessed&gt;&lt;_author_aff&gt;哈尔滨工程大学理学院;黑龙江电力调度通信中心;北京理工大学自动化学院;沈阳工程学院电气工程系;&lt;/_author_aff&gt;&lt;_collection_scope&gt;中国科技核心期刊;中文核心期刊;CSCD;&lt;/_collection_scope&gt;&lt;_created&gt;61747807&lt;/_created&gt;&lt;_date&gt;58818240&lt;/_date&gt;&lt;_db_provider&gt;CNKI: 期刊&lt;/_db_provider&gt;&lt;_db_updated&gt;CNKI - Reference&lt;/_db_updated&gt;&lt;_issue&gt;21&lt;/_issue&gt;&lt;_journal&gt;电力系统保护与控制&lt;/_journal&gt;&lt;_keywords&gt;新陈代谢模型;灰色预测;灰色模型;风力发电容量预测;平均绝对误差&lt;/_keywords&gt;&lt;_language&gt;Chinese&lt;/_language&gt;&lt;_modified&gt;61750890&lt;/_modified&gt;&lt;_pages&gt;81-85&lt;/_pages&gt;&lt;_url&gt;http://www.cnki.net/KCMS/detail/detail.aspx?FileName=JDQW201121017&amp;amp;DbName=CJFQ2011&lt;/_url&gt;&lt;_translated_author&gt;Meng, Xiangxing;Tian, Chengwei;Dong, Lei;Gao, Yang;Hao, Ying;Liao, Xiaozhong&lt;/_translated_author&gt;&lt;/Details&gt;&lt;Extra&gt;&lt;DBUID&gt;{F96A950B-833F-4880-A151-76DA2D6A2879}&lt;/DBUID&gt;&lt;/Extra&gt;&lt;/Item&gt;&lt;/References&gt;&lt;/Group&gt;&lt;/Citation&gt;_x000a_"/>
    <w:docVar w:name="NE.Ref{FBD7EBBA-4D8A-440B-88A6-CDF97B1B840E}" w:val=" ADDIN NE.Ref.{FBD7EBBA-4D8A-440B-88A6-CDF97B1B840E}&lt;Citation&gt;&lt;Group&gt;&lt;References&gt;&lt;Item&gt;&lt;ID&gt;788&lt;/ID&gt;&lt;UID&gt;{4C807D35-BB02-420A-826F-0E162AFF9C90}&lt;/UID&gt;&lt;Title&gt;基于因子分析和神经网络分位数回归的月度风电功率曲线概率预测&lt;/Title&gt;&lt;Template&gt;Journal Article&lt;/Template&gt;&lt;Star&gt;0&lt;/Star&gt;&lt;Tag&gt;0&lt;/Tag&gt;&lt;Author&gt;李丹; 任洲洋; 颜伟; 朱继忠; 赵霞; 余娟&lt;/Author&gt;&lt;Year&gt;2017&lt;/Year&gt;&lt;Details&gt;&lt;_collection_scope&gt;中国科技核心期刊;中文核心期刊;CSCD;EI;&lt;/_collection_scope&gt;&lt;_created&gt;62214407&lt;/_created&gt;&lt;_issue&gt;18&lt;/_issue&gt;&lt;_journal&gt;中国电机工程学报&lt;/_journal&gt;&lt;_modified&gt;62216377&lt;/_modified&gt;&lt;_pages&gt;5238-5247&lt;/_pages&gt;&lt;_volume&gt;37&lt;/_volume&gt;&lt;_translated_author&gt;Li, Dan;Ren, Zhouyang;Yan, Wei;Zhu, Jizhong;Zhao, Xia;Yu, Juan&lt;/_translated_author&gt;&lt;/Details&gt;&lt;Extra&gt;&lt;DBUID&gt;{F96A950B-833F-4880-A151-76DA2D6A2879}&lt;/DBUID&gt;&lt;/Extra&gt;&lt;/Item&gt;&lt;/References&gt;&lt;/Group&gt;&lt;/Citation&gt;_x000a_"/>
    <w:docVar w:name="ne_docsoft" w:val="MSWord"/>
    <w:docVar w:name="ne_docversion" w:val="NoteExpress 2.0"/>
    <w:docVar w:name="ne_stylename" w:val="清华博士论文写作指南"/>
  </w:docVars>
  <w:rsids>
    <w:rsidRoot w:val="0009614F"/>
    <w:rsid w:val="00000284"/>
    <w:rsid w:val="000002B9"/>
    <w:rsid w:val="00000B30"/>
    <w:rsid w:val="00001692"/>
    <w:rsid w:val="00001F25"/>
    <w:rsid w:val="000020FE"/>
    <w:rsid w:val="0000408E"/>
    <w:rsid w:val="0000441C"/>
    <w:rsid w:val="000044D6"/>
    <w:rsid w:val="00004C99"/>
    <w:rsid w:val="0000639D"/>
    <w:rsid w:val="00006EA2"/>
    <w:rsid w:val="00007EEB"/>
    <w:rsid w:val="00013950"/>
    <w:rsid w:val="00013BDE"/>
    <w:rsid w:val="00014523"/>
    <w:rsid w:val="0001512E"/>
    <w:rsid w:val="0001608A"/>
    <w:rsid w:val="00016592"/>
    <w:rsid w:val="00017495"/>
    <w:rsid w:val="000176A8"/>
    <w:rsid w:val="000179D8"/>
    <w:rsid w:val="00017B77"/>
    <w:rsid w:val="00017CE1"/>
    <w:rsid w:val="00020178"/>
    <w:rsid w:val="0002047F"/>
    <w:rsid w:val="00020CE5"/>
    <w:rsid w:val="00021A50"/>
    <w:rsid w:val="00021FDB"/>
    <w:rsid w:val="0002239C"/>
    <w:rsid w:val="000224A3"/>
    <w:rsid w:val="0002254D"/>
    <w:rsid w:val="00022942"/>
    <w:rsid w:val="00022CF6"/>
    <w:rsid w:val="00023195"/>
    <w:rsid w:val="00024404"/>
    <w:rsid w:val="00024BCC"/>
    <w:rsid w:val="00026587"/>
    <w:rsid w:val="00026616"/>
    <w:rsid w:val="00027BEC"/>
    <w:rsid w:val="000300B0"/>
    <w:rsid w:val="000311FF"/>
    <w:rsid w:val="00031522"/>
    <w:rsid w:val="00031DB9"/>
    <w:rsid w:val="000321D4"/>
    <w:rsid w:val="00032795"/>
    <w:rsid w:val="0003289D"/>
    <w:rsid w:val="00032FF8"/>
    <w:rsid w:val="00034B6F"/>
    <w:rsid w:val="00035318"/>
    <w:rsid w:val="000354C1"/>
    <w:rsid w:val="00035550"/>
    <w:rsid w:val="000355A6"/>
    <w:rsid w:val="0003573E"/>
    <w:rsid w:val="00035A93"/>
    <w:rsid w:val="00035C64"/>
    <w:rsid w:val="00036233"/>
    <w:rsid w:val="00036475"/>
    <w:rsid w:val="000365FB"/>
    <w:rsid w:val="000371F4"/>
    <w:rsid w:val="00037349"/>
    <w:rsid w:val="0003753E"/>
    <w:rsid w:val="0003786A"/>
    <w:rsid w:val="00037904"/>
    <w:rsid w:val="00037C13"/>
    <w:rsid w:val="00037C1F"/>
    <w:rsid w:val="00040B85"/>
    <w:rsid w:val="00042E39"/>
    <w:rsid w:val="000431E0"/>
    <w:rsid w:val="000432A3"/>
    <w:rsid w:val="00043658"/>
    <w:rsid w:val="00043F97"/>
    <w:rsid w:val="00044810"/>
    <w:rsid w:val="00044B19"/>
    <w:rsid w:val="00046CCA"/>
    <w:rsid w:val="000477DE"/>
    <w:rsid w:val="000529A7"/>
    <w:rsid w:val="00053180"/>
    <w:rsid w:val="00053E82"/>
    <w:rsid w:val="00054301"/>
    <w:rsid w:val="000544CF"/>
    <w:rsid w:val="0005455F"/>
    <w:rsid w:val="00055369"/>
    <w:rsid w:val="00055473"/>
    <w:rsid w:val="00055561"/>
    <w:rsid w:val="00055760"/>
    <w:rsid w:val="000557E8"/>
    <w:rsid w:val="00055CA7"/>
    <w:rsid w:val="00056AF6"/>
    <w:rsid w:val="00056BA0"/>
    <w:rsid w:val="00057998"/>
    <w:rsid w:val="00057D80"/>
    <w:rsid w:val="000604FA"/>
    <w:rsid w:val="000605B9"/>
    <w:rsid w:val="00060CDC"/>
    <w:rsid w:val="000613B4"/>
    <w:rsid w:val="000628C5"/>
    <w:rsid w:val="00062917"/>
    <w:rsid w:val="00063693"/>
    <w:rsid w:val="00064291"/>
    <w:rsid w:val="000645D3"/>
    <w:rsid w:val="0006473B"/>
    <w:rsid w:val="00064826"/>
    <w:rsid w:val="00064EB0"/>
    <w:rsid w:val="00064F56"/>
    <w:rsid w:val="00065D17"/>
    <w:rsid w:val="0006604E"/>
    <w:rsid w:val="0006647D"/>
    <w:rsid w:val="00066AA8"/>
    <w:rsid w:val="000672F2"/>
    <w:rsid w:val="00071A1F"/>
    <w:rsid w:val="00071CDE"/>
    <w:rsid w:val="000722F5"/>
    <w:rsid w:val="000725CE"/>
    <w:rsid w:val="00072A13"/>
    <w:rsid w:val="000732F0"/>
    <w:rsid w:val="00073636"/>
    <w:rsid w:val="00073753"/>
    <w:rsid w:val="0007390E"/>
    <w:rsid w:val="00073FFB"/>
    <w:rsid w:val="00074126"/>
    <w:rsid w:val="0007501E"/>
    <w:rsid w:val="000750E2"/>
    <w:rsid w:val="00075B18"/>
    <w:rsid w:val="00075E8C"/>
    <w:rsid w:val="00075E99"/>
    <w:rsid w:val="0007673B"/>
    <w:rsid w:val="000772D1"/>
    <w:rsid w:val="00077534"/>
    <w:rsid w:val="0008082B"/>
    <w:rsid w:val="0008087F"/>
    <w:rsid w:val="00080CA5"/>
    <w:rsid w:val="00080D8C"/>
    <w:rsid w:val="00080F0A"/>
    <w:rsid w:val="000814D4"/>
    <w:rsid w:val="00081E06"/>
    <w:rsid w:val="000820B2"/>
    <w:rsid w:val="0008242F"/>
    <w:rsid w:val="0008269F"/>
    <w:rsid w:val="00082A94"/>
    <w:rsid w:val="00082DE1"/>
    <w:rsid w:val="00082F7B"/>
    <w:rsid w:val="00083191"/>
    <w:rsid w:val="000831E9"/>
    <w:rsid w:val="00083787"/>
    <w:rsid w:val="00083ED1"/>
    <w:rsid w:val="000843ED"/>
    <w:rsid w:val="000852CA"/>
    <w:rsid w:val="0008550C"/>
    <w:rsid w:val="000855C9"/>
    <w:rsid w:val="000855DD"/>
    <w:rsid w:val="00086280"/>
    <w:rsid w:val="00086B21"/>
    <w:rsid w:val="0008734E"/>
    <w:rsid w:val="00090885"/>
    <w:rsid w:val="00090AC9"/>
    <w:rsid w:val="00090E3A"/>
    <w:rsid w:val="000917CD"/>
    <w:rsid w:val="00091930"/>
    <w:rsid w:val="00091B16"/>
    <w:rsid w:val="00091C55"/>
    <w:rsid w:val="00091C77"/>
    <w:rsid w:val="00092251"/>
    <w:rsid w:val="00092705"/>
    <w:rsid w:val="00092FC5"/>
    <w:rsid w:val="00093D5E"/>
    <w:rsid w:val="000949D4"/>
    <w:rsid w:val="00095567"/>
    <w:rsid w:val="0009614F"/>
    <w:rsid w:val="000966EB"/>
    <w:rsid w:val="0009754E"/>
    <w:rsid w:val="000976B6"/>
    <w:rsid w:val="000976F4"/>
    <w:rsid w:val="00097725"/>
    <w:rsid w:val="0009775E"/>
    <w:rsid w:val="000A024D"/>
    <w:rsid w:val="000A02A4"/>
    <w:rsid w:val="000A05A1"/>
    <w:rsid w:val="000A1326"/>
    <w:rsid w:val="000A1403"/>
    <w:rsid w:val="000A1754"/>
    <w:rsid w:val="000A3A45"/>
    <w:rsid w:val="000A3E34"/>
    <w:rsid w:val="000A418E"/>
    <w:rsid w:val="000A466D"/>
    <w:rsid w:val="000A4757"/>
    <w:rsid w:val="000A50C8"/>
    <w:rsid w:val="000A6476"/>
    <w:rsid w:val="000A6C28"/>
    <w:rsid w:val="000A6DCA"/>
    <w:rsid w:val="000A7758"/>
    <w:rsid w:val="000A7C99"/>
    <w:rsid w:val="000A7F0C"/>
    <w:rsid w:val="000B1056"/>
    <w:rsid w:val="000B1986"/>
    <w:rsid w:val="000B1C05"/>
    <w:rsid w:val="000B1C8A"/>
    <w:rsid w:val="000B1CFB"/>
    <w:rsid w:val="000B1F90"/>
    <w:rsid w:val="000B2200"/>
    <w:rsid w:val="000B26AB"/>
    <w:rsid w:val="000B3750"/>
    <w:rsid w:val="000B390E"/>
    <w:rsid w:val="000B3976"/>
    <w:rsid w:val="000B3DC4"/>
    <w:rsid w:val="000B3EBC"/>
    <w:rsid w:val="000B3EC4"/>
    <w:rsid w:val="000B4E33"/>
    <w:rsid w:val="000B50DA"/>
    <w:rsid w:val="000B51D7"/>
    <w:rsid w:val="000B52BA"/>
    <w:rsid w:val="000B562D"/>
    <w:rsid w:val="000B6937"/>
    <w:rsid w:val="000B7CE4"/>
    <w:rsid w:val="000C0240"/>
    <w:rsid w:val="000C03B9"/>
    <w:rsid w:val="000C04F2"/>
    <w:rsid w:val="000C06A7"/>
    <w:rsid w:val="000C0950"/>
    <w:rsid w:val="000C09AE"/>
    <w:rsid w:val="000C0AC1"/>
    <w:rsid w:val="000C1444"/>
    <w:rsid w:val="000C1E11"/>
    <w:rsid w:val="000C3080"/>
    <w:rsid w:val="000C3DAC"/>
    <w:rsid w:val="000C3E00"/>
    <w:rsid w:val="000C432F"/>
    <w:rsid w:val="000C436D"/>
    <w:rsid w:val="000C4E9C"/>
    <w:rsid w:val="000C4F99"/>
    <w:rsid w:val="000C54B2"/>
    <w:rsid w:val="000C6622"/>
    <w:rsid w:val="000C69D4"/>
    <w:rsid w:val="000C7482"/>
    <w:rsid w:val="000C74C8"/>
    <w:rsid w:val="000C75AB"/>
    <w:rsid w:val="000C75B2"/>
    <w:rsid w:val="000C7D1E"/>
    <w:rsid w:val="000D1B92"/>
    <w:rsid w:val="000D21AD"/>
    <w:rsid w:val="000D2D5E"/>
    <w:rsid w:val="000D3230"/>
    <w:rsid w:val="000D357C"/>
    <w:rsid w:val="000D3641"/>
    <w:rsid w:val="000D3B9C"/>
    <w:rsid w:val="000D405B"/>
    <w:rsid w:val="000D458D"/>
    <w:rsid w:val="000D47B9"/>
    <w:rsid w:val="000D4D32"/>
    <w:rsid w:val="000D4E67"/>
    <w:rsid w:val="000D5E92"/>
    <w:rsid w:val="000D6BCE"/>
    <w:rsid w:val="000D6BDC"/>
    <w:rsid w:val="000D6EF5"/>
    <w:rsid w:val="000D6F01"/>
    <w:rsid w:val="000D7F5C"/>
    <w:rsid w:val="000E0148"/>
    <w:rsid w:val="000E1356"/>
    <w:rsid w:val="000E143A"/>
    <w:rsid w:val="000E18AF"/>
    <w:rsid w:val="000E1D5E"/>
    <w:rsid w:val="000E1F29"/>
    <w:rsid w:val="000E3387"/>
    <w:rsid w:val="000E33AA"/>
    <w:rsid w:val="000E5206"/>
    <w:rsid w:val="000E5420"/>
    <w:rsid w:val="000E5ABB"/>
    <w:rsid w:val="000E5CB9"/>
    <w:rsid w:val="000E6000"/>
    <w:rsid w:val="000E6344"/>
    <w:rsid w:val="000E6578"/>
    <w:rsid w:val="000E6C67"/>
    <w:rsid w:val="000E7080"/>
    <w:rsid w:val="000E71FB"/>
    <w:rsid w:val="000E73B7"/>
    <w:rsid w:val="000F0131"/>
    <w:rsid w:val="000F03AD"/>
    <w:rsid w:val="000F0705"/>
    <w:rsid w:val="000F0FAE"/>
    <w:rsid w:val="000F113A"/>
    <w:rsid w:val="000F11C6"/>
    <w:rsid w:val="000F11FA"/>
    <w:rsid w:val="000F16A4"/>
    <w:rsid w:val="000F178A"/>
    <w:rsid w:val="000F1AE1"/>
    <w:rsid w:val="000F1E56"/>
    <w:rsid w:val="000F29D4"/>
    <w:rsid w:val="000F2D29"/>
    <w:rsid w:val="000F30A1"/>
    <w:rsid w:val="000F3506"/>
    <w:rsid w:val="000F3CAD"/>
    <w:rsid w:val="000F454B"/>
    <w:rsid w:val="000F4EC4"/>
    <w:rsid w:val="000F52DE"/>
    <w:rsid w:val="000F5581"/>
    <w:rsid w:val="000F5A98"/>
    <w:rsid w:val="000F5B95"/>
    <w:rsid w:val="000F5B97"/>
    <w:rsid w:val="000F5CE0"/>
    <w:rsid w:val="000F5DC8"/>
    <w:rsid w:val="000F6555"/>
    <w:rsid w:val="000F7539"/>
    <w:rsid w:val="000F7701"/>
    <w:rsid w:val="000F77B4"/>
    <w:rsid w:val="000F786B"/>
    <w:rsid w:val="000F7C9F"/>
    <w:rsid w:val="000F7CA9"/>
    <w:rsid w:val="000F7F98"/>
    <w:rsid w:val="00101528"/>
    <w:rsid w:val="00101EE0"/>
    <w:rsid w:val="00101FBF"/>
    <w:rsid w:val="00102F4C"/>
    <w:rsid w:val="00103476"/>
    <w:rsid w:val="0010348B"/>
    <w:rsid w:val="0010451F"/>
    <w:rsid w:val="0010543E"/>
    <w:rsid w:val="0010580E"/>
    <w:rsid w:val="0010711D"/>
    <w:rsid w:val="00107AD1"/>
    <w:rsid w:val="00110233"/>
    <w:rsid w:val="00110297"/>
    <w:rsid w:val="00110EE2"/>
    <w:rsid w:val="001111F5"/>
    <w:rsid w:val="00111AC4"/>
    <w:rsid w:val="0011259F"/>
    <w:rsid w:val="0011287E"/>
    <w:rsid w:val="00112B74"/>
    <w:rsid w:val="00112C4D"/>
    <w:rsid w:val="00113368"/>
    <w:rsid w:val="0011369A"/>
    <w:rsid w:val="00113EDD"/>
    <w:rsid w:val="001142E8"/>
    <w:rsid w:val="00114616"/>
    <w:rsid w:val="00114B4C"/>
    <w:rsid w:val="00115AB8"/>
    <w:rsid w:val="00115FA0"/>
    <w:rsid w:val="00116399"/>
    <w:rsid w:val="00116D46"/>
    <w:rsid w:val="00116E34"/>
    <w:rsid w:val="00117E8D"/>
    <w:rsid w:val="00117F0E"/>
    <w:rsid w:val="0012027F"/>
    <w:rsid w:val="001202C3"/>
    <w:rsid w:val="001214CE"/>
    <w:rsid w:val="00122B8D"/>
    <w:rsid w:val="00124164"/>
    <w:rsid w:val="001242EF"/>
    <w:rsid w:val="00124553"/>
    <w:rsid w:val="00124A4D"/>
    <w:rsid w:val="00124D46"/>
    <w:rsid w:val="00124E70"/>
    <w:rsid w:val="00125288"/>
    <w:rsid w:val="001252F0"/>
    <w:rsid w:val="00125406"/>
    <w:rsid w:val="00125506"/>
    <w:rsid w:val="0012568D"/>
    <w:rsid w:val="001257AC"/>
    <w:rsid w:val="0012641D"/>
    <w:rsid w:val="00127024"/>
    <w:rsid w:val="0012710C"/>
    <w:rsid w:val="00127564"/>
    <w:rsid w:val="00127690"/>
    <w:rsid w:val="00127853"/>
    <w:rsid w:val="001307B6"/>
    <w:rsid w:val="00131225"/>
    <w:rsid w:val="00131453"/>
    <w:rsid w:val="001323A7"/>
    <w:rsid w:val="00132611"/>
    <w:rsid w:val="001334AB"/>
    <w:rsid w:val="00133569"/>
    <w:rsid w:val="001335E0"/>
    <w:rsid w:val="00134000"/>
    <w:rsid w:val="0013567C"/>
    <w:rsid w:val="001369AF"/>
    <w:rsid w:val="00137BCF"/>
    <w:rsid w:val="0014006B"/>
    <w:rsid w:val="001400BB"/>
    <w:rsid w:val="00141674"/>
    <w:rsid w:val="00142AEA"/>
    <w:rsid w:val="001432F1"/>
    <w:rsid w:val="00143F94"/>
    <w:rsid w:val="00144A14"/>
    <w:rsid w:val="00145115"/>
    <w:rsid w:val="00145277"/>
    <w:rsid w:val="001457AE"/>
    <w:rsid w:val="00145810"/>
    <w:rsid w:val="001458E6"/>
    <w:rsid w:val="00145DCA"/>
    <w:rsid w:val="00146085"/>
    <w:rsid w:val="001463B6"/>
    <w:rsid w:val="001463FB"/>
    <w:rsid w:val="001473F7"/>
    <w:rsid w:val="001506E7"/>
    <w:rsid w:val="0015123F"/>
    <w:rsid w:val="001517DE"/>
    <w:rsid w:val="00152FCB"/>
    <w:rsid w:val="0015314F"/>
    <w:rsid w:val="00153366"/>
    <w:rsid w:val="00153708"/>
    <w:rsid w:val="00153774"/>
    <w:rsid w:val="001539CC"/>
    <w:rsid w:val="001544EA"/>
    <w:rsid w:val="00154553"/>
    <w:rsid w:val="00154AFC"/>
    <w:rsid w:val="00154C46"/>
    <w:rsid w:val="001552E9"/>
    <w:rsid w:val="00155302"/>
    <w:rsid w:val="001559ED"/>
    <w:rsid w:val="00155FE3"/>
    <w:rsid w:val="001566F2"/>
    <w:rsid w:val="00156A94"/>
    <w:rsid w:val="00157103"/>
    <w:rsid w:val="00157286"/>
    <w:rsid w:val="00157394"/>
    <w:rsid w:val="00157FD5"/>
    <w:rsid w:val="001603B5"/>
    <w:rsid w:val="001605C0"/>
    <w:rsid w:val="00160D0B"/>
    <w:rsid w:val="0016136C"/>
    <w:rsid w:val="0016193F"/>
    <w:rsid w:val="0016227E"/>
    <w:rsid w:val="001625CD"/>
    <w:rsid w:val="00162E05"/>
    <w:rsid w:val="00164334"/>
    <w:rsid w:val="00164BA1"/>
    <w:rsid w:val="00165EE3"/>
    <w:rsid w:val="00166078"/>
    <w:rsid w:val="0016707D"/>
    <w:rsid w:val="001678BE"/>
    <w:rsid w:val="00170167"/>
    <w:rsid w:val="00170236"/>
    <w:rsid w:val="001709C7"/>
    <w:rsid w:val="001709E1"/>
    <w:rsid w:val="00170D1C"/>
    <w:rsid w:val="001713A4"/>
    <w:rsid w:val="001713BF"/>
    <w:rsid w:val="00172454"/>
    <w:rsid w:val="00172492"/>
    <w:rsid w:val="0017250E"/>
    <w:rsid w:val="0017294A"/>
    <w:rsid w:val="00172AB7"/>
    <w:rsid w:val="00172ACC"/>
    <w:rsid w:val="00173222"/>
    <w:rsid w:val="00173E1B"/>
    <w:rsid w:val="001740DC"/>
    <w:rsid w:val="001745AD"/>
    <w:rsid w:val="00175693"/>
    <w:rsid w:val="001757A1"/>
    <w:rsid w:val="00175D53"/>
    <w:rsid w:val="00175D8F"/>
    <w:rsid w:val="001760FC"/>
    <w:rsid w:val="00176A69"/>
    <w:rsid w:val="00177852"/>
    <w:rsid w:val="00177D12"/>
    <w:rsid w:val="00177E7C"/>
    <w:rsid w:val="0018033A"/>
    <w:rsid w:val="0018099F"/>
    <w:rsid w:val="00181E63"/>
    <w:rsid w:val="001829C0"/>
    <w:rsid w:val="001834B0"/>
    <w:rsid w:val="001837AC"/>
    <w:rsid w:val="00183923"/>
    <w:rsid w:val="001843D7"/>
    <w:rsid w:val="00184B5F"/>
    <w:rsid w:val="00185152"/>
    <w:rsid w:val="0018563A"/>
    <w:rsid w:val="001863BE"/>
    <w:rsid w:val="00186A37"/>
    <w:rsid w:val="00186BD9"/>
    <w:rsid w:val="00187544"/>
    <w:rsid w:val="00190009"/>
    <w:rsid w:val="00190222"/>
    <w:rsid w:val="00190413"/>
    <w:rsid w:val="0019241A"/>
    <w:rsid w:val="00192428"/>
    <w:rsid w:val="001936BB"/>
    <w:rsid w:val="001942DA"/>
    <w:rsid w:val="00194858"/>
    <w:rsid w:val="00195138"/>
    <w:rsid w:val="00195DAC"/>
    <w:rsid w:val="00196F9B"/>
    <w:rsid w:val="0019702C"/>
    <w:rsid w:val="001971F4"/>
    <w:rsid w:val="001973A2"/>
    <w:rsid w:val="00197A37"/>
    <w:rsid w:val="00197D2B"/>
    <w:rsid w:val="00197E6E"/>
    <w:rsid w:val="001A01DD"/>
    <w:rsid w:val="001A25EF"/>
    <w:rsid w:val="001A26FC"/>
    <w:rsid w:val="001A3071"/>
    <w:rsid w:val="001A327D"/>
    <w:rsid w:val="001A4613"/>
    <w:rsid w:val="001A4E51"/>
    <w:rsid w:val="001A529A"/>
    <w:rsid w:val="001A5E1E"/>
    <w:rsid w:val="001A7035"/>
    <w:rsid w:val="001B02CA"/>
    <w:rsid w:val="001B03C8"/>
    <w:rsid w:val="001B0787"/>
    <w:rsid w:val="001B0F0C"/>
    <w:rsid w:val="001B0F8A"/>
    <w:rsid w:val="001B1F4B"/>
    <w:rsid w:val="001B2280"/>
    <w:rsid w:val="001B3098"/>
    <w:rsid w:val="001B398F"/>
    <w:rsid w:val="001B3A8E"/>
    <w:rsid w:val="001B3F4F"/>
    <w:rsid w:val="001B3FBF"/>
    <w:rsid w:val="001B4D7B"/>
    <w:rsid w:val="001B56DA"/>
    <w:rsid w:val="001B57BC"/>
    <w:rsid w:val="001B6603"/>
    <w:rsid w:val="001B6EE5"/>
    <w:rsid w:val="001B7309"/>
    <w:rsid w:val="001B7501"/>
    <w:rsid w:val="001B77B4"/>
    <w:rsid w:val="001B7AA7"/>
    <w:rsid w:val="001B7AAE"/>
    <w:rsid w:val="001C007E"/>
    <w:rsid w:val="001C0198"/>
    <w:rsid w:val="001C13C4"/>
    <w:rsid w:val="001C149E"/>
    <w:rsid w:val="001C1BF2"/>
    <w:rsid w:val="001C1CD8"/>
    <w:rsid w:val="001C308A"/>
    <w:rsid w:val="001C31A8"/>
    <w:rsid w:val="001C31F5"/>
    <w:rsid w:val="001C36C5"/>
    <w:rsid w:val="001C3854"/>
    <w:rsid w:val="001C4CDC"/>
    <w:rsid w:val="001C5254"/>
    <w:rsid w:val="001C5A25"/>
    <w:rsid w:val="001C603B"/>
    <w:rsid w:val="001C62AD"/>
    <w:rsid w:val="001C6C9E"/>
    <w:rsid w:val="001C7043"/>
    <w:rsid w:val="001C7FCF"/>
    <w:rsid w:val="001D0AA3"/>
    <w:rsid w:val="001D0D56"/>
    <w:rsid w:val="001D0D7F"/>
    <w:rsid w:val="001D14A9"/>
    <w:rsid w:val="001D2A5C"/>
    <w:rsid w:val="001D3CBB"/>
    <w:rsid w:val="001D3D99"/>
    <w:rsid w:val="001D436A"/>
    <w:rsid w:val="001D4B5D"/>
    <w:rsid w:val="001D5C2C"/>
    <w:rsid w:val="001D6168"/>
    <w:rsid w:val="001D6461"/>
    <w:rsid w:val="001D64ED"/>
    <w:rsid w:val="001D6E86"/>
    <w:rsid w:val="001D7703"/>
    <w:rsid w:val="001D7AEF"/>
    <w:rsid w:val="001D7F92"/>
    <w:rsid w:val="001E01E5"/>
    <w:rsid w:val="001E0374"/>
    <w:rsid w:val="001E05B6"/>
    <w:rsid w:val="001E0CF7"/>
    <w:rsid w:val="001E0F7D"/>
    <w:rsid w:val="001E1AA1"/>
    <w:rsid w:val="001E2C86"/>
    <w:rsid w:val="001E2F24"/>
    <w:rsid w:val="001E3FB3"/>
    <w:rsid w:val="001E44AC"/>
    <w:rsid w:val="001E4CA1"/>
    <w:rsid w:val="001E5042"/>
    <w:rsid w:val="001E5487"/>
    <w:rsid w:val="001E5B53"/>
    <w:rsid w:val="001E66D9"/>
    <w:rsid w:val="001E66F9"/>
    <w:rsid w:val="001E6CDC"/>
    <w:rsid w:val="001E714A"/>
    <w:rsid w:val="001E735C"/>
    <w:rsid w:val="001E7C5D"/>
    <w:rsid w:val="001E7ED3"/>
    <w:rsid w:val="001F0948"/>
    <w:rsid w:val="001F0B17"/>
    <w:rsid w:val="001F1040"/>
    <w:rsid w:val="001F180F"/>
    <w:rsid w:val="001F312F"/>
    <w:rsid w:val="001F33B0"/>
    <w:rsid w:val="001F3738"/>
    <w:rsid w:val="001F443A"/>
    <w:rsid w:val="001F4565"/>
    <w:rsid w:val="001F4AE2"/>
    <w:rsid w:val="001F4E0D"/>
    <w:rsid w:val="001F4F85"/>
    <w:rsid w:val="001F544B"/>
    <w:rsid w:val="001F5640"/>
    <w:rsid w:val="001F5A35"/>
    <w:rsid w:val="001F611D"/>
    <w:rsid w:val="001F694D"/>
    <w:rsid w:val="001F69DA"/>
    <w:rsid w:val="001F7AE6"/>
    <w:rsid w:val="00200AF0"/>
    <w:rsid w:val="00200E0F"/>
    <w:rsid w:val="00200E65"/>
    <w:rsid w:val="0020152E"/>
    <w:rsid w:val="002018B6"/>
    <w:rsid w:val="002022EB"/>
    <w:rsid w:val="00203546"/>
    <w:rsid w:val="00203D3D"/>
    <w:rsid w:val="00204497"/>
    <w:rsid w:val="00205A54"/>
    <w:rsid w:val="00206874"/>
    <w:rsid w:val="00207166"/>
    <w:rsid w:val="00210B60"/>
    <w:rsid w:val="00210E5A"/>
    <w:rsid w:val="00211070"/>
    <w:rsid w:val="00211551"/>
    <w:rsid w:val="002119EA"/>
    <w:rsid w:val="00211D6E"/>
    <w:rsid w:val="00212393"/>
    <w:rsid w:val="00212856"/>
    <w:rsid w:val="00212A7D"/>
    <w:rsid w:val="00212CFD"/>
    <w:rsid w:val="00212E61"/>
    <w:rsid w:val="00212F5D"/>
    <w:rsid w:val="002131A7"/>
    <w:rsid w:val="00213B20"/>
    <w:rsid w:val="00213D3B"/>
    <w:rsid w:val="00214124"/>
    <w:rsid w:val="00216F73"/>
    <w:rsid w:val="002178EB"/>
    <w:rsid w:val="00217EA4"/>
    <w:rsid w:val="002202DE"/>
    <w:rsid w:val="0022055A"/>
    <w:rsid w:val="00220858"/>
    <w:rsid w:val="00220A01"/>
    <w:rsid w:val="00220D49"/>
    <w:rsid w:val="00220D9B"/>
    <w:rsid w:val="002215B8"/>
    <w:rsid w:val="00221E9E"/>
    <w:rsid w:val="00222353"/>
    <w:rsid w:val="00223709"/>
    <w:rsid w:val="00223D21"/>
    <w:rsid w:val="002242A6"/>
    <w:rsid w:val="00224D0E"/>
    <w:rsid w:val="00225331"/>
    <w:rsid w:val="00226723"/>
    <w:rsid w:val="00226913"/>
    <w:rsid w:val="00230208"/>
    <w:rsid w:val="00230A1E"/>
    <w:rsid w:val="00230C59"/>
    <w:rsid w:val="00230DC9"/>
    <w:rsid w:val="00231CC1"/>
    <w:rsid w:val="00231CFA"/>
    <w:rsid w:val="00231D05"/>
    <w:rsid w:val="00231FBF"/>
    <w:rsid w:val="00232AF7"/>
    <w:rsid w:val="00232B48"/>
    <w:rsid w:val="00234035"/>
    <w:rsid w:val="0023468C"/>
    <w:rsid w:val="00234DD3"/>
    <w:rsid w:val="00235205"/>
    <w:rsid w:val="00236363"/>
    <w:rsid w:val="002363E9"/>
    <w:rsid w:val="00237528"/>
    <w:rsid w:val="00237958"/>
    <w:rsid w:val="002402C4"/>
    <w:rsid w:val="00240FA9"/>
    <w:rsid w:val="00240FEB"/>
    <w:rsid w:val="0024184F"/>
    <w:rsid w:val="00241A61"/>
    <w:rsid w:val="00241E14"/>
    <w:rsid w:val="00242595"/>
    <w:rsid w:val="00242A68"/>
    <w:rsid w:val="002439F8"/>
    <w:rsid w:val="00243D0E"/>
    <w:rsid w:val="00243E6D"/>
    <w:rsid w:val="00244164"/>
    <w:rsid w:val="0024510B"/>
    <w:rsid w:val="0024584D"/>
    <w:rsid w:val="002461B7"/>
    <w:rsid w:val="00246A9C"/>
    <w:rsid w:val="002475E2"/>
    <w:rsid w:val="00247ECD"/>
    <w:rsid w:val="002506D4"/>
    <w:rsid w:val="002509BC"/>
    <w:rsid w:val="0025137F"/>
    <w:rsid w:val="00251E26"/>
    <w:rsid w:val="00251FAD"/>
    <w:rsid w:val="0025365B"/>
    <w:rsid w:val="00253B97"/>
    <w:rsid w:val="00254079"/>
    <w:rsid w:val="00254E36"/>
    <w:rsid w:val="0025524F"/>
    <w:rsid w:val="00257155"/>
    <w:rsid w:val="00257730"/>
    <w:rsid w:val="002604ED"/>
    <w:rsid w:val="0026099D"/>
    <w:rsid w:val="00261CAF"/>
    <w:rsid w:val="00261EC8"/>
    <w:rsid w:val="00262B68"/>
    <w:rsid w:val="00262F3F"/>
    <w:rsid w:val="00263EB0"/>
    <w:rsid w:val="00265137"/>
    <w:rsid w:val="002653AD"/>
    <w:rsid w:val="00266365"/>
    <w:rsid w:val="00266469"/>
    <w:rsid w:val="00266A96"/>
    <w:rsid w:val="00267076"/>
    <w:rsid w:val="00267304"/>
    <w:rsid w:val="002675B1"/>
    <w:rsid w:val="00267DE7"/>
    <w:rsid w:val="00270A01"/>
    <w:rsid w:val="00271079"/>
    <w:rsid w:val="00271577"/>
    <w:rsid w:val="00271BB6"/>
    <w:rsid w:val="002725A7"/>
    <w:rsid w:val="00272605"/>
    <w:rsid w:val="0027277C"/>
    <w:rsid w:val="002728E9"/>
    <w:rsid w:val="00272C88"/>
    <w:rsid w:val="00272F6C"/>
    <w:rsid w:val="002730BC"/>
    <w:rsid w:val="00273716"/>
    <w:rsid w:val="00274342"/>
    <w:rsid w:val="00274D42"/>
    <w:rsid w:val="002752F7"/>
    <w:rsid w:val="002753B0"/>
    <w:rsid w:val="00275ECA"/>
    <w:rsid w:val="002807E3"/>
    <w:rsid w:val="00280A4C"/>
    <w:rsid w:val="00280EEF"/>
    <w:rsid w:val="00281509"/>
    <w:rsid w:val="00281E33"/>
    <w:rsid w:val="0028288D"/>
    <w:rsid w:val="002844E4"/>
    <w:rsid w:val="002845BD"/>
    <w:rsid w:val="00284851"/>
    <w:rsid w:val="002848FE"/>
    <w:rsid w:val="00284C60"/>
    <w:rsid w:val="0028509F"/>
    <w:rsid w:val="0028636D"/>
    <w:rsid w:val="00286415"/>
    <w:rsid w:val="00286F07"/>
    <w:rsid w:val="00290308"/>
    <w:rsid w:val="002909B3"/>
    <w:rsid w:val="0029147F"/>
    <w:rsid w:val="002916F5"/>
    <w:rsid w:val="002932A6"/>
    <w:rsid w:val="00293559"/>
    <w:rsid w:val="00293816"/>
    <w:rsid w:val="0029399E"/>
    <w:rsid w:val="002946B2"/>
    <w:rsid w:val="002953CC"/>
    <w:rsid w:val="002956F9"/>
    <w:rsid w:val="002958DD"/>
    <w:rsid w:val="00295F3C"/>
    <w:rsid w:val="002969F0"/>
    <w:rsid w:val="0029720D"/>
    <w:rsid w:val="00297315"/>
    <w:rsid w:val="00297DB7"/>
    <w:rsid w:val="00297EF5"/>
    <w:rsid w:val="002A00BC"/>
    <w:rsid w:val="002A0D90"/>
    <w:rsid w:val="002A0F2C"/>
    <w:rsid w:val="002A1089"/>
    <w:rsid w:val="002A246F"/>
    <w:rsid w:val="002A3D79"/>
    <w:rsid w:val="002A4460"/>
    <w:rsid w:val="002A5D61"/>
    <w:rsid w:val="002A6965"/>
    <w:rsid w:val="002A713B"/>
    <w:rsid w:val="002A78B7"/>
    <w:rsid w:val="002B0D6D"/>
    <w:rsid w:val="002B0F35"/>
    <w:rsid w:val="002B106E"/>
    <w:rsid w:val="002B11FC"/>
    <w:rsid w:val="002B1776"/>
    <w:rsid w:val="002B1D12"/>
    <w:rsid w:val="002B306F"/>
    <w:rsid w:val="002B32F0"/>
    <w:rsid w:val="002B3D23"/>
    <w:rsid w:val="002B481F"/>
    <w:rsid w:val="002B493A"/>
    <w:rsid w:val="002B4FF6"/>
    <w:rsid w:val="002B58F4"/>
    <w:rsid w:val="002B6409"/>
    <w:rsid w:val="002B6894"/>
    <w:rsid w:val="002B6E74"/>
    <w:rsid w:val="002B7063"/>
    <w:rsid w:val="002C017C"/>
    <w:rsid w:val="002C02A4"/>
    <w:rsid w:val="002C07E7"/>
    <w:rsid w:val="002C0A26"/>
    <w:rsid w:val="002C12F2"/>
    <w:rsid w:val="002C1D71"/>
    <w:rsid w:val="002C240C"/>
    <w:rsid w:val="002C37AB"/>
    <w:rsid w:val="002C4191"/>
    <w:rsid w:val="002C5A60"/>
    <w:rsid w:val="002C5F8F"/>
    <w:rsid w:val="002C6941"/>
    <w:rsid w:val="002C6D09"/>
    <w:rsid w:val="002D02E1"/>
    <w:rsid w:val="002D0C04"/>
    <w:rsid w:val="002D120F"/>
    <w:rsid w:val="002D14AB"/>
    <w:rsid w:val="002D1833"/>
    <w:rsid w:val="002D1A1D"/>
    <w:rsid w:val="002D2CF9"/>
    <w:rsid w:val="002D2FB4"/>
    <w:rsid w:val="002D335E"/>
    <w:rsid w:val="002D4427"/>
    <w:rsid w:val="002D4692"/>
    <w:rsid w:val="002D6CF3"/>
    <w:rsid w:val="002D7265"/>
    <w:rsid w:val="002D73F8"/>
    <w:rsid w:val="002D7B1A"/>
    <w:rsid w:val="002D7C1A"/>
    <w:rsid w:val="002E0097"/>
    <w:rsid w:val="002E0163"/>
    <w:rsid w:val="002E2177"/>
    <w:rsid w:val="002E21F9"/>
    <w:rsid w:val="002E3234"/>
    <w:rsid w:val="002E347A"/>
    <w:rsid w:val="002E3D59"/>
    <w:rsid w:val="002E47D4"/>
    <w:rsid w:val="002E5308"/>
    <w:rsid w:val="002E5492"/>
    <w:rsid w:val="002E7595"/>
    <w:rsid w:val="002E7758"/>
    <w:rsid w:val="002F01E1"/>
    <w:rsid w:val="002F093C"/>
    <w:rsid w:val="002F0B08"/>
    <w:rsid w:val="002F0B8B"/>
    <w:rsid w:val="002F0F5C"/>
    <w:rsid w:val="002F2742"/>
    <w:rsid w:val="002F2D75"/>
    <w:rsid w:val="002F2E14"/>
    <w:rsid w:val="002F3595"/>
    <w:rsid w:val="002F35FC"/>
    <w:rsid w:val="002F3B92"/>
    <w:rsid w:val="002F3BAB"/>
    <w:rsid w:val="002F3BF8"/>
    <w:rsid w:val="002F4E07"/>
    <w:rsid w:val="002F5580"/>
    <w:rsid w:val="002F5AF0"/>
    <w:rsid w:val="002F744C"/>
    <w:rsid w:val="002F7757"/>
    <w:rsid w:val="002F79C5"/>
    <w:rsid w:val="002F7B1C"/>
    <w:rsid w:val="002F7DE0"/>
    <w:rsid w:val="003008D1"/>
    <w:rsid w:val="00300A14"/>
    <w:rsid w:val="00300A3A"/>
    <w:rsid w:val="00300F42"/>
    <w:rsid w:val="00301575"/>
    <w:rsid w:val="00301B0F"/>
    <w:rsid w:val="0030223F"/>
    <w:rsid w:val="00302D52"/>
    <w:rsid w:val="003037E9"/>
    <w:rsid w:val="0030387C"/>
    <w:rsid w:val="0030400B"/>
    <w:rsid w:val="0030484C"/>
    <w:rsid w:val="003048F2"/>
    <w:rsid w:val="0030499E"/>
    <w:rsid w:val="00304C6E"/>
    <w:rsid w:val="003053F9"/>
    <w:rsid w:val="00305D8B"/>
    <w:rsid w:val="00307217"/>
    <w:rsid w:val="00307D67"/>
    <w:rsid w:val="00311508"/>
    <w:rsid w:val="003115D9"/>
    <w:rsid w:val="0031164B"/>
    <w:rsid w:val="00311674"/>
    <w:rsid w:val="00311F76"/>
    <w:rsid w:val="003128BA"/>
    <w:rsid w:val="00312F3C"/>
    <w:rsid w:val="00313014"/>
    <w:rsid w:val="00313D2E"/>
    <w:rsid w:val="0031578A"/>
    <w:rsid w:val="00315C39"/>
    <w:rsid w:val="00316301"/>
    <w:rsid w:val="00316C0A"/>
    <w:rsid w:val="0031744E"/>
    <w:rsid w:val="00317AB6"/>
    <w:rsid w:val="00320725"/>
    <w:rsid w:val="00320BFE"/>
    <w:rsid w:val="003213A5"/>
    <w:rsid w:val="003217AC"/>
    <w:rsid w:val="00321C94"/>
    <w:rsid w:val="0032385C"/>
    <w:rsid w:val="00323DC5"/>
    <w:rsid w:val="00324D80"/>
    <w:rsid w:val="0032523A"/>
    <w:rsid w:val="00325865"/>
    <w:rsid w:val="00325CD0"/>
    <w:rsid w:val="003266E2"/>
    <w:rsid w:val="003269A6"/>
    <w:rsid w:val="00326F07"/>
    <w:rsid w:val="00330720"/>
    <w:rsid w:val="00330CFF"/>
    <w:rsid w:val="00330F22"/>
    <w:rsid w:val="00330F9C"/>
    <w:rsid w:val="0033112B"/>
    <w:rsid w:val="003312FB"/>
    <w:rsid w:val="00331589"/>
    <w:rsid w:val="0033180C"/>
    <w:rsid w:val="00331DC1"/>
    <w:rsid w:val="00332BF0"/>
    <w:rsid w:val="00334826"/>
    <w:rsid w:val="003349AE"/>
    <w:rsid w:val="00335809"/>
    <w:rsid w:val="00336024"/>
    <w:rsid w:val="00336A64"/>
    <w:rsid w:val="00336C02"/>
    <w:rsid w:val="0033700D"/>
    <w:rsid w:val="00337083"/>
    <w:rsid w:val="00337673"/>
    <w:rsid w:val="00337749"/>
    <w:rsid w:val="00337F92"/>
    <w:rsid w:val="0034037F"/>
    <w:rsid w:val="003404D6"/>
    <w:rsid w:val="00340B0A"/>
    <w:rsid w:val="00341BA9"/>
    <w:rsid w:val="00342865"/>
    <w:rsid w:val="00343903"/>
    <w:rsid w:val="003445D4"/>
    <w:rsid w:val="003459F5"/>
    <w:rsid w:val="003459FF"/>
    <w:rsid w:val="003469F1"/>
    <w:rsid w:val="00346A6E"/>
    <w:rsid w:val="00346B31"/>
    <w:rsid w:val="00346C73"/>
    <w:rsid w:val="00346E62"/>
    <w:rsid w:val="00346E8A"/>
    <w:rsid w:val="00347192"/>
    <w:rsid w:val="00347602"/>
    <w:rsid w:val="00347B1E"/>
    <w:rsid w:val="00350780"/>
    <w:rsid w:val="00350A6E"/>
    <w:rsid w:val="00351319"/>
    <w:rsid w:val="00351BEC"/>
    <w:rsid w:val="0035269A"/>
    <w:rsid w:val="00353071"/>
    <w:rsid w:val="00353073"/>
    <w:rsid w:val="003535C1"/>
    <w:rsid w:val="003537B7"/>
    <w:rsid w:val="00353A12"/>
    <w:rsid w:val="00353F50"/>
    <w:rsid w:val="00354504"/>
    <w:rsid w:val="003545E3"/>
    <w:rsid w:val="00354907"/>
    <w:rsid w:val="00354C87"/>
    <w:rsid w:val="003552AF"/>
    <w:rsid w:val="003556A1"/>
    <w:rsid w:val="003558FB"/>
    <w:rsid w:val="00355B34"/>
    <w:rsid w:val="0035628C"/>
    <w:rsid w:val="0035655B"/>
    <w:rsid w:val="00356585"/>
    <w:rsid w:val="00357427"/>
    <w:rsid w:val="00357EA1"/>
    <w:rsid w:val="00360C16"/>
    <w:rsid w:val="00361077"/>
    <w:rsid w:val="00361084"/>
    <w:rsid w:val="00361359"/>
    <w:rsid w:val="0036144D"/>
    <w:rsid w:val="00361F51"/>
    <w:rsid w:val="0036206E"/>
    <w:rsid w:val="00362276"/>
    <w:rsid w:val="00362777"/>
    <w:rsid w:val="00362BE0"/>
    <w:rsid w:val="00363BC3"/>
    <w:rsid w:val="00363FC9"/>
    <w:rsid w:val="00364569"/>
    <w:rsid w:val="00364C9C"/>
    <w:rsid w:val="00364DA4"/>
    <w:rsid w:val="00365231"/>
    <w:rsid w:val="003654A2"/>
    <w:rsid w:val="003670C2"/>
    <w:rsid w:val="003671A0"/>
    <w:rsid w:val="003671D0"/>
    <w:rsid w:val="00367374"/>
    <w:rsid w:val="00367E20"/>
    <w:rsid w:val="003707ED"/>
    <w:rsid w:val="0037148E"/>
    <w:rsid w:val="0037166D"/>
    <w:rsid w:val="00371F19"/>
    <w:rsid w:val="003721A8"/>
    <w:rsid w:val="003721EA"/>
    <w:rsid w:val="003730C1"/>
    <w:rsid w:val="0037372A"/>
    <w:rsid w:val="00373A7F"/>
    <w:rsid w:val="003740C3"/>
    <w:rsid w:val="003745A2"/>
    <w:rsid w:val="00374E1F"/>
    <w:rsid w:val="00375980"/>
    <w:rsid w:val="003759F2"/>
    <w:rsid w:val="00375A73"/>
    <w:rsid w:val="00375C8C"/>
    <w:rsid w:val="00375FBB"/>
    <w:rsid w:val="0037632D"/>
    <w:rsid w:val="00376821"/>
    <w:rsid w:val="00376ABE"/>
    <w:rsid w:val="00376CCF"/>
    <w:rsid w:val="00376D8F"/>
    <w:rsid w:val="00377516"/>
    <w:rsid w:val="00377BA0"/>
    <w:rsid w:val="00377EAB"/>
    <w:rsid w:val="00377F85"/>
    <w:rsid w:val="00381CC1"/>
    <w:rsid w:val="00381EFD"/>
    <w:rsid w:val="0038257E"/>
    <w:rsid w:val="0038391F"/>
    <w:rsid w:val="00383A6E"/>
    <w:rsid w:val="003842CB"/>
    <w:rsid w:val="00384359"/>
    <w:rsid w:val="00384AEB"/>
    <w:rsid w:val="00385A52"/>
    <w:rsid w:val="00385C16"/>
    <w:rsid w:val="00386CA5"/>
    <w:rsid w:val="00386FD0"/>
    <w:rsid w:val="00387AED"/>
    <w:rsid w:val="00390672"/>
    <w:rsid w:val="003907FB"/>
    <w:rsid w:val="00391127"/>
    <w:rsid w:val="0039143A"/>
    <w:rsid w:val="00391589"/>
    <w:rsid w:val="00392C9D"/>
    <w:rsid w:val="00392CBA"/>
    <w:rsid w:val="00392E11"/>
    <w:rsid w:val="0039313A"/>
    <w:rsid w:val="00393592"/>
    <w:rsid w:val="003942D7"/>
    <w:rsid w:val="00394B8F"/>
    <w:rsid w:val="00396149"/>
    <w:rsid w:val="00397689"/>
    <w:rsid w:val="003979D3"/>
    <w:rsid w:val="00397CCD"/>
    <w:rsid w:val="003A0388"/>
    <w:rsid w:val="003A0BAB"/>
    <w:rsid w:val="003A0CC1"/>
    <w:rsid w:val="003A1533"/>
    <w:rsid w:val="003A1903"/>
    <w:rsid w:val="003A2190"/>
    <w:rsid w:val="003A22A8"/>
    <w:rsid w:val="003A32E6"/>
    <w:rsid w:val="003A3DBC"/>
    <w:rsid w:val="003A3E74"/>
    <w:rsid w:val="003A3F36"/>
    <w:rsid w:val="003A4B37"/>
    <w:rsid w:val="003A4FB5"/>
    <w:rsid w:val="003A51C6"/>
    <w:rsid w:val="003A5D5C"/>
    <w:rsid w:val="003A6085"/>
    <w:rsid w:val="003A6152"/>
    <w:rsid w:val="003A66F1"/>
    <w:rsid w:val="003A69BF"/>
    <w:rsid w:val="003A6C1F"/>
    <w:rsid w:val="003A6F94"/>
    <w:rsid w:val="003B0502"/>
    <w:rsid w:val="003B0ED9"/>
    <w:rsid w:val="003B1C3F"/>
    <w:rsid w:val="003B298D"/>
    <w:rsid w:val="003B2994"/>
    <w:rsid w:val="003B2A2F"/>
    <w:rsid w:val="003B2E75"/>
    <w:rsid w:val="003B3BBB"/>
    <w:rsid w:val="003B4F55"/>
    <w:rsid w:val="003B5E37"/>
    <w:rsid w:val="003B6F90"/>
    <w:rsid w:val="003B745D"/>
    <w:rsid w:val="003B78B5"/>
    <w:rsid w:val="003B7ADA"/>
    <w:rsid w:val="003B7B79"/>
    <w:rsid w:val="003B7E09"/>
    <w:rsid w:val="003C077E"/>
    <w:rsid w:val="003C0E0F"/>
    <w:rsid w:val="003C287B"/>
    <w:rsid w:val="003C3014"/>
    <w:rsid w:val="003C33D3"/>
    <w:rsid w:val="003C347E"/>
    <w:rsid w:val="003C3608"/>
    <w:rsid w:val="003C36F4"/>
    <w:rsid w:val="003C4A57"/>
    <w:rsid w:val="003C4D12"/>
    <w:rsid w:val="003C4E2D"/>
    <w:rsid w:val="003C6124"/>
    <w:rsid w:val="003C655B"/>
    <w:rsid w:val="003C6F68"/>
    <w:rsid w:val="003C782D"/>
    <w:rsid w:val="003C79BC"/>
    <w:rsid w:val="003D00A2"/>
    <w:rsid w:val="003D0195"/>
    <w:rsid w:val="003D0855"/>
    <w:rsid w:val="003D13B9"/>
    <w:rsid w:val="003D1F42"/>
    <w:rsid w:val="003D20FA"/>
    <w:rsid w:val="003D2856"/>
    <w:rsid w:val="003D2AD8"/>
    <w:rsid w:val="003D3D1E"/>
    <w:rsid w:val="003D417F"/>
    <w:rsid w:val="003D4B66"/>
    <w:rsid w:val="003D4C3A"/>
    <w:rsid w:val="003D520A"/>
    <w:rsid w:val="003D5BD9"/>
    <w:rsid w:val="003D6B11"/>
    <w:rsid w:val="003D7A79"/>
    <w:rsid w:val="003E1107"/>
    <w:rsid w:val="003E190B"/>
    <w:rsid w:val="003E275A"/>
    <w:rsid w:val="003E2C69"/>
    <w:rsid w:val="003E2FB8"/>
    <w:rsid w:val="003E3CB4"/>
    <w:rsid w:val="003E3F54"/>
    <w:rsid w:val="003E4622"/>
    <w:rsid w:val="003E4665"/>
    <w:rsid w:val="003E5C74"/>
    <w:rsid w:val="003E60BB"/>
    <w:rsid w:val="003E66F0"/>
    <w:rsid w:val="003F173F"/>
    <w:rsid w:val="003F1F11"/>
    <w:rsid w:val="003F2848"/>
    <w:rsid w:val="003F28E9"/>
    <w:rsid w:val="003F3F29"/>
    <w:rsid w:val="003F42D4"/>
    <w:rsid w:val="003F525C"/>
    <w:rsid w:val="003F6281"/>
    <w:rsid w:val="003F6F97"/>
    <w:rsid w:val="003F743F"/>
    <w:rsid w:val="003F7B04"/>
    <w:rsid w:val="00401A33"/>
    <w:rsid w:val="00402DEC"/>
    <w:rsid w:val="004044BA"/>
    <w:rsid w:val="00404BDA"/>
    <w:rsid w:val="004056F9"/>
    <w:rsid w:val="0040622A"/>
    <w:rsid w:val="00406B24"/>
    <w:rsid w:val="004074E7"/>
    <w:rsid w:val="0040777D"/>
    <w:rsid w:val="00407800"/>
    <w:rsid w:val="00407F3D"/>
    <w:rsid w:val="0041075D"/>
    <w:rsid w:val="00410BED"/>
    <w:rsid w:val="00411136"/>
    <w:rsid w:val="00411C8A"/>
    <w:rsid w:val="00411EBD"/>
    <w:rsid w:val="00412D3D"/>
    <w:rsid w:val="00413167"/>
    <w:rsid w:val="00413881"/>
    <w:rsid w:val="004139B4"/>
    <w:rsid w:val="00414001"/>
    <w:rsid w:val="004144EB"/>
    <w:rsid w:val="004149EB"/>
    <w:rsid w:val="004157EE"/>
    <w:rsid w:val="00415E19"/>
    <w:rsid w:val="00416105"/>
    <w:rsid w:val="00416EEA"/>
    <w:rsid w:val="004170C9"/>
    <w:rsid w:val="00417753"/>
    <w:rsid w:val="004178A6"/>
    <w:rsid w:val="00417CB9"/>
    <w:rsid w:val="0042024C"/>
    <w:rsid w:val="004214A3"/>
    <w:rsid w:val="004217A1"/>
    <w:rsid w:val="00422052"/>
    <w:rsid w:val="00422F1B"/>
    <w:rsid w:val="004233DB"/>
    <w:rsid w:val="004237F5"/>
    <w:rsid w:val="00423B00"/>
    <w:rsid w:val="00424293"/>
    <w:rsid w:val="004246C1"/>
    <w:rsid w:val="00424809"/>
    <w:rsid w:val="00424D97"/>
    <w:rsid w:val="00425A17"/>
    <w:rsid w:val="00426346"/>
    <w:rsid w:val="004263B6"/>
    <w:rsid w:val="0042662A"/>
    <w:rsid w:val="00426DEA"/>
    <w:rsid w:val="00426E87"/>
    <w:rsid w:val="004275A6"/>
    <w:rsid w:val="004277ED"/>
    <w:rsid w:val="00427BE6"/>
    <w:rsid w:val="00427C65"/>
    <w:rsid w:val="004306E8"/>
    <w:rsid w:val="00431640"/>
    <w:rsid w:val="00431BC3"/>
    <w:rsid w:val="004321DC"/>
    <w:rsid w:val="004331B2"/>
    <w:rsid w:val="004331D5"/>
    <w:rsid w:val="004341A4"/>
    <w:rsid w:val="00434A1C"/>
    <w:rsid w:val="00434F2E"/>
    <w:rsid w:val="00435F8C"/>
    <w:rsid w:val="00436F31"/>
    <w:rsid w:val="00437D9F"/>
    <w:rsid w:val="00440AB2"/>
    <w:rsid w:val="00441A8A"/>
    <w:rsid w:val="004427D1"/>
    <w:rsid w:val="00442B1D"/>
    <w:rsid w:val="0044308B"/>
    <w:rsid w:val="00443925"/>
    <w:rsid w:val="00443F80"/>
    <w:rsid w:val="004459C2"/>
    <w:rsid w:val="00445F2A"/>
    <w:rsid w:val="00445FAC"/>
    <w:rsid w:val="004469CE"/>
    <w:rsid w:val="00450940"/>
    <w:rsid w:val="00451F1E"/>
    <w:rsid w:val="00452362"/>
    <w:rsid w:val="004533A1"/>
    <w:rsid w:val="0045422B"/>
    <w:rsid w:val="00454881"/>
    <w:rsid w:val="00454DF6"/>
    <w:rsid w:val="00455261"/>
    <w:rsid w:val="00455277"/>
    <w:rsid w:val="0045658F"/>
    <w:rsid w:val="00456FA1"/>
    <w:rsid w:val="00457583"/>
    <w:rsid w:val="004578E2"/>
    <w:rsid w:val="004602B6"/>
    <w:rsid w:val="004608EB"/>
    <w:rsid w:val="0046090C"/>
    <w:rsid w:val="00460B33"/>
    <w:rsid w:val="00460FA6"/>
    <w:rsid w:val="00461342"/>
    <w:rsid w:val="004614EE"/>
    <w:rsid w:val="00461EF6"/>
    <w:rsid w:val="00462AC4"/>
    <w:rsid w:val="00462D19"/>
    <w:rsid w:val="00463E7B"/>
    <w:rsid w:val="00463E97"/>
    <w:rsid w:val="00463FC6"/>
    <w:rsid w:val="00464288"/>
    <w:rsid w:val="00464311"/>
    <w:rsid w:val="00465252"/>
    <w:rsid w:val="00465969"/>
    <w:rsid w:val="00466402"/>
    <w:rsid w:val="004664C0"/>
    <w:rsid w:val="004672F8"/>
    <w:rsid w:val="004702A7"/>
    <w:rsid w:val="0047141C"/>
    <w:rsid w:val="00471B63"/>
    <w:rsid w:val="00471C63"/>
    <w:rsid w:val="00471D47"/>
    <w:rsid w:val="004722E1"/>
    <w:rsid w:val="00472445"/>
    <w:rsid w:val="00472529"/>
    <w:rsid w:val="00472E8F"/>
    <w:rsid w:val="00473008"/>
    <w:rsid w:val="0047428D"/>
    <w:rsid w:val="0047443A"/>
    <w:rsid w:val="0047534E"/>
    <w:rsid w:val="00475A6A"/>
    <w:rsid w:val="00475AD9"/>
    <w:rsid w:val="004761E6"/>
    <w:rsid w:val="004770F0"/>
    <w:rsid w:val="00480B83"/>
    <w:rsid w:val="00480C38"/>
    <w:rsid w:val="004811C9"/>
    <w:rsid w:val="0048264D"/>
    <w:rsid w:val="00483618"/>
    <w:rsid w:val="00483AA9"/>
    <w:rsid w:val="00483BC1"/>
    <w:rsid w:val="00484FFC"/>
    <w:rsid w:val="004857B7"/>
    <w:rsid w:val="00485A42"/>
    <w:rsid w:val="004860E8"/>
    <w:rsid w:val="0048659A"/>
    <w:rsid w:val="004870BF"/>
    <w:rsid w:val="00487210"/>
    <w:rsid w:val="00487B34"/>
    <w:rsid w:val="00492448"/>
    <w:rsid w:val="00492A7F"/>
    <w:rsid w:val="00493D1B"/>
    <w:rsid w:val="004943E9"/>
    <w:rsid w:val="00495028"/>
    <w:rsid w:val="004951DD"/>
    <w:rsid w:val="0049568C"/>
    <w:rsid w:val="00495978"/>
    <w:rsid w:val="00495D3C"/>
    <w:rsid w:val="004961B7"/>
    <w:rsid w:val="00496610"/>
    <w:rsid w:val="00496BA7"/>
    <w:rsid w:val="004970D6"/>
    <w:rsid w:val="0049729A"/>
    <w:rsid w:val="004972D9"/>
    <w:rsid w:val="00497615"/>
    <w:rsid w:val="00497736"/>
    <w:rsid w:val="0049779F"/>
    <w:rsid w:val="00497DF9"/>
    <w:rsid w:val="004A0BD3"/>
    <w:rsid w:val="004A1640"/>
    <w:rsid w:val="004A1759"/>
    <w:rsid w:val="004A1C2A"/>
    <w:rsid w:val="004A1C40"/>
    <w:rsid w:val="004A211A"/>
    <w:rsid w:val="004A23BA"/>
    <w:rsid w:val="004A297A"/>
    <w:rsid w:val="004A2CCB"/>
    <w:rsid w:val="004A39A9"/>
    <w:rsid w:val="004A469A"/>
    <w:rsid w:val="004A4783"/>
    <w:rsid w:val="004A49C2"/>
    <w:rsid w:val="004A5AB3"/>
    <w:rsid w:val="004A5DAE"/>
    <w:rsid w:val="004A5E3A"/>
    <w:rsid w:val="004A60BD"/>
    <w:rsid w:val="004A61EB"/>
    <w:rsid w:val="004A68B7"/>
    <w:rsid w:val="004A68CC"/>
    <w:rsid w:val="004A7224"/>
    <w:rsid w:val="004B0114"/>
    <w:rsid w:val="004B05DB"/>
    <w:rsid w:val="004B15E5"/>
    <w:rsid w:val="004B1A3C"/>
    <w:rsid w:val="004B230B"/>
    <w:rsid w:val="004B301A"/>
    <w:rsid w:val="004B3597"/>
    <w:rsid w:val="004B3656"/>
    <w:rsid w:val="004B4100"/>
    <w:rsid w:val="004B4798"/>
    <w:rsid w:val="004B4A10"/>
    <w:rsid w:val="004B4AFF"/>
    <w:rsid w:val="004B4C5D"/>
    <w:rsid w:val="004B4D32"/>
    <w:rsid w:val="004B4D45"/>
    <w:rsid w:val="004B54FA"/>
    <w:rsid w:val="004B5622"/>
    <w:rsid w:val="004B5878"/>
    <w:rsid w:val="004B5CE7"/>
    <w:rsid w:val="004B5F85"/>
    <w:rsid w:val="004B6AF4"/>
    <w:rsid w:val="004B6C09"/>
    <w:rsid w:val="004B6D70"/>
    <w:rsid w:val="004B75EE"/>
    <w:rsid w:val="004C0083"/>
    <w:rsid w:val="004C013D"/>
    <w:rsid w:val="004C064F"/>
    <w:rsid w:val="004C100F"/>
    <w:rsid w:val="004C10C1"/>
    <w:rsid w:val="004C3355"/>
    <w:rsid w:val="004C347E"/>
    <w:rsid w:val="004C4068"/>
    <w:rsid w:val="004C417B"/>
    <w:rsid w:val="004C4266"/>
    <w:rsid w:val="004C4750"/>
    <w:rsid w:val="004C48B2"/>
    <w:rsid w:val="004C57D3"/>
    <w:rsid w:val="004C6215"/>
    <w:rsid w:val="004C6852"/>
    <w:rsid w:val="004C72F7"/>
    <w:rsid w:val="004D01EB"/>
    <w:rsid w:val="004D0504"/>
    <w:rsid w:val="004D070F"/>
    <w:rsid w:val="004D1900"/>
    <w:rsid w:val="004D2129"/>
    <w:rsid w:val="004D2C20"/>
    <w:rsid w:val="004D3FE7"/>
    <w:rsid w:val="004D43B6"/>
    <w:rsid w:val="004D47DA"/>
    <w:rsid w:val="004D5590"/>
    <w:rsid w:val="004D5740"/>
    <w:rsid w:val="004D5CBC"/>
    <w:rsid w:val="004D6C43"/>
    <w:rsid w:val="004D7921"/>
    <w:rsid w:val="004E0912"/>
    <w:rsid w:val="004E174B"/>
    <w:rsid w:val="004E1D32"/>
    <w:rsid w:val="004E244E"/>
    <w:rsid w:val="004E2D14"/>
    <w:rsid w:val="004E318C"/>
    <w:rsid w:val="004E31D4"/>
    <w:rsid w:val="004E3968"/>
    <w:rsid w:val="004E438E"/>
    <w:rsid w:val="004E4B8D"/>
    <w:rsid w:val="004E5E0C"/>
    <w:rsid w:val="004E5E23"/>
    <w:rsid w:val="004E60E7"/>
    <w:rsid w:val="004E6BC4"/>
    <w:rsid w:val="004E73F7"/>
    <w:rsid w:val="004F0031"/>
    <w:rsid w:val="004F0588"/>
    <w:rsid w:val="004F06E3"/>
    <w:rsid w:val="004F0CFC"/>
    <w:rsid w:val="004F14F9"/>
    <w:rsid w:val="004F164B"/>
    <w:rsid w:val="004F16A9"/>
    <w:rsid w:val="004F17AC"/>
    <w:rsid w:val="004F1AA6"/>
    <w:rsid w:val="004F1BEE"/>
    <w:rsid w:val="004F2C8B"/>
    <w:rsid w:val="004F371C"/>
    <w:rsid w:val="004F3ED0"/>
    <w:rsid w:val="004F42A6"/>
    <w:rsid w:val="004F4415"/>
    <w:rsid w:val="004F4B61"/>
    <w:rsid w:val="004F569B"/>
    <w:rsid w:val="004F5817"/>
    <w:rsid w:val="004F6136"/>
    <w:rsid w:val="004F6D6A"/>
    <w:rsid w:val="004F6FA6"/>
    <w:rsid w:val="004F6FF0"/>
    <w:rsid w:val="004F77AB"/>
    <w:rsid w:val="00500118"/>
    <w:rsid w:val="00500999"/>
    <w:rsid w:val="00501A82"/>
    <w:rsid w:val="00501C80"/>
    <w:rsid w:val="00502003"/>
    <w:rsid w:val="0050224D"/>
    <w:rsid w:val="00503010"/>
    <w:rsid w:val="00504662"/>
    <w:rsid w:val="005067F9"/>
    <w:rsid w:val="00510814"/>
    <w:rsid w:val="005108B9"/>
    <w:rsid w:val="005110CA"/>
    <w:rsid w:val="005114A8"/>
    <w:rsid w:val="00511548"/>
    <w:rsid w:val="0051262C"/>
    <w:rsid w:val="00512A00"/>
    <w:rsid w:val="00512AE2"/>
    <w:rsid w:val="00512D5A"/>
    <w:rsid w:val="0051303B"/>
    <w:rsid w:val="00513BF4"/>
    <w:rsid w:val="00513C90"/>
    <w:rsid w:val="0051434F"/>
    <w:rsid w:val="005146A0"/>
    <w:rsid w:val="0051490D"/>
    <w:rsid w:val="00514CC4"/>
    <w:rsid w:val="00514E2A"/>
    <w:rsid w:val="00516087"/>
    <w:rsid w:val="005168F0"/>
    <w:rsid w:val="00517331"/>
    <w:rsid w:val="00517580"/>
    <w:rsid w:val="005179DF"/>
    <w:rsid w:val="00517CE9"/>
    <w:rsid w:val="00517F34"/>
    <w:rsid w:val="005202A2"/>
    <w:rsid w:val="00520FF6"/>
    <w:rsid w:val="00521CDC"/>
    <w:rsid w:val="00521E43"/>
    <w:rsid w:val="00521EEE"/>
    <w:rsid w:val="0052223F"/>
    <w:rsid w:val="00523686"/>
    <w:rsid w:val="00523A4A"/>
    <w:rsid w:val="00523C78"/>
    <w:rsid w:val="0052484D"/>
    <w:rsid w:val="00524BC6"/>
    <w:rsid w:val="00524CEC"/>
    <w:rsid w:val="00524F52"/>
    <w:rsid w:val="00524FE7"/>
    <w:rsid w:val="005262E6"/>
    <w:rsid w:val="00526628"/>
    <w:rsid w:val="005268DA"/>
    <w:rsid w:val="00526A9A"/>
    <w:rsid w:val="00527442"/>
    <w:rsid w:val="00527539"/>
    <w:rsid w:val="005278BA"/>
    <w:rsid w:val="00527A1C"/>
    <w:rsid w:val="0053058E"/>
    <w:rsid w:val="005306A6"/>
    <w:rsid w:val="00531848"/>
    <w:rsid w:val="00531A8D"/>
    <w:rsid w:val="00532AB3"/>
    <w:rsid w:val="00532FB4"/>
    <w:rsid w:val="00533FAC"/>
    <w:rsid w:val="005341C8"/>
    <w:rsid w:val="00534B96"/>
    <w:rsid w:val="00534D13"/>
    <w:rsid w:val="005350BC"/>
    <w:rsid w:val="005359C1"/>
    <w:rsid w:val="00535D78"/>
    <w:rsid w:val="00535F03"/>
    <w:rsid w:val="005363C4"/>
    <w:rsid w:val="00536E0C"/>
    <w:rsid w:val="005377C8"/>
    <w:rsid w:val="00537CF3"/>
    <w:rsid w:val="00537F98"/>
    <w:rsid w:val="00540867"/>
    <w:rsid w:val="00540BED"/>
    <w:rsid w:val="00540D2E"/>
    <w:rsid w:val="00540D9E"/>
    <w:rsid w:val="00542A11"/>
    <w:rsid w:val="00542FF4"/>
    <w:rsid w:val="005435EF"/>
    <w:rsid w:val="005435F1"/>
    <w:rsid w:val="00543808"/>
    <w:rsid w:val="0054389F"/>
    <w:rsid w:val="00544390"/>
    <w:rsid w:val="00544911"/>
    <w:rsid w:val="005453CA"/>
    <w:rsid w:val="00546DBD"/>
    <w:rsid w:val="00547072"/>
    <w:rsid w:val="00550933"/>
    <w:rsid w:val="00550E00"/>
    <w:rsid w:val="00550F01"/>
    <w:rsid w:val="00550F40"/>
    <w:rsid w:val="0055131A"/>
    <w:rsid w:val="00551ECE"/>
    <w:rsid w:val="0055272E"/>
    <w:rsid w:val="00552C48"/>
    <w:rsid w:val="00553512"/>
    <w:rsid w:val="00554189"/>
    <w:rsid w:val="0055486D"/>
    <w:rsid w:val="005555FB"/>
    <w:rsid w:val="005558FC"/>
    <w:rsid w:val="00555AAF"/>
    <w:rsid w:val="00555D81"/>
    <w:rsid w:val="005560E7"/>
    <w:rsid w:val="005562B2"/>
    <w:rsid w:val="00556E02"/>
    <w:rsid w:val="00557273"/>
    <w:rsid w:val="0055788B"/>
    <w:rsid w:val="005601A6"/>
    <w:rsid w:val="00561249"/>
    <w:rsid w:val="00561256"/>
    <w:rsid w:val="00561316"/>
    <w:rsid w:val="005624D7"/>
    <w:rsid w:val="00562605"/>
    <w:rsid w:val="00562D79"/>
    <w:rsid w:val="00564502"/>
    <w:rsid w:val="005647D8"/>
    <w:rsid w:val="00564D87"/>
    <w:rsid w:val="00564EA3"/>
    <w:rsid w:val="00565F52"/>
    <w:rsid w:val="00566DD7"/>
    <w:rsid w:val="00567076"/>
    <w:rsid w:val="00567134"/>
    <w:rsid w:val="00567C7A"/>
    <w:rsid w:val="00570153"/>
    <w:rsid w:val="00570369"/>
    <w:rsid w:val="0057066D"/>
    <w:rsid w:val="00570F22"/>
    <w:rsid w:val="00571172"/>
    <w:rsid w:val="00571E53"/>
    <w:rsid w:val="00572124"/>
    <w:rsid w:val="00572B4C"/>
    <w:rsid w:val="00573109"/>
    <w:rsid w:val="00573279"/>
    <w:rsid w:val="00573F60"/>
    <w:rsid w:val="00573FE6"/>
    <w:rsid w:val="0057402B"/>
    <w:rsid w:val="0057444B"/>
    <w:rsid w:val="00576360"/>
    <w:rsid w:val="00576515"/>
    <w:rsid w:val="00576B1C"/>
    <w:rsid w:val="0057756E"/>
    <w:rsid w:val="00580A5D"/>
    <w:rsid w:val="00581562"/>
    <w:rsid w:val="00581591"/>
    <w:rsid w:val="005816C9"/>
    <w:rsid w:val="00581B2B"/>
    <w:rsid w:val="005824DC"/>
    <w:rsid w:val="00582ACB"/>
    <w:rsid w:val="00583454"/>
    <w:rsid w:val="00583812"/>
    <w:rsid w:val="00583C66"/>
    <w:rsid w:val="005849AD"/>
    <w:rsid w:val="0058504D"/>
    <w:rsid w:val="005855FD"/>
    <w:rsid w:val="005866D8"/>
    <w:rsid w:val="00586876"/>
    <w:rsid w:val="005872A3"/>
    <w:rsid w:val="00587B7E"/>
    <w:rsid w:val="00590A40"/>
    <w:rsid w:val="00590E71"/>
    <w:rsid w:val="00591295"/>
    <w:rsid w:val="00592244"/>
    <w:rsid w:val="00592310"/>
    <w:rsid w:val="005926ED"/>
    <w:rsid w:val="0059279C"/>
    <w:rsid w:val="0059290F"/>
    <w:rsid w:val="00592F29"/>
    <w:rsid w:val="005937FA"/>
    <w:rsid w:val="00593C80"/>
    <w:rsid w:val="0059463F"/>
    <w:rsid w:val="005948C7"/>
    <w:rsid w:val="00594919"/>
    <w:rsid w:val="00594987"/>
    <w:rsid w:val="00594E90"/>
    <w:rsid w:val="00595E8C"/>
    <w:rsid w:val="0059677C"/>
    <w:rsid w:val="00596A67"/>
    <w:rsid w:val="005975BF"/>
    <w:rsid w:val="005979D0"/>
    <w:rsid w:val="00597C38"/>
    <w:rsid w:val="00597C9B"/>
    <w:rsid w:val="005A028F"/>
    <w:rsid w:val="005A064F"/>
    <w:rsid w:val="005A0929"/>
    <w:rsid w:val="005A1562"/>
    <w:rsid w:val="005A18BF"/>
    <w:rsid w:val="005A194F"/>
    <w:rsid w:val="005A2304"/>
    <w:rsid w:val="005A3986"/>
    <w:rsid w:val="005A4296"/>
    <w:rsid w:val="005A467B"/>
    <w:rsid w:val="005A46E6"/>
    <w:rsid w:val="005A4E30"/>
    <w:rsid w:val="005A524A"/>
    <w:rsid w:val="005A596A"/>
    <w:rsid w:val="005A5C04"/>
    <w:rsid w:val="005A6732"/>
    <w:rsid w:val="005A6B90"/>
    <w:rsid w:val="005A6DB2"/>
    <w:rsid w:val="005A7B49"/>
    <w:rsid w:val="005A7D7B"/>
    <w:rsid w:val="005B0F3B"/>
    <w:rsid w:val="005B30D4"/>
    <w:rsid w:val="005B385D"/>
    <w:rsid w:val="005B43D7"/>
    <w:rsid w:val="005B4FCE"/>
    <w:rsid w:val="005B62B8"/>
    <w:rsid w:val="005B6D85"/>
    <w:rsid w:val="005B7079"/>
    <w:rsid w:val="005B7533"/>
    <w:rsid w:val="005C0817"/>
    <w:rsid w:val="005C08BB"/>
    <w:rsid w:val="005C0CFF"/>
    <w:rsid w:val="005C105D"/>
    <w:rsid w:val="005C11F1"/>
    <w:rsid w:val="005C147B"/>
    <w:rsid w:val="005C1774"/>
    <w:rsid w:val="005C2A61"/>
    <w:rsid w:val="005C2C66"/>
    <w:rsid w:val="005C2E9E"/>
    <w:rsid w:val="005C3CA3"/>
    <w:rsid w:val="005C3E1F"/>
    <w:rsid w:val="005C3EE7"/>
    <w:rsid w:val="005C4B68"/>
    <w:rsid w:val="005C50F1"/>
    <w:rsid w:val="005C51E6"/>
    <w:rsid w:val="005C6926"/>
    <w:rsid w:val="005C731A"/>
    <w:rsid w:val="005C771B"/>
    <w:rsid w:val="005D01FB"/>
    <w:rsid w:val="005D0544"/>
    <w:rsid w:val="005D06FB"/>
    <w:rsid w:val="005D085E"/>
    <w:rsid w:val="005D102E"/>
    <w:rsid w:val="005D1298"/>
    <w:rsid w:val="005D1806"/>
    <w:rsid w:val="005D1DDB"/>
    <w:rsid w:val="005D211D"/>
    <w:rsid w:val="005D22DC"/>
    <w:rsid w:val="005D234F"/>
    <w:rsid w:val="005D2F80"/>
    <w:rsid w:val="005D32D6"/>
    <w:rsid w:val="005D358D"/>
    <w:rsid w:val="005D3725"/>
    <w:rsid w:val="005D3D79"/>
    <w:rsid w:val="005D3EF9"/>
    <w:rsid w:val="005D4DAB"/>
    <w:rsid w:val="005D50B8"/>
    <w:rsid w:val="005D54A4"/>
    <w:rsid w:val="005D5B88"/>
    <w:rsid w:val="005D5E1A"/>
    <w:rsid w:val="005D6357"/>
    <w:rsid w:val="005D67A1"/>
    <w:rsid w:val="005D6DD5"/>
    <w:rsid w:val="005D7468"/>
    <w:rsid w:val="005D75A5"/>
    <w:rsid w:val="005D7B35"/>
    <w:rsid w:val="005E045E"/>
    <w:rsid w:val="005E0FFA"/>
    <w:rsid w:val="005E1913"/>
    <w:rsid w:val="005E1AF7"/>
    <w:rsid w:val="005E2DA1"/>
    <w:rsid w:val="005E3058"/>
    <w:rsid w:val="005E33B6"/>
    <w:rsid w:val="005E39A8"/>
    <w:rsid w:val="005E4F64"/>
    <w:rsid w:val="005E5BF9"/>
    <w:rsid w:val="005E5C39"/>
    <w:rsid w:val="005E60D4"/>
    <w:rsid w:val="005E7106"/>
    <w:rsid w:val="005E74CF"/>
    <w:rsid w:val="005E778E"/>
    <w:rsid w:val="005E79D2"/>
    <w:rsid w:val="005F021B"/>
    <w:rsid w:val="005F0AC9"/>
    <w:rsid w:val="005F11BF"/>
    <w:rsid w:val="005F3082"/>
    <w:rsid w:val="005F33D9"/>
    <w:rsid w:val="005F3899"/>
    <w:rsid w:val="005F3BA9"/>
    <w:rsid w:val="005F3C9A"/>
    <w:rsid w:val="005F3DB3"/>
    <w:rsid w:val="005F4C31"/>
    <w:rsid w:val="005F5108"/>
    <w:rsid w:val="005F5A5C"/>
    <w:rsid w:val="005F5B6E"/>
    <w:rsid w:val="005F5D06"/>
    <w:rsid w:val="005F69E0"/>
    <w:rsid w:val="005F6DA4"/>
    <w:rsid w:val="005F71B3"/>
    <w:rsid w:val="006002AD"/>
    <w:rsid w:val="00600C3C"/>
    <w:rsid w:val="0060238E"/>
    <w:rsid w:val="00602570"/>
    <w:rsid w:val="00603A2D"/>
    <w:rsid w:val="00603CE7"/>
    <w:rsid w:val="00604223"/>
    <w:rsid w:val="006050FD"/>
    <w:rsid w:val="00605A9E"/>
    <w:rsid w:val="00606501"/>
    <w:rsid w:val="00606FF2"/>
    <w:rsid w:val="00607877"/>
    <w:rsid w:val="0061064A"/>
    <w:rsid w:val="006106AE"/>
    <w:rsid w:val="0061127F"/>
    <w:rsid w:val="00611B61"/>
    <w:rsid w:val="00612340"/>
    <w:rsid w:val="00612CF5"/>
    <w:rsid w:val="00612EE9"/>
    <w:rsid w:val="00612FDB"/>
    <w:rsid w:val="0061394D"/>
    <w:rsid w:val="00613A91"/>
    <w:rsid w:val="00613B9F"/>
    <w:rsid w:val="00614A34"/>
    <w:rsid w:val="00614B16"/>
    <w:rsid w:val="0061550F"/>
    <w:rsid w:val="00616152"/>
    <w:rsid w:val="0061764F"/>
    <w:rsid w:val="00617C8C"/>
    <w:rsid w:val="006203BC"/>
    <w:rsid w:val="00620D36"/>
    <w:rsid w:val="00620EEA"/>
    <w:rsid w:val="00621097"/>
    <w:rsid w:val="006217DC"/>
    <w:rsid w:val="00622355"/>
    <w:rsid w:val="006227B9"/>
    <w:rsid w:val="00622D31"/>
    <w:rsid w:val="006230F0"/>
    <w:rsid w:val="00623E94"/>
    <w:rsid w:val="00623F35"/>
    <w:rsid w:val="00624242"/>
    <w:rsid w:val="006253BD"/>
    <w:rsid w:val="006258F8"/>
    <w:rsid w:val="00626CD9"/>
    <w:rsid w:val="00626FA3"/>
    <w:rsid w:val="00627403"/>
    <w:rsid w:val="006278E1"/>
    <w:rsid w:val="00627D3C"/>
    <w:rsid w:val="00627F2A"/>
    <w:rsid w:val="006302A1"/>
    <w:rsid w:val="00630411"/>
    <w:rsid w:val="00630A89"/>
    <w:rsid w:val="00630C5D"/>
    <w:rsid w:val="00631116"/>
    <w:rsid w:val="00631CFB"/>
    <w:rsid w:val="006328B0"/>
    <w:rsid w:val="00632F65"/>
    <w:rsid w:val="006336ED"/>
    <w:rsid w:val="00633951"/>
    <w:rsid w:val="00633B94"/>
    <w:rsid w:val="006343F7"/>
    <w:rsid w:val="00634580"/>
    <w:rsid w:val="00634799"/>
    <w:rsid w:val="00635259"/>
    <w:rsid w:val="00635650"/>
    <w:rsid w:val="00636042"/>
    <w:rsid w:val="00636380"/>
    <w:rsid w:val="006368D1"/>
    <w:rsid w:val="0063693D"/>
    <w:rsid w:val="006373D4"/>
    <w:rsid w:val="006376E8"/>
    <w:rsid w:val="00637985"/>
    <w:rsid w:val="00637C37"/>
    <w:rsid w:val="00642036"/>
    <w:rsid w:val="006427FE"/>
    <w:rsid w:val="00643912"/>
    <w:rsid w:val="00643DDF"/>
    <w:rsid w:val="00643E3A"/>
    <w:rsid w:val="0064437D"/>
    <w:rsid w:val="00644B8E"/>
    <w:rsid w:val="00645295"/>
    <w:rsid w:val="00645643"/>
    <w:rsid w:val="00645B08"/>
    <w:rsid w:val="006460B1"/>
    <w:rsid w:val="00646743"/>
    <w:rsid w:val="00646FDD"/>
    <w:rsid w:val="006476D7"/>
    <w:rsid w:val="00647FC4"/>
    <w:rsid w:val="00650B3F"/>
    <w:rsid w:val="0065184D"/>
    <w:rsid w:val="00651C04"/>
    <w:rsid w:val="0065228A"/>
    <w:rsid w:val="0065296C"/>
    <w:rsid w:val="00652DB6"/>
    <w:rsid w:val="00652E23"/>
    <w:rsid w:val="00653DDD"/>
    <w:rsid w:val="00654032"/>
    <w:rsid w:val="00654167"/>
    <w:rsid w:val="006546D7"/>
    <w:rsid w:val="00654797"/>
    <w:rsid w:val="0065507F"/>
    <w:rsid w:val="00656C49"/>
    <w:rsid w:val="00656EAA"/>
    <w:rsid w:val="00656EE4"/>
    <w:rsid w:val="0065704B"/>
    <w:rsid w:val="006600BC"/>
    <w:rsid w:val="006603DC"/>
    <w:rsid w:val="006635BA"/>
    <w:rsid w:val="0066373E"/>
    <w:rsid w:val="00663F48"/>
    <w:rsid w:val="00664A04"/>
    <w:rsid w:val="00664AEA"/>
    <w:rsid w:val="00664C69"/>
    <w:rsid w:val="00665F1D"/>
    <w:rsid w:val="006663C3"/>
    <w:rsid w:val="00667087"/>
    <w:rsid w:val="00670253"/>
    <w:rsid w:val="0067050C"/>
    <w:rsid w:val="00670936"/>
    <w:rsid w:val="006709C3"/>
    <w:rsid w:val="00670ACC"/>
    <w:rsid w:val="00670C64"/>
    <w:rsid w:val="00671050"/>
    <w:rsid w:val="0067138D"/>
    <w:rsid w:val="0067161F"/>
    <w:rsid w:val="0067180C"/>
    <w:rsid w:val="006718F0"/>
    <w:rsid w:val="006720A2"/>
    <w:rsid w:val="00672122"/>
    <w:rsid w:val="006722C9"/>
    <w:rsid w:val="00674BC7"/>
    <w:rsid w:val="0067506C"/>
    <w:rsid w:val="0067546C"/>
    <w:rsid w:val="00675B34"/>
    <w:rsid w:val="006772CD"/>
    <w:rsid w:val="00677880"/>
    <w:rsid w:val="00677DA2"/>
    <w:rsid w:val="00681B2D"/>
    <w:rsid w:val="00681FF7"/>
    <w:rsid w:val="00682471"/>
    <w:rsid w:val="0068247C"/>
    <w:rsid w:val="006828BF"/>
    <w:rsid w:val="006828EC"/>
    <w:rsid w:val="0068330C"/>
    <w:rsid w:val="006836CF"/>
    <w:rsid w:val="00683DEE"/>
    <w:rsid w:val="00684742"/>
    <w:rsid w:val="00685EED"/>
    <w:rsid w:val="0068665E"/>
    <w:rsid w:val="00687100"/>
    <w:rsid w:val="0068789E"/>
    <w:rsid w:val="006878A0"/>
    <w:rsid w:val="006900A3"/>
    <w:rsid w:val="00690423"/>
    <w:rsid w:val="006909FF"/>
    <w:rsid w:val="00690AC4"/>
    <w:rsid w:val="00691276"/>
    <w:rsid w:val="00691812"/>
    <w:rsid w:val="00691DBC"/>
    <w:rsid w:val="0069225E"/>
    <w:rsid w:val="00693194"/>
    <w:rsid w:val="00693291"/>
    <w:rsid w:val="0069472A"/>
    <w:rsid w:val="006948C8"/>
    <w:rsid w:val="006961FF"/>
    <w:rsid w:val="0069631D"/>
    <w:rsid w:val="00696350"/>
    <w:rsid w:val="0069663E"/>
    <w:rsid w:val="0069679A"/>
    <w:rsid w:val="00696F54"/>
    <w:rsid w:val="00697B2D"/>
    <w:rsid w:val="006A0213"/>
    <w:rsid w:val="006A1134"/>
    <w:rsid w:val="006A1ABA"/>
    <w:rsid w:val="006A22F8"/>
    <w:rsid w:val="006A2443"/>
    <w:rsid w:val="006A2FAC"/>
    <w:rsid w:val="006A3137"/>
    <w:rsid w:val="006A3D37"/>
    <w:rsid w:val="006A3FC7"/>
    <w:rsid w:val="006A4AA5"/>
    <w:rsid w:val="006A4BAF"/>
    <w:rsid w:val="006A4BCA"/>
    <w:rsid w:val="006A4EE5"/>
    <w:rsid w:val="006A5288"/>
    <w:rsid w:val="006A564C"/>
    <w:rsid w:val="006A57F4"/>
    <w:rsid w:val="006A5E1F"/>
    <w:rsid w:val="006A64E6"/>
    <w:rsid w:val="006A6863"/>
    <w:rsid w:val="006A6F22"/>
    <w:rsid w:val="006B0AA2"/>
    <w:rsid w:val="006B1563"/>
    <w:rsid w:val="006B1CF7"/>
    <w:rsid w:val="006B2836"/>
    <w:rsid w:val="006B29BC"/>
    <w:rsid w:val="006B2B99"/>
    <w:rsid w:val="006B2EC8"/>
    <w:rsid w:val="006B3CF8"/>
    <w:rsid w:val="006B3F4C"/>
    <w:rsid w:val="006B442C"/>
    <w:rsid w:val="006B46AA"/>
    <w:rsid w:val="006B4816"/>
    <w:rsid w:val="006B4DAF"/>
    <w:rsid w:val="006B647C"/>
    <w:rsid w:val="006B6903"/>
    <w:rsid w:val="006B6C30"/>
    <w:rsid w:val="006B7F0D"/>
    <w:rsid w:val="006B7F61"/>
    <w:rsid w:val="006C014B"/>
    <w:rsid w:val="006C04B0"/>
    <w:rsid w:val="006C0886"/>
    <w:rsid w:val="006C171F"/>
    <w:rsid w:val="006C1925"/>
    <w:rsid w:val="006C1FB7"/>
    <w:rsid w:val="006C233B"/>
    <w:rsid w:val="006C235D"/>
    <w:rsid w:val="006C2B55"/>
    <w:rsid w:val="006C2E0E"/>
    <w:rsid w:val="006C2FF6"/>
    <w:rsid w:val="006C300E"/>
    <w:rsid w:val="006C33B5"/>
    <w:rsid w:val="006C3681"/>
    <w:rsid w:val="006C3C0B"/>
    <w:rsid w:val="006C4A90"/>
    <w:rsid w:val="006C4FDF"/>
    <w:rsid w:val="006C5515"/>
    <w:rsid w:val="006C635A"/>
    <w:rsid w:val="006C659B"/>
    <w:rsid w:val="006C6CF8"/>
    <w:rsid w:val="006C73C2"/>
    <w:rsid w:val="006C7642"/>
    <w:rsid w:val="006C7C37"/>
    <w:rsid w:val="006C7F08"/>
    <w:rsid w:val="006D13AE"/>
    <w:rsid w:val="006D1ABB"/>
    <w:rsid w:val="006D1DC3"/>
    <w:rsid w:val="006D22E6"/>
    <w:rsid w:val="006D2433"/>
    <w:rsid w:val="006D2767"/>
    <w:rsid w:val="006D2895"/>
    <w:rsid w:val="006D36D6"/>
    <w:rsid w:val="006D3911"/>
    <w:rsid w:val="006D3CD5"/>
    <w:rsid w:val="006D41B2"/>
    <w:rsid w:val="006D4B3E"/>
    <w:rsid w:val="006D4F8B"/>
    <w:rsid w:val="006D4FA0"/>
    <w:rsid w:val="006D505E"/>
    <w:rsid w:val="006D5243"/>
    <w:rsid w:val="006D58B4"/>
    <w:rsid w:val="006D5C2B"/>
    <w:rsid w:val="006D5CD8"/>
    <w:rsid w:val="006D6298"/>
    <w:rsid w:val="006D678A"/>
    <w:rsid w:val="006D6AFE"/>
    <w:rsid w:val="006D7212"/>
    <w:rsid w:val="006E01E7"/>
    <w:rsid w:val="006E03CC"/>
    <w:rsid w:val="006E1DA1"/>
    <w:rsid w:val="006E1E41"/>
    <w:rsid w:val="006E1F92"/>
    <w:rsid w:val="006E2649"/>
    <w:rsid w:val="006E3547"/>
    <w:rsid w:val="006E3816"/>
    <w:rsid w:val="006E3AF2"/>
    <w:rsid w:val="006E3B5D"/>
    <w:rsid w:val="006E420D"/>
    <w:rsid w:val="006E4CEA"/>
    <w:rsid w:val="006E4EB7"/>
    <w:rsid w:val="006E5698"/>
    <w:rsid w:val="006E645C"/>
    <w:rsid w:val="006E66F6"/>
    <w:rsid w:val="006E7261"/>
    <w:rsid w:val="006E7816"/>
    <w:rsid w:val="006E7B7B"/>
    <w:rsid w:val="006E7BC1"/>
    <w:rsid w:val="006E7EA7"/>
    <w:rsid w:val="006F1072"/>
    <w:rsid w:val="006F1C7D"/>
    <w:rsid w:val="006F2281"/>
    <w:rsid w:val="006F27AC"/>
    <w:rsid w:val="006F28A3"/>
    <w:rsid w:val="006F2B3D"/>
    <w:rsid w:val="006F337F"/>
    <w:rsid w:val="006F51B5"/>
    <w:rsid w:val="006F590D"/>
    <w:rsid w:val="006F5B56"/>
    <w:rsid w:val="006F66A2"/>
    <w:rsid w:val="006F6793"/>
    <w:rsid w:val="006F74CD"/>
    <w:rsid w:val="006F7529"/>
    <w:rsid w:val="007006F4"/>
    <w:rsid w:val="00700B1F"/>
    <w:rsid w:val="00700E72"/>
    <w:rsid w:val="00702820"/>
    <w:rsid w:val="00703D35"/>
    <w:rsid w:val="00704EF8"/>
    <w:rsid w:val="0070535F"/>
    <w:rsid w:val="007053E8"/>
    <w:rsid w:val="007056BE"/>
    <w:rsid w:val="00705AF2"/>
    <w:rsid w:val="00705DFD"/>
    <w:rsid w:val="007068EF"/>
    <w:rsid w:val="00707CEE"/>
    <w:rsid w:val="00710B10"/>
    <w:rsid w:val="00710CD3"/>
    <w:rsid w:val="00710E30"/>
    <w:rsid w:val="00711322"/>
    <w:rsid w:val="00711816"/>
    <w:rsid w:val="007120FE"/>
    <w:rsid w:val="007125C5"/>
    <w:rsid w:val="00712CE4"/>
    <w:rsid w:val="0071339F"/>
    <w:rsid w:val="007133F4"/>
    <w:rsid w:val="00714824"/>
    <w:rsid w:val="00714E26"/>
    <w:rsid w:val="007152E8"/>
    <w:rsid w:val="0071539C"/>
    <w:rsid w:val="00715806"/>
    <w:rsid w:val="00716DCC"/>
    <w:rsid w:val="00717E5B"/>
    <w:rsid w:val="00720114"/>
    <w:rsid w:val="00720538"/>
    <w:rsid w:val="00720FBA"/>
    <w:rsid w:val="00721035"/>
    <w:rsid w:val="007214E9"/>
    <w:rsid w:val="007217FD"/>
    <w:rsid w:val="00721EA1"/>
    <w:rsid w:val="00722439"/>
    <w:rsid w:val="007228C5"/>
    <w:rsid w:val="00722AC8"/>
    <w:rsid w:val="00722D7D"/>
    <w:rsid w:val="00723295"/>
    <w:rsid w:val="0072347E"/>
    <w:rsid w:val="007242DA"/>
    <w:rsid w:val="0072438F"/>
    <w:rsid w:val="00724EE4"/>
    <w:rsid w:val="00725A3D"/>
    <w:rsid w:val="00725D68"/>
    <w:rsid w:val="00725E4D"/>
    <w:rsid w:val="0072708C"/>
    <w:rsid w:val="00727ABE"/>
    <w:rsid w:val="007307E5"/>
    <w:rsid w:val="00730CAF"/>
    <w:rsid w:val="00731335"/>
    <w:rsid w:val="00731633"/>
    <w:rsid w:val="00731DEE"/>
    <w:rsid w:val="0073288C"/>
    <w:rsid w:val="00734BDC"/>
    <w:rsid w:val="007353F0"/>
    <w:rsid w:val="0073559B"/>
    <w:rsid w:val="0073590A"/>
    <w:rsid w:val="00735FB7"/>
    <w:rsid w:val="00736220"/>
    <w:rsid w:val="007369AF"/>
    <w:rsid w:val="00737BC2"/>
    <w:rsid w:val="007407B8"/>
    <w:rsid w:val="007409F9"/>
    <w:rsid w:val="00740C95"/>
    <w:rsid w:val="00740CB3"/>
    <w:rsid w:val="00740EB9"/>
    <w:rsid w:val="0074149D"/>
    <w:rsid w:val="00741D6A"/>
    <w:rsid w:val="00742935"/>
    <w:rsid w:val="00742E0F"/>
    <w:rsid w:val="007432CB"/>
    <w:rsid w:val="00743A2F"/>
    <w:rsid w:val="007447B9"/>
    <w:rsid w:val="00744A32"/>
    <w:rsid w:val="00745049"/>
    <w:rsid w:val="0074533C"/>
    <w:rsid w:val="0074540D"/>
    <w:rsid w:val="00746125"/>
    <w:rsid w:val="007467AF"/>
    <w:rsid w:val="00746B0F"/>
    <w:rsid w:val="00746F03"/>
    <w:rsid w:val="007470C1"/>
    <w:rsid w:val="00747CF2"/>
    <w:rsid w:val="007507DC"/>
    <w:rsid w:val="00751018"/>
    <w:rsid w:val="007517F3"/>
    <w:rsid w:val="00752870"/>
    <w:rsid w:val="00752896"/>
    <w:rsid w:val="00752BC0"/>
    <w:rsid w:val="00752FE0"/>
    <w:rsid w:val="00753920"/>
    <w:rsid w:val="00753BAD"/>
    <w:rsid w:val="007544D3"/>
    <w:rsid w:val="00754921"/>
    <w:rsid w:val="0075496F"/>
    <w:rsid w:val="00754DC4"/>
    <w:rsid w:val="00755EAC"/>
    <w:rsid w:val="00756804"/>
    <w:rsid w:val="00756BFF"/>
    <w:rsid w:val="00757959"/>
    <w:rsid w:val="00757967"/>
    <w:rsid w:val="00757F3C"/>
    <w:rsid w:val="00761BC5"/>
    <w:rsid w:val="00761D80"/>
    <w:rsid w:val="00761DA4"/>
    <w:rsid w:val="007623EC"/>
    <w:rsid w:val="007624EB"/>
    <w:rsid w:val="0076271A"/>
    <w:rsid w:val="00762FC5"/>
    <w:rsid w:val="0076322A"/>
    <w:rsid w:val="007642C7"/>
    <w:rsid w:val="00764B7F"/>
    <w:rsid w:val="00764CB0"/>
    <w:rsid w:val="00765579"/>
    <w:rsid w:val="00766234"/>
    <w:rsid w:val="0076670A"/>
    <w:rsid w:val="007671CF"/>
    <w:rsid w:val="00770E97"/>
    <w:rsid w:val="00771C9B"/>
    <w:rsid w:val="00772202"/>
    <w:rsid w:val="00772894"/>
    <w:rsid w:val="00772EE7"/>
    <w:rsid w:val="007736CF"/>
    <w:rsid w:val="00773D3A"/>
    <w:rsid w:val="00773E76"/>
    <w:rsid w:val="00774012"/>
    <w:rsid w:val="00774926"/>
    <w:rsid w:val="00775C95"/>
    <w:rsid w:val="0077605D"/>
    <w:rsid w:val="007762D0"/>
    <w:rsid w:val="00776572"/>
    <w:rsid w:val="00776E5C"/>
    <w:rsid w:val="00776FB6"/>
    <w:rsid w:val="007775D0"/>
    <w:rsid w:val="00777A50"/>
    <w:rsid w:val="00777F26"/>
    <w:rsid w:val="007803A8"/>
    <w:rsid w:val="00780626"/>
    <w:rsid w:val="0078175F"/>
    <w:rsid w:val="00781F77"/>
    <w:rsid w:val="007825F5"/>
    <w:rsid w:val="00782D30"/>
    <w:rsid w:val="00782E11"/>
    <w:rsid w:val="00783258"/>
    <w:rsid w:val="007839E7"/>
    <w:rsid w:val="00784221"/>
    <w:rsid w:val="007847E4"/>
    <w:rsid w:val="00784845"/>
    <w:rsid w:val="00784918"/>
    <w:rsid w:val="00784B21"/>
    <w:rsid w:val="00784ED2"/>
    <w:rsid w:val="00785313"/>
    <w:rsid w:val="0078592C"/>
    <w:rsid w:val="0078598C"/>
    <w:rsid w:val="00785A3E"/>
    <w:rsid w:val="00785CD9"/>
    <w:rsid w:val="0078699E"/>
    <w:rsid w:val="00787DDB"/>
    <w:rsid w:val="0079004C"/>
    <w:rsid w:val="007901B4"/>
    <w:rsid w:val="007909EB"/>
    <w:rsid w:val="007912AA"/>
    <w:rsid w:val="00792916"/>
    <w:rsid w:val="00792C57"/>
    <w:rsid w:val="00792CFB"/>
    <w:rsid w:val="007932EE"/>
    <w:rsid w:val="0079358C"/>
    <w:rsid w:val="00793C64"/>
    <w:rsid w:val="00793CB9"/>
    <w:rsid w:val="007940E5"/>
    <w:rsid w:val="007954DE"/>
    <w:rsid w:val="00795967"/>
    <w:rsid w:val="00796D50"/>
    <w:rsid w:val="00796EBE"/>
    <w:rsid w:val="00797AA0"/>
    <w:rsid w:val="007A07A4"/>
    <w:rsid w:val="007A0FBD"/>
    <w:rsid w:val="007A1F60"/>
    <w:rsid w:val="007A2286"/>
    <w:rsid w:val="007A2577"/>
    <w:rsid w:val="007A2B4B"/>
    <w:rsid w:val="007A3030"/>
    <w:rsid w:val="007A306D"/>
    <w:rsid w:val="007A3158"/>
    <w:rsid w:val="007A37C3"/>
    <w:rsid w:val="007A3F84"/>
    <w:rsid w:val="007A4772"/>
    <w:rsid w:val="007A4957"/>
    <w:rsid w:val="007A4CB5"/>
    <w:rsid w:val="007A5868"/>
    <w:rsid w:val="007A5C5A"/>
    <w:rsid w:val="007A6CA4"/>
    <w:rsid w:val="007A7811"/>
    <w:rsid w:val="007A78AC"/>
    <w:rsid w:val="007A7E72"/>
    <w:rsid w:val="007B065F"/>
    <w:rsid w:val="007B07A7"/>
    <w:rsid w:val="007B137B"/>
    <w:rsid w:val="007B17EF"/>
    <w:rsid w:val="007B1DAC"/>
    <w:rsid w:val="007B1E91"/>
    <w:rsid w:val="007B2212"/>
    <w:rsid w:val="007B2B7B"/>
    <w:rsid w:val="007B3B01"/>
    <w:rsid w:val="007B3C80"/>
    <w:rsid w:val="007B3E96"/>
    <w:rsid w:val="007B4073"/>
    <w:rsid w:val="007B5B8E"/>
    <w:rsid w:val="007B5C82"/>
    <w:rsid w:val="007B6434"/>
    <w:rsid w:val="007B6553"/>
    <w:rsid w:val="007B6800"/>
    <w:rsid w:val="007B6B04"/>
    <w:rsid w:val="007B705F"/>
    <w:rsid w:val="007B75A4"/>
    <w:rsid w:val="007B798D"/>
    <w:rsid w:val="007C01F2"/>
    <w:rsid w:val="007C1140"/>
    <w:rsid w:val="007C202D"/>
    <w:rsid w:val="007C2B3B"/>
    <w:rsid w:val="007C2DEA"/>
    <w:rsid w:val="007C31E6"/>
    <w:rsid w:val="007C345D"/>
    <w:rsid w:val="007C4508"/>
    <w:rsid w:val="007C47D3"/>
    <w:rsid w:val="007C48D2"/>
    <w:rsid w:val="007C48FA"/>
    <w:rsid w:val="007C5507"/>
    <w:rsid w:val="007C6000"/>
    <w:rsid w:val="007C6619"/>
    <w:rsid w:val="007C6ED4"/>
    <w:rsid w:val="007C703D"/>
    <w:rsid w:val="007C7104"/>
    <w:rsid w:val="007C795C"/>
    <w:rsid w:val="007C79C3"/>
    <w:rsid w:val="007D1B27"/>
    <w:rsid w:val="007D2025"/>
    <w:rsid w:val="007D3A68"/>
    <w:rsid w:val="007D3EBF"/>
    <w:rsid w:val="007D414B"/>
    <w:rsid w:val="007D4462"/>
    <w:rsid w:val="007D54A9"/>
    <w:rsid w:val="007D5532"/>
    <w:rsid w:val="007D68D0"/>
    <w:rsid w:val="007D7313"/>
    <w:rsid w:val="007D7587"/>
    <w:rsid w:val="007D7AFC"/>
    <w:rsid w:val="007E01DA"/>
    <w:rsid w:val="007E0713"/>
    <w:rsid w:val="007E074B"/>
    <w:rsid w:val="007E0997"/>
    <w:rsid w:val="007E1019"/>
    <w:rsid w:val="007E18EA"/>
    <w:rsid w:val="007E1DFB"/>
    <w:rsid w:val="007E31B9"/>
    <w:rsid w:val="007E4567"/>
    <w:rsid w:val="007E4800"/>
    <w:rsid w:val="007E4B84"/>
    <w:rsid w:val="007E54A2"/>
    <w:rsid w:val="007E5F05"/>
    <w:rsid w:val="007E61C1"/>
    <w:rsid w:val="007E6F72"/>
    <w:rsid w:val="007E74D7"/>
    <w:rsid w:val="007E769E"/>
    <w:rsid w:val="007E76F4"/>
    <w:rsid w:val="007F0998"/>
    <w:rsid w:val="007F0C32"/>
    <w:rsid w:val="007F0DCB"/>
    <w:rsid w:val="007F1CB0"/>
    <w:rsid w:val="007F1D1A"/>
    <w:rsid w:val="007F1F13"/>
    <w:rsid w:val="007F2788"/>
    <w:rsid w:val="007F29AB"/>
    <w:rsid w:val="007F3631"/>
    <w:rsid w:val="007F4212"/>
    <w:rsid w:val="007F4556"/>
    <w:rsid w:val="007F4CA3"/>
    <w:rsid w:val="007F5831"/>
    <w:rsid w:val="007F5A98"/>
    <w:rsid w:val="007F5BBF"/>
    <w:rsid w:val="007F676B"/>
    <w:rsid w:val="007F783F"/>
    <w:rsid w:val="007F7945"/>
    <w:rsid w:val="007F79A4"/>
    <w:rsid w:val="00800786"/>
    <w:rsid w:val="00800800"/>
    <w:rsid w:val="00800AEA"/>
    <w:rsid w:val="00801175"/>
    <w:rsid w:val="008012A3"/>
    <w:rsid w:val="00801D3E"/>
    <w:rsid w:val="008028EF"/>
    <w:rsid w:val="008030DE"/>
    <w:rsid w:val="008033A8"/>
    <w:rsid w:val="00803425"/>
    <w:rsid w:val="0080343F"/>
    <w:rsid w:val="00803515"/>
    <w:rsid w:val="00804A7E"/>
    <w:rsid w:val="008057D6"/>
    <w:rsid w:val="008058B6"/>
    <w:rsid w:val="00805D07"/>
    <w:rsid w:val="00805FF3"/>
    <w:rsid w:val="008062AC"/>
    <w:rsid w:val="00806A75"/>
    <w:rsid w:val="00807202"/>
    <w:rsid w:val="008078A1"/>
    <w:rsid w:val="00807BCC"/>
    <w:rsid w:val="008105D7"/>
    <w:rsid w:val="0081072C"/>
    <w:rsid w:val="00811096"/>
    <w:rsid w:val="00811A41"/>
    <w:rsid w:val="008124F9"/>
    <w:rsid w:val="00813465"/>
    <w:rsid w:val="008145E1"/>
    <w:rsid w:val="00814EBB"/>
    <w:rsid w:val="0081576C"/>
    <w:rsid w:val="008160A1"/>
    <w:rsid w:val="00816E9C"/>
    <w:rsid w:val="00817F4E"/>
    <w:rsid w:val="00817F6F"/>
    <w:rsid w:val="00820023"/>
    <w:rsid w:val="0082006D"/>
    <w:rsid w:val="00820B92"/>
    <w:rsid w:val="00820C8D"/>
    <w:rsid w:val="008215C7"/>
    <w:rsid w:val="00821B7C"/>
    <w:rsid w:val="00821BA1"/>
    <w:rsid w:val="00821C5A"/>
    <w:rsid w:val="00821EAE"/>
    <w:rsid w:val="00821F4E"/>
    <w:rsid w:val="0082336D"/>
    <w:rsid w:val="0082356E"/>
    <w:rsid w:val="00823F39"/>
    <w:rsid w:val="00824135"/>
    <w:rsid w:val="008242B6"/>
    <w:rsid w:val="0082616D"/>
    <w:rsid w:val="008265B6"/>
    <w:rsid w:val="008266BF"/>
    <w:rsid w:val="0082680B"/>
    <w:rsid w:val="008269F3"/>
    <w:rsid w:val="00827A48"/>
    <w:rsid w:val="00827F7A"/>
    <w:rsid w:val="00830C3D"/>
    <w:rsid w:val="00830D5A"/>
    <w:rsid w:val="00830EEA"/>
    <w:rsid w:val="00831069"/>
    <w:rsid w:val="008313FA"/>
    <w:rsid w:val="00831626"/>
    <w:rsid w:val="00831BE4"/>
    <w:rsid w:val="00832642"/>
    <w:rsid w:val="0083336B"/>
    <w:rsid w:val="008333FA"/>
    <w:rsid w:val="008339B1"/>
    <w:rsid w:val="00833DB8"/>
    <w:rsid w:val="008340D4"/>
    <w:rsid w:val="00834C03"/>
    <w:rsid w:val="008350B6"/>
    <w:rsid w:val="00835406"/>
    <w:rsid w:val="00835493"/>
    <w:rsid w:val="008356B1"/>
    <w:rsid w:val="00835A11"/>
    <w:rsid w:val="00836710"/>
    <w:rsid w:val="00836CBE"/>
    <w:rsid w:val="00836D00"/>
    <w:rsid w:val="00836D80"/>
    <w:rsid w:val="00837CD7"/>
    <w:rsid w:val="008405D0"/>
    <w:rsid w:val="00840D38"/>
    <w:rsid w:val="00841DF7"/>
    <w:rsid w:val="008420C5"/>
    <w:rsid w:val="00842778"/>
    <w:rsid w:val="008428B6"/>
    <w:rsid w:val="00845384"/>
    <w:rsid w:val="00846106"/>
    <w:rsid w:val="008477F2"/>
    <w:rsid w:val="00847FE2"/>
    <w:rsid w:val="00851074"/>
    <w:rsid w:val="008513CA"/>
    <w:rsid w:val="008522C4"/>
    <w:rsid w:val="008530F2"/>
    <w:rsid w:val="00853393"/>
    <w:rsid w:val="00853D01"/>
    <w:rsid w:val="00854100"/>
    <w:rsid w:val="00854CD2"/>
    <w:rsid w:val="0085513D"/>
    <w:rsid w:val="0085514D"/>
    <w:rsid w:val="008552E5"/>
    <w:rsid w:val="00855549"/>
    <w:rsid w:val="00856843"/>
    <w:rsid w:val="00856B88"/>
    <w:rsid w:val="00857522"/>
    <w:rsid w:val="0086005A"/>
    <w:rsid w:val="00861356"/>
    <w:rsid w:val="00861B6F"/>
    <w:rsid w:val="008621CE"/>
    <w:rsid w:val="00862E00"/>
    <w:rsid w:val="008633F7"/>
    <w:rsid w:val="00863BC8"/>
    <w:rsid w:val="0086467F"/>
    <w:rsid w:val="008658D1"/>
    <w:rsid w:val="00865A64"/>
    <w:rsid w:val="00866028"/>
    <w:rsid w:val="00866C79"/>
    <w:rsid w:val="00867528"/>
    <w:rsid w:val="00867F24"/>
    <w:rsid w:val="008711B1"/>
    <w:rsid w:val="008723FC"/>
    <w:rsid w:val="00872576"/>
    <w:rsid w:val="0087267E"/>
    <w:rsid w:val="00872832"/>
    <w:rsid w:val="0087302C"/>
    <w:rsid w:val="008737DC"/>
    <w:rsid w:val="008738A5"/>
    <w:rsid w:val="00873CC1"/>
    <w:rsid w:val="008742EA"/>
    <w:rsid w:val="00874479"/>
    <w:rsid w:val="00874859"/>
    <w:rsid w:val="00875C83"/>
    <w:rsid w:val="0087613C"/>
    <w:rsid w:val="00876805"/>
    <w:rsid w:val="00876BA5"/>
    <w:rsid w:val="00876DF1"/>
    <w:rsid w:val="00876FEE"/>
    <w:rsid w:val="00877071"/>
    <w:rsid w:val="008774E5"/>
    <w:rsid w:val="00877826"/>
    <w:rsid w:val="00877D4D"/>
    <w:rsid w:val="00881409"/>
    <w:rsid w:val="00881D99"/>
    <w:rsid w:val="00882792"/>
    <w:rsid w:val="00882D8A"/>
    <w:rsid w:val="00882F3E"/>
    <w:rsid w:val="00883E80"/>
    <w:rsid w:val="00884076"/>
    <w:rsid w:val="00884583"/>
    <w:rsid w:val="00884CDB"/>
    <w:rsid w:val="00884E5D"/>
    <w:rsid w:val="00884F61"/>
    <w:rsid w:val="0088515E"/>
    <w:rsid w:val="0088540C"/>
    <w:rsid w:val="0088677B"/>
    <w:rsid w:val="00886DDB"/>
    <w:rsid w:val="0088721C"/>
    <w:rsid w:val="00887832"/>
    <w:rsid w:val="0088783F"/>
    <w:rsid w:val="00887E77"/>
    <w:rsid w:val="00887EFE"/>
    <w:rsid w:val="00890025"/>
    <w:rsid w:val="00890E58"/>
    <w:rsid w:val="00892C6B"/>
    <w:rsid w:val="00892F6B"/>
    <w:rsid w:val="008935C0"/>
    <w:rsid w:val="00894220"/>
    <w:rsid w:val="00894975"/>
    <w:rsid w:val="00895F05"/>
    <w:rsid w:val="008961D7"/>
    <w:rsid w:val="00897327"/>
    <w:rsid w:val="00897361"/>
    <w:rsid w:val="00897BB4"/>
    <w:rsid w:val="008A0216"/>
    <w:rsid w:val="008A0DFB"/>
    <w:rsid w:val="008A237E"/>
    <w:rsid w:val="008A2523"/>
    <w:rsid w:val="008A25E8"/>
    <w:rsid w:val="008A273E"/>
    <w:rsid w:val="008A346D"/>
    <w:rsid w:val="008A3ED6"/>
    <w:rsid w:val="008A40EB"/>
    <w:rsid w:val="008A50A0"/>
    <w:rsid w:val="008A5855"/>
    <w:rsid w:val="008A59A2"/>
    <w:rsid w:val="008A5E64"/>
    <w:rsid w:val="008A6018"/>
    <w:rsid w:val="008A67DD"/>
    <w:rsid w:val="008A6AA1"/>
    <w:rsid w:val="008A739B"/>
    <w:rsid w:val="008B0E3F"/>
    <w:rsid w:val="008B1460"/>
    <w:rsid w:val="008B193D"/>
    <w:rsid w:val="008B2293"/>
    <w:rsid w:val="008B2C23"/>
    <w:rsid w:val="008B2DD2"/>
    <w:rsid w:val="008B30F4"/>
    <w:rsid w:val="008B3107"/>
    <w:rsid w:val="008B395F"/>
    <w:rsid w:val="008B47DE"/>
    <w:rsid w:val="008B4C6B"/>
    <w:rsid w:val="008B4EC8"/>
    <w:rsid w:val="008B607A"/>
    <w:rsid w:val="008B6A98"/>
    <w:rsid w:val="008B73E3"/>
    <w:rsid w:val="008B7D29"/>
    <w:rsid w:val="008B7E53"/>
    <w:rsid w:val="008C0883"/>
    <w:rsid w:val="008C0EF8"/>
    <w:rsid w:val="008C1F3B"/>
    <w:rsid w:val="008C1FE9"/>
    <w:rsid w:val="008C2E61"/>
    <w:rsid w:val="008C303B"/>
    <w:rsid w:val="008C3EEB"/>
    <w:rsid w:val="008C440E"/>
    <w:rsid w:val="008C6D6C"/>
    <w:rsid w:val="008C70C1"/>
    <w:rsid w:val="008C78E1"/>
    <w:rsid w:val="008C7924"/>
    <w:rsid w:val="008D01EF"/>
    <w:rsid w:val="008D06D9"/>
    <w:rsid w:val="008D0D07"/>
    <w:rsid w:val="008D11F0"/>
    <w:rsid w:val="008D1647"/>
    <w:rsid w:val="008D1BC4"/>
    <w:rsid w:val="008D1ED4"/>
    <w:rsid w:val="008D2963"/>
    <w:rsid w:val="008D2A6A"/>
    <w:rsid w:val="008D32D5"/>
    <w:rsid w:val="008D440F"/>
    <w:rsid w:val="008D4B4E"/>
    <w:rsid w:val="008D5D55"/>
    <w:rsid w:val="008D6656"/>
    <w:rsid w:val="008D6C6A"/>
    <w:rsid w:val="008D7AF2"/>
    <w:rsid w:val="008E03CD"/>
    <w:rsid w:val="008E0A18"/>
    <w:rsid w:val="008E0AE4"/>
    <w:rsid w:val="008E0B83"/>
    <w:rsid w:val="008E212B"/>
    <w:rsid w:val="008E2512"/>
    <w:rsid w:val="008E2D4F"/>
    <w:rsid w:val="008E398F"/>
    <w:rsid w:val="008E3BF8"/>
    <w:rsid w:val="008E3FF0"/>
    <w:rsid w:val="008E471F"/>
    <w:rsid w:val="008E5287"/>
    <w:rsid w:val="008E58E6"/>
    <w:rsid w:val="008E628B"/>
    <w:rsid w:val="008E6EC9"/>
    <w:rsid w:val="008E71B5"/>
    <w:rsid w:val="008E7516"/>
    <w:rsid w:val="008E753F"/>
    <w:rsid w:val="008E7804"/>
    <w:rsid w:val="008E7BD6"/>
    <w:rsid w:val="008F0319"/>
    <w:rsid w:val="008F1598"/>
    <w:rsid w:val="008F190D"/>
    <w:rsid w:val="008F2270"/>
    <w:rsid w:val="008F2623"/>
    <w:rsid w:val="008F2988"/>
    <w:rsid w:val="008F310A"/>
    <w:rsid w:val="008F37C0"/>
    <w:rsid w:val="008F398B"/>
    <w:rsid w:val="008F49CE"/>
    <w:rsid w:val="008F4B42"/>
    <w:rsid w:val="008F4BFC"/>
    <w:rsid w:val="008F4CCC"/>
    <w:rsid w:val="008F5010"/>
    <w:rsid w:val="008F5813"/>
    <w:rsid w:val="008F6770"/>
    <w:rsid w:val="008F6C59"/>
    <w:rsid w:val="008F7669"/>
    <w:rsid w:val="008F7B7C"/>
    <w:rsid w:val="0090122D"/>
    <w:rsid w:val="009016FA"/>
    <w:rsid w:val="00901D95"/>
    <w:rsid w:val="009025F3"/>
    <w:rsid w:val="00902963"/>
    <w:rsid w:val="009029DF"/>
    <w:rsid w:val="0090309B"/>
    <w:rsid w:val="0090371D"/>
    <w:rsid w:val="00904522"/>
    <w:rsid w:val="00904C17"/>
    <w:rsid w:val="00904F93"/>
    <w:rsid w:val="00904FB2"/>
    <w:rsid w:val="00906A86"/>
    <w:rsid w:val="00906AFA"/>
    <w:rsid w:val="00906E38"/>
    <w:rsid w:val="00906FE5"/>
    <w:rsid w:val="009077A6"/>
    <w:rsid w:val="00907EC5"/>
    <w:rsid w:val="00907EE4"/>
    <w:rsid w:val="009109B3"/>
    <w:rsid w:val="00910A6D"/>
    <w:rsid w:val="0091141D"/>
    <w:rsid w:val="00911BF3"/>
    <w:rsid w:val="00914A78"/>
    <w:rsid w:val="00914EF8"/>
    <w:rsid w:val="00915100"/>
    <w:rsid w:val="0091788F"/>
    <w:rsid w:val="00917996"/>
    <w:rsid w:val="00920727"/>
    <w:rsid w:val="009209C3"/>
    <w:rsid w:val="00921D13"/>
    <w:rsid w:val="00921F70"/>
    <w:rsid w:val="009226BE"/>
    <w:rsid w:val="00922E1C"/>
    <w:rsid w:val="00924735"/>
    <w:rsid w:val="00924BCC"/>
    <w:rsid w:val="009255C2"/>
    <w:rsid w:val="0092594D"/>
    <w:rsid w:val="00925D0E"/>
    <w:rsid w:val="00925FBD"/>
    <w:rsid w:val="00926109"/>
    <w:rsid w:val="00926509"/>
    <w:rsid w:val="00926A0A"/>
    <w:rsid w:val="00926ED8"/>
    <w:rsid w:val="009271DB"/>
    <w:rsid w:val="0092770B"/>
    <w:rsid w:val="0092782D"/>
    <w:rsid w:val="00927E03"/>
    <w:rsid w:val="00930F7F"/>
    <w:rsid w:val="00931B27"/>
    <w:rsid w:val="00931DE6"/>
    <w:rsid w:val="009321A0"/>
    <w:rsid w:val="009328F5"/>
    <w:rsid w:val="009334E7"/>
    <w:rsid w:val="00933664"/>
    <w:rsid w:val="00933D2A"/>
    <w:rsid w:val="0093405D"/>
    <w:rsid w:val="00934435"/>
    <w:rsid w:val="00935323"/>
    <w:rsid w:val="0093571C"/>
    <w:rsid w:val="00935EC0"/>
    <w:rsid w:val="00935F52"/>
    <w:rsid w:val="00935F88"/>
    <w:rsid w:val="009361E9"/>
    <w:rsid w:val="00936261"/>
    <w:rsid w:val="009362D2"/>
    <w:rsid w:val="00936485"/>
    <w:rsid w:val="00936769"/>
    <w:rsid w:val="00936975"/>
    <w:rsid w:val="00936CE7"/>
    <w:rsid w:val="00936E39"/>
    <w:rsid w:val="00937583"/>
    <w:rsid w:val="00937D6D"/>
    <w:rsid w:val="00937EFC"/>
    <w:rsid w:val="00940358"/>
    <w:rsid w:val="00940553"/>
    <w:rsid w:val="00940554"/>
    <w:rsid w:val="00941689"/>
    <w:rsid w:val="00941F6F"/>
    <w:rsid w:val="00942111"/>
    <w:rsid w:val="0094331C"/>
    <w:rsid w:val="00943A12"/>
    <w:rsid w:val="00943E50"/>
    <w:rsid w:val="009441C2"/>
    <w:rsid w:val="00944312"/>
    <w:rsid w:val="00944854"/>
    <w:rsid w:val="00944A6B"/>
    <w:rsid w:val="00944DDB"/>
    <w:rsid w:val="0094575F"/>
    <w:rsid w:val="00945A77"/>
    <w:rsid w:val="00945BD0"/>
    <w:rsid w:val="009463A4"/>
    <w:rsid w:val="00946BAB"/>
    <w:rsid w:val="0095006F"/>
    <w:rsid w:val="009503DB"/>
    <w:rsid w:val="00950607"/>
    <w:rsid w:val="00951135"/>
    <w:rsid w:val="00951242"/>
    <w:rsid w:val="009516C4"/>
    <w:rsid w:val="00951BB0"/>
    <w:rsid w:val="00952129"/>
    <w:rsid w:val="0095257C"/>
    <w:rsid w:val="00952CC3"/>
    <w:rsid w:val="00953EAA"/>
    <w:rsid w:val="0095433B"/>
    <w:rsid w:val="00954AD1"/>
    <w:rsid w:val="00956239"/>
    <w:rsid w:val="00956E6B"/>
    <w:rsid w:val="00957DBE"/>
    <w:rsid w:val="0096039A"/>
    <w:rsid w:val="009606EC"/>
    <w:rsid w:val="00961360"/>
    <w:rsid w:val="0096273C"/>
    <w:rsid w:val="00962A69"/>
    <w:rsid w:val="00962CAE"/>
    <w:rsid w:val="00962F58"/>
    <w:rsid w:val="00963A31"/>
    <w:rsid w:val="00963A8B"/>
    <w:rsid w:val="00963C71"/>
    <w:rsid w:val="0096458C"/>
    <w:rsid w:val="00964CA5"/>
    <w:rsid w:val="00965113"/>
    <w:rsid w:val="00965666"/>
    <w:rsid w:val="00966BCE"/>
    <w:rsid w:val="00967816"/>
    <w:rsid w:val="00967A31"/>
    <w:rsid w:val="00967A82"/>
    <w:rsid w:val="009702C3"/>
    <w:rsid w:val="00970FFE"/>
    <w:rsid w:val="0097180E"/>
    <w:rsid w:val="00973463"/>
    <w:rsid w:val="009734C1"/>
    <w:rsid w:val="00973D73"/>
    <w:rsid w:val="00973E7A"/>
    <w:rsid w:val="00973FF7"/>
    <w:rsid w:val="00974FE4"/>
    <w:rsid w:val="00975B09"/>
    <w:rsid w:val="00976008"/>
    <w:rsid w:val="009762E2"/>
    <w:rsid w:val="00976388"/>
    <w:rsid w:val="0097774C"/>
    <w:rsid w:val="00977772"/>
    <w:rsid w:val="00977ED1"/>
    <w:rsid w:val="009800A3"/>
    <w:rsid w:val="00981394"/>
    <w:rsid w:val="00981751"/>
    <w:rsid w:val="0098304C"/>
    <w:rsid w:val="0098431D"/>
    <w:rsid w:val="00984AFD"/>
    <w:rsid w:val="009855B8"/>
    <w:rsid w:val="00985D92"/>
    <w:rsid w:val="00985F60"/>
    <w:rsid w:val="00986998"/>
    <w:rsid w:val="00987123"/>
    <w:rsid w:val="0099072E"/>
    <w:rsid w:val="00990C72"/>
    <w:rsid w:val="00990CE7"/>
    <w:rsid w:val="00991225"/>
    <w:rsid w:val="00991B63"/>
    <w:rsid w:val="00992660"/>
    <w:rsid w:val="0099328E"/>
    <w:rsid w:val="009952C8"/>
    <w:rsid w:val="009953A4"/>
    <w:rsid w:val="009958F5"/>
    <w:rsid w:val="00995AA1"/>
    <w:rsid w:val="0099629A"/>
    <w:rsid w:val="00996733"/>
    <w:rsid w:val="00996B54"/>
    <w:rsid w:val="0099732B"/>
    <w:rsid w:val="009A0289"/>
    <w:rsid w:val="009A0584"/>
    <w:rsid w:val="009A1034"/>
    <w:rsid w:val="009A2178"/>
    <w:rsid w:val="009A222B"/>
    <w:rsid w:val="009A288F"/>
    <w:rsid w:val="009A4075"/>
    <w:rsid w:val="009A4247"/>
    <w:rsid w:val="009A4968"/>
    <w:rsid w:val="009A4BC1"/>
    <w:rsid w:val="009A65DF"/>
    <w:rsid w:val="009A6CD0"/>
    <w:rsid w:val="009A71DE"/>
    <w:rsid w:val="009A7FE3"/>
    <w:rsid w:val="009B132A"/>
    <w:rsid w:val="009B1416"/>
    <w:rsid w:val="009B1714"/>
    <w:rsid w:val="009B342C"/>
    <w:rsid w:val="009B34C2"/>
    <w:rsid w:val="009B3C91"/>
    <w:rsid w:val="009B4802"/>
    <w:rsid w:val="009B4861"/>
    <w:rsid w:val="009B5EAA"/>
    <w:rsid w:val="009B6B11"/>
    <w:rsid w:val="009C0C0A"/>
    <w:rsid w:val="009C0D7C"/>
    <w:rsid w:val="009C13AA"/>
    <w:rsid w:val="009C1CD2"/>
    <w:rsid w:val="009C1F25"/>
    <w:rsid w:val="009C3B41"/>
    <w:rsid w:val="009C50CE"/>
    <w:rsid w:val="009C5756"/>
    <w:rsid w:val="009C5DDB"/>
    <w:rsid w:val="009D0B68"/>
    <w:rsid w:val="009D115A"/>
    <w:rsid w:val="009D261B"/>
    <w:rsid w:val="009D26AF"/>
    <w:rsid w:val="009D4C6E"/>
    <w:rsid w:val="009D5189"/>
    <w:rsid w:val="009D5B96"/>
    <w:rsid w:val="009D6521"/>
    <w:rsid w:val="009D7184"/>
    <w:rsid w:val="009D73E0"/>
    <w:rsid w:val="009E05E2"/>
    <w:rsid w:val="009E17AE"/>
    <w:rsid w:val="009E1BE8"/>
    <w:rsid w:val="009E24D3"/>
    <w:rsid w:val="009E331E"/>
    <w:rsid w:val="009E3BD9"/>
    <w:rsid w:val="009E3D70"/>
    <w:rsid w:val="009E48D8"/>
    <w:rsid w:val="009E4DEC"/>
    <w:rsid w:val="009E63D0"/>
    <w:rsid w:val="009E63E4"/>
    <w:rsid w:val="009E6D48"/>
    <w:rsid w:val="009E76E3"/>
    <w:rsid w:val="009E78D6"/>
    <w:rsid w:val="009E7E31"/>
    <w:rsid w:val="009F05DC"/>
    <w:rsid w:val="009F0DA5"/>
    <w:rsid w:val="009F13A2"/>
    <w:rsid w:val="009F16AB"/>
    <w:rsid w:val="009F1731"/>
    <w:rsid w:val="009F1817"/>
    <w:rsid w:val="009F1E5A"/>
    <w:rsid w:val="009F2134"/>
    <w:rsid w:val="009F227B"/>
    <w:rsid w:val="009F2424"/>
    <w:rsid w:val="009F2D0E"/>
    <w:rsid w:val="009F2D8F"/>
    <w:rsid w:val="009F3F75"/>
    <w:rsid w:val="009F4161"/>
    <w:rsid w:val="009F4FEF"/>
    <w:rsid w:val="009F5054"/>
    <w:rsid w:val="009F5926"/>
    <w:rsid w:val="009F60E6"/>
    <w:rsid w:val="009F6DF5"/>
    <w:rsid w:val="009F7324"/>
    <w:rsid w:val="009F735D"/>
    <w:rsid w:val="009F73E6"/>
    <w:rsid w:val="00A0032D"/>
    <w:rsid w:val="00A008E0"/>
    <w:rsid w:val="00A013A6"/>
    <w:rsid w:val="00A0190D"/>
    <w:rsid w:val="00A01BD0"/>
    <w:rsid w:val="00A01ED9"/>
    <w:rsid w:val="00A02D8E"/>
    <w:rsid w:val="00A03381"/>
    <w:rsid w:val="00A057B2"/>
    <w:rsid w:val="00A057C8"/>
    <w:rsid w:val="00A069D2"/>
    <w:rsid w:val="00A06AB7"/>
    <w:rsid w:val="00A06DCA"/>
    <w:rsid w:val="00A0744D"/>
    <w:rsid w:val="00A079DF"/>
    <w:rsid w:val="00A10478"/>
    <w:rsid w:val="00A106F2"/>
    <w:rsid w:val="00A107AE"/>
    <w:rsid w:val="00A10CFC"/>
    <w:rsid w:val="00A12227"/>
    <w:rsid w:val="00A12265"/>
    <w:rsid w:val="00A122C5"/>
    <w:rsid w:val="00A128B2"/>
    <w:rsid w:val="00A12D11"/>
    <w:rsid w:val="00A13255"/>
    <w:rsid w:val="00A1330F"/>
    <w:rsid w:val="00A136E2"/>
    <w:rsid w:val="00A13B0E"/>
    <w:rsid w:val="00A14668"/>
    <w:rsid w:val="00A150D8"/>
    <w:rsid w:val="00A15332"/>
    <w:rsid w:val="00A155DC"/>
    <w:rsid w:val="00A155E9"/>
    <w:rsid w:val="00A1597B"/>
    <w:rsid w:val="00A16D22"/>
    <w:rsid w:val="00A16F9D"/>
    <w:rsid w:val="00A1752A"/>
    <w:rsid w:val="00A20D34"/>
    <w:rsid w:val="00A20DB8"/>
    <w:rsid w:val="00A21BE6"/>
    <w:rsid w:val="00A21E83"/>
    <w:rsid w:val="00A22139"/>
    <w:rsid w:val="00A225D9"/>
    <w:rsid w:val="00A22E22"/>
    <w:rsid w:val="00A23610"/>
    <w:rsid w:val="00A252EA"/>
    <w:rsid w:val="00A2602C"/>
    <w:rsid w:val="00A2637E"/>
    <w:rsid w:val="00A2653B"/>
    <w:rsid w:val="00A2673E"/>
    <w:rsid w:val="00A26E5F"/>
    <w:rsid w:val="00A275A8"/>
    <w:rsid w:val="00A3066D"/>
    <w:rsid w:val="00A30AE8"/>
    <w:rsid w:val="00A30E5A"/>
    <w:rsid w:val="00A31460"/>
    <w:rsid w:val="00A31BBE"/>
    <w:rsid w:val="00A31CC8"/>
    <w:rsid w:val="00A32E4C"/>
    <w:rsid w:val="00A33913"/>
    <w:rsid w:val="00A34AA3"/>
    <w:rsid w:val="00A34C14"/>
    <w:rsid w:val="00A34E3C"/>
    <w:rsid w:val="00A351B8"/>
    <w:rsid w:val="00A3618D"/>
    <w:rsid w:val="00A36F32"/>
    <w:rsid w:val="00A40077"/>
    <w:rsid w:val="00A403E7"/>
    <w:rsid w:val="00A4048D"/>
    <w:rsid w:val="00A408EC"/>
    <w:rsid w:val="00A4157C"/>
    <w:rsid w:val="00A418A5"/>
    <w:rsid w:val="00A419E9"/>
    <w:rsid w:val="00A42E54"/>
    <w:rsid w:val="00A42F99"/>
    <w:rsid w:val="00A4310E"/>
    <w:rsid w:val="00A453C0"/>
    <w:rsid w:val="00A454CD"/>
    <w:rsid w:val="00A4574C"/>
    <w:rsid w:val="00A45775"/>
    <w:rsid w:val="00A45A0A"/>
    <w:rsid w:val="00A461B0"/>
    <w:rsid w:val="00A4677A"/>
    <w:rsid w:val="00A46A98"/>
    <w:rsid w:val="00A4721A"/>
    <w:rsid w:val="00A476F3"/>
    <w:rsid w:val="00A47D1F"/>
    <w:rsid w:val="00A50198"/>
    <w:rsid w:val="00A501A7"/>
    <w:rsid w:val="00A505EF"/>
    <w:rsid w:val="00A508A7"/>
    <w:rsid w:val="00A5091F"/>
    <w:rsid w:val="00A51391"/>
    <w:rsid w:val="00A51B07"/>
    <w:rsid w:val="00A51C96"/>
    <w:rsid w:val="00A521E4"/>
    <w:rsid w:val="00A526C8"/>
    <w:rsid w:val="00A528E9"/>
    <w:rsid w:val="00A532B7"/>
    <w:rsid w:val="00A53BB8"/>
    <w:rsid w:val="00A53FAC"/>
    <w:rsid w:val="00A540F0"/>
    <w:rsid w:val="00A56911"/>
    <w:rsid w:val="00A577E6"/>
    <w:rsid w:val="00A600CA"/>
    <w:rsid w:val="00A608AD"/>
    <w:rsid w:val="00A60930"/>
    <w:rsid w:val="00A610D5"/>
    <w:rsid w:val="00A614C1"/>
    <w:rsid w:val="00A635BE"/>
    <w:rsid w:val="00A635D9"/>
    <w:rsid w:val="00A63A1F"/>
    <w:rsid w:val="00A63BEE"/>
    <w:rsid w:val="00A63BF7"/>
    <w:rsid w:val="00A660B2"/>
    <w:rsid w:val="00A6617D"/>
    <w:rsid w:val="00A66544"/>
    <w:rsid w:val="00A669D0"/>
    <w:rsid w:val="00A67390"/>
    <w:rsid w:val="00A674C8"/>
    <w:rsid w:val="00A67640"/>
    <w:rsid w:val="00A67A19"/>
    <w:rsid w:val="00A67A89"/>
    <w:rsid w:val="00A705FE"/>
    <w:rsid w:val="00A709A9"/>
    <w:rsid w:val="00A71BAC"/>
    <w:rsid w:val="00A734E8"/>
    <w:rsid w:val="00A747CC"/>
    <w:rsid w:val="00A74B95"/>
    <w:rsid w:val="00A755B1"/>
    <w:rsid w:val="00A758D0"/>
    <w:rsid w:val="00A75D8E"/>
    <w:rsid w:val="00A77357"/>
    <w:rsid w:val="00A804C0"/>
    <w:rsid w:val="00A8131E"/>
    <w:rsid w:val="00A8171D"/>
    <w:rsid w:val="00A81E40"/>
    <w:rsid w:val="00A81E57"/>
    <w:rsid w:val="00A82910"/>
    <w:rsid w:val="00A82EA5"/>
    <w:rsid w:val="00A82F07"/>
    <w:rsid w:val="00A831E9"/>
    <w:rsid w:val="00A8344A"/>
    <w:rsid w:val="00A83880"/>
    <w:rsid w:val="00A83DE6"/>
    <w:rsid w:val="00A84128"/>
    <w:rsid w:val="00A84211"/>
    <w:rsid w:val="00A84355"/>
    <w:rsid w:val="00A8435F"/>
    <w:rsid w:val="00A84939"/>
    <w:rsid w:val="00A854A2"/>
    <w:rsid w:val="00A8569B"/>
    <w:rsid w:val="00A85C1F"/>
    <w:rsid w:val="00A86819"/>
    <w:rsid w:val="00A871E0"/>
    <w:rsid w:val="00A872E1"/>
    <w:rsid w:val="00A873CC"/>
    <w:rsid w:val="00A87A95"/>
    <w:rsid w:val="00A87BB8"/>
    <w:rsid w:val="00A9086C"/>
    <w:rsid w:val="00A90D74"/>
    <w:rsid w:val="00A90DC7"/>
    <w:rsid w:val="00A912A2"/>
    <w:rsid w:val="00A91952"/>
    <w:rsid w:val="00A91F36"/>
    <w:rsid w:val="00A92576"/>
    <w:rsid w:val="00A92731"/>
    <w:rsid w:val="00A92F27"/>
    <w:rsid w:val="00A93531"/>
    <w:rsid w:val="00A94D48"/>
    <w:rsid w:val="00A95153"/>
    <w:rsid w:val="00A951D8"/>
    <w:rsid w:val="00A96238"/>
    <w:rsid w:val="00A96C71"/>
    <w:rsid w:val="00A97273"/>
    <w:rsid w:val="00AA0223"/>
    <w:rsid w:val="00AA086D"/>
    <w:rsid w:val="00AA08E6"/>
    <w:rsid w:val="00AA091A"/>
    <w:rsid w:val="00AA0D25"/>
    <w:rsid w:val="00AA1CEC"/>
    <w:rsid w:val="00AA1EF3"/>
    <w:rsid w:val="00AA21C8"/>
    <w:rsid w:val="00AA310A"/>
    <w:rsid w:val="00AA3243"/>
    <w:rsid w:val="00AA3251"/>
    <w:rsid w:val="00AA37C3"/>
    <w:rsid w:val="00AA4A07"/>
    <w:rsid w:val="00AA4BB8"/>
    <w:rsid w:val="00AA5297"/>
    <w:rsid w:val="00AA5A9A"/>
    <w:rsid w:val="00AA5F89"/>
    <w:rsid w:val="00AA60E2"/>
    <w:rsid w:val="00AA6AA6"/>
    <w:rsid w:val="00AA6AA7"/>
    <w:rsid w:val="00AA705C"/>
    <w:rsid w:val="00AA7517"/>
    <w:rsid w:val="00AA7D87"/>
    <w:rsid w:val="00AB0F96"/>
    <w:rsid w:val="00AB14BD"/>
    <w:rsid w:val="00AB1501"/>
    <w:rsid w:val="00AB15DC"/>
    <w:rsid w:val="00AB15ED"/>
    <w:rsid w:val="00AB15F7"/>
    <w:rsid w:val="00AB1626"/>
    <w:rsid w:val="00AB1775"/>
    <w:rsid w:val="00AB1B2B"/>
    <w:rsid w:val="00AB2C54"/>
    <w:rsid w:val="00AB39EB"/>
    <w:rsid w:val="00AB3F14"/>
    <w:rsid w:val="00AB3F86"/>
    <w:rsid w:val="00AB4665"/>
    <w:rsid w:val="00AB4A0F"/>
    <w:rsid w:val="00AB5126"/>
    <w:rsid w:val="00AB5BE5"/>
    <w:rsid w:val="00AB64E8"/>
    <w:rsid w:val="00AC0032"/>
    <w:rsid w:val="00AC01CA"/>
    <w:rsid w:val="00AC07D6"/>
    <w:rsid w:val="00AC0C82"/>
    <w:rsid w:val="00AC1DA9"/>
    <w:rsid w:val="00AC2727"/>
    <w:rsid w:val="00AC2D9A"/>
    <w:rsid w:val="00AC34C7"/>
    <w:rsid w:val="00AC39EE"/>
    <w:rsid w:val="00AC4088"/>
    <w:rsid w:val="00AC44E1"/>
    <w:rsid w:val="00AC5070"/>
    <w:rsid w:val="00AC50D7"/>
    <w:rsid w:val="00AC55C8"/>
    <w:rsid w:val="00AC6176"/>
    <w:rsid w:val="00AC6BAB"/>
    <w:rsid w:val="00AC738C"/>
    <w:rsid w:val="00AC76B6"/>
    <w:rsid w:val="00AC786F"/>
    <w:rsid w:val="00AC7CA2"/>
    <w:rsid w:val="00AC7CA4"/>
    <w:rsid w:val="00AC7FB9"/>
    <w:rsid w:val="00AD003A"/>
    <w:rsid w:val="00AD064F"/>
    <w:rsid w:val="00AD0AC3"/>
    <w:rsid w:val="00AD13C4"/>
    <w:rsid w:val="00AD13CB"/>
    <w:rsid w:val="00AD2E31"/>
    <w:rsid w:val="00AD368B"/>
    <w:rsid w:val="00AD38B1"/>
    <w:rsid w:val="00AD4459"/>
    <w:rsid w:val="00AD4F10"/>
    <w:rsid w:val="00AD4F96"/>
    <w:rsid w:val="00AD5510"/>
    <w:rsid w:val="00AD5616"/>
    <w:rsid w:val="00AD5FDA"/>
    <w:rsid w:val="00AE02DF"/>
    <w:rsid w:val="00AE0A1E"/>
    <w:rsid w:val="00AE178D"/>
    <w:rsid w:val="00AE1E50"/>
    <w:rsid w:val="00AE2010"/>
    <w:rsid w:val="00AE2CD0"/>
    <w:rsid w:val="00AE3312"/>
    <w:rsid w:val="00AE3346"/>
    <w:rsid w:val="00AE3428"/>
    <w:rsid w:val="00AE3918"/>
    <w:rsid w:val="00AE4205"/>
    <w:rsid w:val="00AE4299"/>
    <w:rsid w:val="00AE4F76"/>
    <w:rsid w:val="00AE5661"/>
    <w:rsid w:val="00AE5EB4"/>
    <w:rsid w:val="00AE6197"/>
    <w:rsid w:val="00AE6C79"/>
    <w:rsid w:val="00AE6D6A"/>
    <w:rsid w:val="00AE7A81"/>
    <w:rsid w:val="00AF012E"/>
    <w:rsid w:val="00AF0372"/>
    <w:rsid w:val="00AF08AC"/>
    <w:rsid w:val="00AF0AF9"/>
    <w:rsid w:val="00AF0CD2"/>
    <w:rsid w:val="00AF0E28"/>
    <w:rsid w:val="00AF1321"/>
    <w:rsid w:val="00AF1401"/>
    <w:rsid w:val="00AF15B3"/>
    <w:rsid w:val="00AF160E"/>
    <w:rsid w:val="00AF1D79"/>
    <w:rsid w:val="00AF235C"/>
    <w:rsid w:val="00AF23FC"/>
    <w:rsid w:val="00AF2FAA"/>
    <w:rsid w:val="00AF39D6"/>
    <w:rsid w:val="00AF3C71"/>
    <w:rsid w:val="00AF4F96"/>
    <w:rsid w:val="00AF515D"/>
    <w:rsid w:val="00AF537C"/>
    <w:rsid w:val="00AF5B37"/>
    <w:rsid w:val="00AF69F0"/>
    <w:rsid w:val="00AF6D19"/>
    <w:rsid w:val="00AF7542"/>
    <w:rsid w:val="00AF768D"/>
    <w:rsid w:val="00AF7D95"/>
    <w:rsid w:val="00B01570"/>
    <w:rsid w:val="00B01574"/>
    <w:rsid w:val="00B01FA8"/>
    <w:rsid w:val="00B0276D"/>
    <w:rsid w:val="00B028A0"/>
    <w:rsid w:val="00B032FD"/>
    <w:rsid w:val="00B0379B"/>
    <w:rsid w:val="00B0387B"/>
    <w:rsid w:val="00B03D1F"/>
    <w:rsid w:val="00B046AC"/>
    <w:rsid w:val="00B04DF2"/>
    <w:rsid w:val="00B04F21"/>
    <w:rsid w:val="00B0547F"/>
    <w:rsid w:val="00B05558"/>
    <w:rsid w:val="00B05CE0"/>
    <w:rsid w:val="00B06A52"/>
    <w:rsid w:val="00B07537"/>
    <w:rsid w:val="00B07557"/>
    <w:rsid w:val="00B075E2"/>
    <w:rsid w:val="00B07676"/>
    <w:rsid w:val="00B07BB7"/>
    <w:rsid w:val="00B07EA4"/>
    <w:rsid w:val="00B07FF5"/>
    <w:rsid w:val="00B10054"/>
    <w:rsid w:val="00B113EF"/>
    <w:rsid w:val="00B11C28"/>
    <w:rsid w:val="00B1202F"/>
    <w:rsid w:val="00B1323E"/>
    <w:rsid w:val="00B139AF"/>
    <w:rsid w:val="00B139F0"/>
    <w:rsid w:val="00B145FB"/>
    <w:rsid w:val="00B147E3"/>
    <w:rsid w:val="00B15134"/>
    <w:rsid w:val="00B166B3"/>
    <w:rsid w:val="00B16C05"/>
    <w:rsid w:val="00B17662"/>
    <w:rsid w:val="00B17916"/>
    <w:rsid w:val="00B20115"/>
    <w:rsid w:val="00B201D9"/>
    <w:rsid w:val="00B2078D"/>
    <w:rsid w:val="00B210F2"/>
    <w:rsid w:val="00B2162E"/>
    <w:rsid w:val="00B21CE8"/>
    <w:rsid w:val="00B22361"/>
    <w:rsid w:val="00B227A8"/>
    <w:rsid w:val="00B238E9"/>
    <w:rsid w:val="00B24822"/>
    <w:rsid w:val="00B2497D"/>
    <w:rsid w:val="00B24BBA"/>
    <w:rsid w:val="00B2513C"/>
    <w:rsid w:val="00B254D9"/>
    <w:rsid w:val="00B255D0"/>
    <w:rsid w:val="00B25B43"/>
    <w:rsid w:val="00B26112"/>
    <w:rsid w:val="00B2694F"/>
    <w:rsid w:val="00B26D31"/>
    <w:rsid w:val="00B2700E"/>
    <w:rsid w:val="00B2705F"/>
    <w:rsid w:val="00B3008A"/>
    <w:rsid w:val="00B3013E"/>
    <w:rsid w:val="00B30813"/>
    <w:rsid w:val="00B30DA6"/>
    <w:rsid w:val="00B31118"/>
    <w:rsid w:val="00B32A08"/>
    <w:rsid w:val="00B32B7F"/>
    <w:rsid w:val="00B32F8D"/>
    <w:rsid w:val="00B33749"/>
    <w:rsid w:val="00B33769"/>
    <w:rsid w:val="00B33805"/>
    <w:rsid w:val="00B34069"/>
    <w:rsid w:val="00B34293"/>
    <w:rsid w:val="00B3435C"/>
    <w:rsid w:val="00B34EA2"/>
    <w:rsid w:val="00B35418"/>
    <w:rsid w:val="00B36D08"/>
    <w:rsid w:val="00B37B83"/>
    <w:rsid w:val="00B40024"/>
    <w:rsid w:val="00B4079A"/>
    <w:rsid w:val="00B424E1"/>
    <w:rsid w:val="00B4256E"/>
    <w:rsid w:val="00B42DC1"/>
    <w:rsid w:val="00B441B7"/>
    <w:rsid w:val="00B44D1E"/>
    <w:rsid w:val="00B44EC3"/>
    <w:rsid w:val="00B46D14"/>
    <w:rsid w:val="00B47054"/>
    <w:rsid w:val="00B477DD"/>
    <w:rsid w:val="00B507C5"/>
    <w:rsid w:val="00B50987"/>
    <w:rsid w:val="00B50E7F"/>
    <w:rsid w:val="00B51A16"/>
    <w:rsid w:val="00B51C37"/>
    <w:rsid w:val="00B51FE1"/>
    <w:rsid w:val="00B539CB"/>
    <w:rsid w:val="00B5462B"/>
    <w:rsid w:val="00B547A7"/>
    <w:rsid w:val="00B54842"/>
    <w:rsid w:val="00B54A1F"/>
    <w:rsid w:val="00B54DFF"/>
    <w:rsid w:val="00B55172"/>
    <w:rsid w:val="00B55FC1"/>
    <w:rsid w:val="00B569EB"/>
    <w:rsid w:val="00B56F5E"/>
    <w:rsid w:val="00B5706C"/>
    <w:rsid w:val="00B57461"/>
    <w:rsid w:val="00B5751D"/>
    <w:rsid w:val="00B57ACF"/>
    <w:rsid w:val="00B60C51"/>
    <w:rsid w:val="00B60DE5"/>
    <w:rsid w:val="00B612C7"/>
    <w:rsid w:val="00B612CC"/>
    <w:rsid w:val="00B612D9"/>
    <w:rsid w:val="00B61E0D"/>
    <w:rsid w:val="00B621DD"/>
    <w:rsid w:val="00B63A32"/>
    <w:rsid w:val="00B63EEA"/>
    <w:rsid w:val="00B64199"/>
    <w:rsid w:val="00B6482D"/>
    <w:rsid w:val="00B64ADD"/>
    <w:rsid w:val="00B64E56"/>
    <w:rsid w:val="00B658C3"/>
    <w:rsid w:val="00B66D13"/>
    <w:rsid w:val="00B66E7B"/>
    <w:rsid w:val="00B67745"/>
    <w:rsid w:val="00B67D10"/>
    <w:rsid w:val="00B700EF"/>
    <w:rsid w:val="00B702A7"/>
    <w:rsid w:val="00B70328"/>
    <w:rsid w:val="00B704F4"/>
    <w:rsid w:val="00B708B1"/>
    <w:rsid w:val="00B70FE0"/>
    <w:rsid w:val="00B7115F"/>
    <w:rsid w:val="00B7138C"/>
    <w:rsid w:val="00B71FB5"/>
    <w:rsid w:val="00B721B5"/>
    <w:rsid w:val="00B72A42"/>
    <w:rsid w:val="00B72B25"/>
    <w:rsid w:val="00B72BA9"/>
    <w:rsid w:val="00B7327B"/>
    <w:rsid w:val="00B74E14"/>
    <w:rsid w:val="00B7500A"/>
    <w:rsid w:val="00B750E1"/>
    <w:rsid w:val="00B753D2"/>
    <w:rsid w:val="00B7557E"/>
    <w:rsid w:val="00B75B74"/>
    <w:rsid w:val="00B75E53"/>
    <w:rsid w:val="00B768BB"/>
    <w:rsid w:val="00B76E6D"/>
    <w:rsid w:val="00B77745"/>
    <w:rsid w:val="00B77ECB"/>
    <w:rsid w:val="00B8003A"/>
    <w:rsid w:val="00B8101F"/>
    <w:rsid w:val="00B81A0F"/>
    <w:rsid w:val="00B81B1B"/>
    <w:rsid w:val="00B82135"/>
    <w:rsid w:val="00B82195"/>
    <w:rsid w:val="00B838D7"/>
    <w:rsid w:val="00B8394B"/>
    <w:rsid w:val="00B83D94"/>
    <w:rsid w:val="00B8431E"/>
    <w:rsid w:val="00B84F2A"/>
    <w:rsid w:val="00B85149"/>
    <w:rsid w:val="00B85977"/>
    <w:rsid w:val="00B86198"/>
    <w:rsid w:val="00B863D6"/>
    <w:rsid w:val="00B8645E"/>
    <w:rsid w:val="00B864ED"/>
    <w:rsid w:val="00B9056F"/>
    <w:rsid w:val="00B9065D"/>
    <w:rsid w:val="00B909AA"/>
    <w:rsid w:val="00B90B88"/>
    <w:rsid w:val="00B91253"/>
    <w:rsid w:val="00B9146F"/>
    <w:rsid w:val="00B916FF"/>
    <w:rsid w:val="00B91E34"/>
    <w:rsid w:val="00B91E96"/>
    <w:rsid w:val="00B92139"/>
    <w:rsid w:val="00B923E6"/>
    <w:rsid w:val="00B92F48"/>
    <w:rsid w:val="00B93435"/>
    <w:rsid w:val="00B93708"/>
    <w:rsid w:val="00B93942"/>
    <w:rsid w:val="00B9397B"/>
    <w:rsid w:val="00B93D3A"/>
    <w:rsid w:val="00B9413A"/>
    <w:rsid w:val="00B949E6"/>
    <w:rsid w:val="00B95544"/>
    <w:rsid w:val="00B955E4"/>
    <w:rsid w:val="00B95712"/>
    <w:rsid w:val="00B96879"/>
    <w:rsid w:val="00B96F12"/>
    <w:rsid w:val="00B96F30"/>
    <w:rsid w:val="00B97C7E"/>
    <w:rsid w:val="00B97F83"/>
    <w:rsid w:val="00BA27FD"/>
    <w:rsid w:val="00BA32ED"/>
    <w:rsid w:val="00BA388C"/>
    <w:rsid w:val="00BA38A2"/>
    <w:rsid w:val="00BA4046"/>
    <w:rsid w:val="00BA43B2"/>
    <w:rsid w:val="00BA4D7F"/>
    <w:rsid w:val="00BA53E8"/>
    <w:rsid w:val="00BA57F2"/>
    <w:rsid w:val="00BA5EB6"/>
    <w:rsid w:val="00BA5EDB"/>
    <w:rsid w:val="00BA5F71"/>
    <w:rsid w:val="00BA645E"/>
    <w:rsid w:val="00BA67BD"/>
    <w:rsid w:val="00BA6E53"/>
    <w:rsid w:val="00BA7280"/>
    <w:rsid w:val="00BA7445"/>
    <w:rsid w:val="00BA76C7"/>
    <w:rsid w:val="00BA7B5F"/>
    <w:rsid w:val="00BA7BD1"/>
    <w:rsid w:val="00BB0214"/>
    <w:rsid w:val="00BB170C"/>
    <w:rsid w:val="00BB19A1"/>
    <w:rsid w:val="00BB1E5D"/>
    <w:rsid w:val="00BB2CF2"/>
    <w:rsid w:val="00BB2E88"/>
    <w:rsid w:val="00BB3363"/>
    <w:rsid w:val="00BB3409"/>
    <w:rsid w:val="00BB4185"/>
    <w:rsid w:val="00BB4807"/>
    <w:rsid w:val="00BB4B1C"/>
    <w:rsid w:val="00BB5D8C"/>
    <w:rsid w:val="00BB5EAD"/>
    <w:rsid w:val="00BB605C"/>
    <w:rsid w:val="00BB6134"/>
    <w:rsid w:val="00BB6225"/>
    <w:rsid w:val="00BB6F11"/>
    <w:rsid w:val="00BC21DB"/>
    <w:rsid w:val="00BC3091"/>
    <w:rsid w:val="00BC359D"/>
    <w:rsid w:val="00BC3E34"/>
    <w:rsid w:val="00BC4869"/>
    <w:rsid w:val="00BC492A"/>
    <w:rsid w:val="00BC4B97"/>
    <w:rsid w:val="00BC4CA2"/>
    <w:rsid w:val="00BC4F2F"/>
    <w:rsid w:val="00BC4F79"/>
    <w:rsid w:val="00BC5514"/>
    <w:rsid w:val="00BC7150"/>
    <w:rsid w:val="00BC7A9F"/>
    <w:rsid w:val="00BD068D"/>
    <w:rsid w:val="00BD0F0A"/>
    <w:rsid w:val="00BD15DC"/>
    <w:rsid w:val="00BD1B99"/>
    <w:rsid w:val="00BD1F01"/>
    <w:rsid w:val="00BD23A7"/>
    <w:rsid w:val="00BD2ED5"/>
    <w:rsid w:val="00BD3271"/>
    <w:rsid w:val="00BD3CD0"/>
    <w:rsid w:val="00BD4202"/>
    <w:rsid w:val="00BD4C23"/>
    <w:rsid w:val="00BD4E11"/>
    <w:rsid w:val="00BD6099"/>
    <w:rsid w:val="00BD622D"/>
    <w:rsid w:val="00BD6A75"/>
    <w:rsid w:val="00BD6DF2"/>
    <w:rsid w:val="00BD6E5F"/>
    <w:rsid w:val="00BD6ED2"/>
    <w:rsid w:val="00BD76FB"/>
    <w:rsid w:val="00BD775F"/>
    <w:rsid w:val="00BD7893"/>
    <w:rsid w:val="00BD79DC"/>
    <w:rsid w:val="00BD7C8E"/>
    <w:rsid w:val="00BD7CA2"/>
    <w:rsid w:val="00BE060E"/>
    <w:rsid w:val="00BE0B7D"/>
    <w:rsid w:val="00BE0C6A"/>
    <w:rsid w:val="00BE0F72"/>
    <w:rsid w:val="00BE1A3B"/>
    <w:rsid w:val="00BE2519"/>
    <w:rsid w:val="00BE30A4"/>
    <w:rsid w:val="00BE3349"/>
    <w:rsid w:val="00BE350F"/>
    <w:rsid w:val="00BE4B4E"/>
    <w:rsid w:val="00BE4BE7"/>
    <w:rsid w:val="00BE54EF"/>
    <w:rsid w:val="00BE5F33"/>
    <w:rsid w:val="00BE67B7"/>
    <w:rsid w:val="00BE695E"/>
    <w:rsid w:val="00BE6BAC"/>
    <w:rsid w:val="00BE73E5"/>
    <w:rsid w:val="00BE761C"/>
    <w:rsid w:val="00BE770B"/>
    <w:rsid w:val="00BE7C2E"/>
    <w:rsid w:val="00BE7CCB"/>
    <w:rsid w:val="00BE7F90"/>
    <w:rsid w:val="00BF07F0"/>
    <w:rsid w:val="00BF0B0C"/>
    <w:rsid w:val="00BF1379"/>
    <w:rsid w:val="00BF27E9"/>
    <w:rsid w:val="00BF2A9F"/>
    <w:rsid w:val="00BF3921"/>
    <w:rsid w:val="00BF4131"/>
    <w:rsid w:val="00BF446B"/>
    <w:rsid w:val="00BF59EE"/>
    <w:rsid w:val="00BF6F53"/>
    <w:rsid w:val="00BF72A6"/>
    <w:rsid w:val="00BF7BE4"/>
    <w:rsid w:val="00C001E4"/>
    <w:rsid w:val="00C0032D"/>
    <w:rsid w:val="00C00AD8"/>
    <w:rsid w:val="00C00E74"/>
    <w:rsid w:val="00C01BF1"/>
    <w:rsid w:val="00C01DC3"/>
    <w:rsid w:val="00C02073"/>
    <w:rsid w:val="00C02442"/>
    <w:rsid w:val="00C02754"/>
    <w:rsid w:val="00C02AA0"/>
    <w:rsid w:val="00C03207"/>
    <w:rsid w:val="00C03A81"/>
    <w:rsid w:val="00C03AD3"/>
    <w:rsid w:val="00C03C28"/>
    <w:rsid w:val="00C041AC"/>
    <w:rsid w:val="00C044D2"/>
    <w:rsid w:val="00C048F3"/>
    <w:rsid w:val="00C051F9"/>
    <w:rsid w:val="00C057AD"/>
    <w:rsid w:val="00C06160"/>
    <w:rsid w:val="00C067D4"/>
    <w:rsid w:val="00C07594"/>
    <w:rsid w:val="00C10AEE"/>
    <w:rsid w:val="00C11BF9"/>
    <w:rsid w:val="00C11D25"/>
    <w:rsid w:val="00C11F7A"/>
    <w:rsid w:val="00C12642"/>
    <w:rsid w:val="00C12902"/>
    <w:rsid w:val="00C12C03"/>
    <w:rsid w:val="00C12DA1"/>
    <w:rsid w:val="00C12E6F"/>
    <w:rsid w:val="00C14828"/>
    <w:rsid w:val="00C1570D"/>
    <w:rsid w:val="00C15CA9"/>
    <w:rsid w:val="00C202A6"/>
    <w:rsid w:val="00C20BA2"/>
    <w:rsid w:val="00C2118F"/>
    <w:rsid w:val="00C21337"/>
    <w:rsid w:val="00C21E02"/>
    <w:rsid w:val="00C22C4D"/>
    <w:rsid w:val="00C22CE6"/>
    <w:rsid w:val="00C23A5A"/>
    <w:rsid w:val="00C23D83"/>
    <w:rsid w:val="00C23D84"/>
    <w:rsid w:val="00C2560C"/>
    <w:rsid w:val="00C25EAA"/>
    <w:rsid w:val="00C25FD3"/>
    <w:rsid w:val="00C2610A"/>
    <w:rsid w:val="00C26295"/>
    <w:rsid w:val="00C26C33"/>
    <w:rsid w:val="00C27C2F"/>
    <w:rsid w:val="00C30119"/>
    <w:rsid w:val="00C31DA0"/>
    <w:rsid w:val="00C32FB7"/>
    <w:rsid w:val="00C33D11"/>
    <w:rsid w:val="00C33F96"/>
    <w:rsid w:val="00C342CB"/>
    <w:rsid w:val="00C34348"/>
    <w:rsid w:val="00C35526"/>
    <w:rsid w:val="00C35683"/>
    <w:rsid w:val="00C35776"/>
    <w:rsid w:val="00C36149"/>
    <w:rsid w:val="00C362A0"/>
    <w:rsid w:val="00C365A9"/>
    <w:rsid w:val="00C37B4C"/>
    <w:rsid w:val="00C37BFF"/>
    <w:rsid w:val="00C40780"/>
    <w:rsid w:val="00C40B28"/>
    <w:rsid w:val="00C40B67"/>
    <w:rsid w:val="00C40BF0"/>
    <w:rsid w:val="00C40D78"/>
    <w:rsid w:val="00C41706"/>
    <w:rsid w:val="00C41708"/>
    <w:rsid w:val="00C41A92"/>
    <w:rsid w:val="00C41C24"/>
    <w:rsid w:val="00C420CD"/>
    <w:rsid w:val="00C42B67"/>
    <w:rsid w:val="00C42FFD"/>
    <w:rsid w:val="00C4314F"/>
    <w:rsid w:val="00C432DC"/>
    <w:rsid w:val="00C43CEE"/>
    <w:rsid w:val="00C44C97"/>
    <w:rsid w:val="00C45B29"/>
    <w:rsid w:val="00C45E03"/>
    <w:rsid w:val="00C46954"/>
    <w:rsid w:val="00C46F0B"/>
    <w:rsid w:val="00C47038"/>
    <w:rsid w:val="00C479F3"/>
    <w:rsid w:val="00C47C34"/>
    <w:rsid w:val="00C47D8F"/>
    <w:rsid w:val="00C501FE"/>
    <w:rsid w:val="00C5081C"/>
    <w:rsid w:val="00C50914"/>
    <w:rsid w:val="00C50AEF"/>
    <w:rsid w:val="00C50F00"/>
    <w:rsid w:val="00C518A4"/>
    <w:rsid w:val="00C52B44"/>
    <w:rsid w:val="00C53202"/>
    <w:rsid w:val="00C53F8D"/>
    <w:rsid w:val="00C54233"/>
    <w:rsid w:val="00C54A96"/>
    <w:rsid w:val="00C551DE"/>
    <w:rsid w:val="00C55325"/>
    <w:rsid w:val="00C55635"/>
    <w:rsid w:val="00C55788"/>
    <w:rsid w:val="00C55C44"/>
    <w:rsid w:val="00C55FFF"/>
    <w:rsid w:val="00C5679E"/>
    <w:rsid w:val="00C569A3"/>
    <w:rsid w:val="00C601CB"/>
    <w:rsid w:val="00C605CC"/>
    <w:rsid w:val="00C60972"/>
    <w:rsid w:val="00C61D9B"/>
    <w:rsid w:val="00C624DB"/>
    <w:rsid w:val="00C62649"/>
    <w:rsid w:val="00C63066"/>
    <w:rsid w:val="00C635AC"/>
    <w:rsid w:val="00C63B53"/>
    <w:rsid w:val="00C63BE8"/>
    <w:rsid w:val="00C646AD"/>
    <w:rsid w:val="00C64F7D"/>
    <w:rsid w:val="00C65127"/>
    <w:rsid w:val="00C6538A"/>
    <w:rsid w:val="00C658CB"/>
    <w:rsid w:val="00C65ED6"/>
    <w:rsid w:val="00C6627A"/>
    <w:rsid w:val="00C66A62"/>
    <w:rsid w:val="00C670BA"/>
    <w:rsid w:val="00C67850"/>
    <w:rsid w:val="00C70601"/>
    <w:rsid w:val="00C709D2"/>
    <w:rsid w:val="00C71CDD"/>
    <w:rsid w:val="00C71ED3"/>
    <w:rsid w:val="00C723D2"/>
    <w:rsid w:val="00C723F2"/>
    <w:rsid w:val="00C727BC"/>
    <w:rsid w:val="00C72D0A"/>
    <w:rsid w:val="00C72F58"/>
    <w:rsid w:val="00C72FC4"/>
    <w:rsid w:val="00C73C9A"/>
    <w:rsid w:val="00C73DE1"/>
    <w:rsid w:val="00C73E63"/>
    <w:rsid w:val="00C74600"/>
    <w:rsid w:val="00C7488B"/>
    <w:rsid w:val="00C74A23"/>
    <w:rsid w:val="00C74E6F"/>
    <w:rsid w:val="00C75218"/>
    <w:rsid w:val="00C7583E"/>
    <w:rsid w:val="00C75D66"/>
    <w:rsid w:val="00C75DBC"/>
    <w:rsid w:val="00C77C89"/>
    <w:rsid w:val="00C77E9F"/>
    <w:rsid w:val="00C801A1"/>
    <w:rsid w:val="00C80948"/>
    <w:rsid w:val="00C80CC9"/>
    <w:rsid w:val="00C80F40"/>
    <w:rsid w:val="00C813DB"/>
    <w:rsid w:val="00C8149B"/>
    <w:rsid w:val="00C816F5"/>
    <w:rsid w:val="00C823FD"/>
    <w:rsid w:val="00C8270B"/>
    <w:rsid w:val="00C82741"/>
    <w:rsid w:val="00C82C87"/>
    <w:rsid w:val="00C82E9E"/>
    <w:rsid w:val="00C83FF7"/>
    <w:rsid w:val="00C855A3"/>
    <w:rsid w:val="00C855B3"/>
    <w:rsid w:val="00C8563E"/>
    <w:rsid w:val="00C87629"/>
    <w:rsid w:val="00C87D49"/>
    <w:rsid w:val="00C87FDC"/>
    <w:rsid w:val="00C905DE"/>
    <w:rsid w:val="00C90727"/>
    <w:rsid w:val="00C91A66"/>
    <w:rsid w:val="00C92370"/>
    <w:rsid w:val="00C932C4"/>
    <w:rsid w:val="00C946F9"/>
    <w:rsid w:val="00C94CEE"/>
    <w:rsid w:val="00C95067"/>
    <w:rsid w:val="00C9588B"/>
    <w:rsid w:val="00C95DFA"/>
    <w:rsid w:val="00C9615E"/>
    <w:rsid w:val="00C96294"/>
    <w:rsid w:val="00C96FC1"/>
    <w:rsid w:val="00C97032"/>
    <w:rsid w:val="00C9776F"/>
    <w:rsid w:val="00C97B13"/>
    <w:rsid w:val="00C97F4A"/>
    <w:rsid w:val="00CA0471"/>
    <w:rsid w:val="00CA1352"/>
    <w:rsid w:val="00CA197D"/>
    <w:rsid w:val="00CA4374"/>
    <w:rsid w:val="00CA4462"/>
    <w:rsid w:val="00CA44BF"/>
    <w:rsid w:val="00CA451B"/>
    <w:rsid w:val="00CA5422"/>
    <w:rsid w:val="00CA58FC"/>
    <w:rsid w:val="00CA64ED"/>
    <w:rsid w:val="00CA7F91"/>
    <w:rsid w:val="00CB02DC"/>
    <w:rsid w:val="00CB088D"/>
    <w:rsid w:val="00CB10DF"/>
    <w:rsid w:val="00CB13DA"/>
    <w:rsid w:val="00CB2CF4"/>
    <w:rsid w:val="00CB2F8B"/>
    <w:rsid w:val="00CB3576"/>
    <w:rsid w:val="00CB4051"/>
    <w:rsid w:val="00CB45B3"/>
    <w:rsid w:val="00CB5210"/>
    <w:rsid w:val="00CB6207"/>
    <w:rsid w:val="00CB79B1"/>
    <w:rsid w:val="00CB7BCF"/>
    <w:rsid w:val="00CC038E"/>
    <w:rsid w:val="00CC0A7F"/>
    <w:rsid w:val="00CC0BF6"/>
    <w:rsid w:val="00CC0FDA"/>
    <w:rsid w:val="00CC13AF"/>
    <w:rsid w:val="00CC13BB"/>
    <w:rsid w:val="00CC1783"/>
    <w:rsid w:val="00CC1794"/>
    <w:rsid w:val="00CC20AC"/>
    <w:rsid w:val="00CC2158"/>
    <w:rsid w:val="00CC2C8F"/>
    <w:rsid w:val="00CC34F1"/>
    <w:rsid w:val="00CC372D"/>
    <w:rsid w:val="00CC3BCA"/>
    <w:rsid w:val="00CC3F02"/>
    <w:rsid w:val="00CC47D6"/>
    <w:rsid w:val="00CC483E"/>
    <w:rsid w:val="00CC5582"/>
    <w:rsid w:val="00CC5587"/>
    <w:rsid w:val="00CC6F77"/>
    <w:rsid w:val="00CD0129"/>
    <w:rsid w:val="00CD0796"/>
    <w:rsid w:val="00CD1168"/>
    <w:rsid w:val="00CD168F"/>
    <w:rsid w:val="00CD19BA"/>
    <w:rsid w:val="00CD1B75"/>
    <w:rsid w:val="00CD1F23"/>
    <w:rsid w:val="00CD3ABC"/>
    <w:rsid w:val="00CD3BF4"/>
    <w:rsid w:val="00CD41CD"/>
    <w:rsid w:val="00CD4479"/>
    <w:rsid w:val="00CD52B6"/>
    <w:rsid w:val="00CD5BC9"/>
    <w:rsid w:val="00CD62E2"/>
    <w:rsid w:val="00CD679E"/>
    <w:rsid w:val="00CD6D83"/>
    <w:rsid w:val="00CD746C"/>
    <w:rsid w:val="00CD7817"/>
    <w:rsid w:val="00CD7D91"/>
    <w:rsid w:val="00CE0279"/>
    <w:rsid w:val="00CE092D"/>
    <w:rsid w:val="00CE0939"/>
    <w:rsid w:val="00CE16E5"/>
    <w:rsid w:val="00CE2723"/>
    <w:rsid w:val="00CE279D"/>
    <w:rsid w:val="00CE2FB1"/>
    <w:rsid w:val="00CE302D"/>
    <w:rsid w:val="00CE32AC"/>
    <w:rsid w:val="00CE34C3"/>
    <w:rsid w:val="00CE3D3A"/>
    <w:rsid w:val="00CE486D"/>
    <w:rsid w:val="00CE4C3C"/>
    <w:rsid w:val="00CE4C56"/>
    <w:rsid w:val="00CE4DC4"/>
    <w:rsid w:val="00CE5A44"/>
    <w:rsid w:val="00CE5EA9"/>
    <w:rsid w:val="00CE6B1B"/>
    <w:rsid w:val="00CE7D15"/>
    <w:rsid w:val="00CE7D7E"/>
    <w:rsid w:val="00CE7D88"/>
    <w:rsid w:val="00CF0ACD"/>
    <w:rsid w:val="00CF0E2B"/>
    <w:rsid w:val="00CF14EA"/>
    <w:rsid w:val="00CF17E2"/>
    <w:rsid w:val="00CF1B09"/>
    <w:rsid w:val="00CF1FAF"/>
    <w:rsid w:val="00CF226A"/>
    <w:rsid w:val="00CF3183"/>
    <w:rsid w:val="00CF3701"/>
    <w:rsid w:val="00CF3811"/>
    <w:rsid w:val="00CF49EF"/>
    <w:rsid w:val="00CF4ACE"/>
    <w:rsid w:val="00CF4C35"/>
    <w:rsid w:val="00CF4D11"/>
    <w:rsid w:val="00CF4FBD"/>
    <w:rsid w:val="00CF56EF"/>
    <w:rsid w:val="00CF60AE"/>
    <w:rsid w:val="00CF69F7"/>
    <w:rsid w:val="00CF6AFD"/>
    <w:rsid w:val="00CF6F5A"/>
    <w:rsid w:val="00CF7A4F"/>
    <w:rsid w:val="00D00670"/>
    <w:rsid w:val="00D00DA6"/>
    <w:rsid w:val="00D01411"/>
    <w:rsid w:val="00D01437"/>
    <w:rsid w:val="00D01936"/>
    <w:rsid w:val="00D01BAB"/>
    <w:rsid w:val="00D028CF"/>
    <w:rsid w:val="00D02BC5"/>
    <w:rsid w:val="00D02EB9"/>
    <w:rsid w:val="00D048F3"/>
    <w:rsid w:val="00D04E83"/>
    <w:rsid w:val="00D04FAC"/>
    <w:rsid w:val="00D04FCC"/>
    <w:rsid w:val="00D06578"/>
    <w:rsid w:val="00D0667A"/>
    <w:rsid w:val="00D06713"/>
    <w:rsid w:val="00D07322"/>
    <w:rsid w:val="00D10B3D"/>
    <w:rsid w:val="00D10FE3"/>
    <w:rsid w:val="00D1101A"/>
    <w:rsid w:val="00D11284"/>
    <w:rsid w:val="00D123E2"/>
    <w:rsid w:val="00D1257F"/>
    <w:rsid w:val="00D12AF3"/>
    <w:rsid w:val="00D13227"/>
    <w:rsid w:val="00D1368B"/>
    <w:rsid w:val="00D14F8A"/>
    <w:rsid w:val="00D158A4"/>
    <w:rsid w:val="00D16197"/>
    <w:rsid w:val="00D162D7"/>
    <w:rsid w:val="00D1669F"/>
    <w:rsid w:val="00D166D4"/>
    <w:rsid w:val="00D174FE"/>
    <w:rsid w:val="00D17AE2"/>
    <w:rsid w:val="00D207C9"/>
    <w:rsid w:val="00D20B8A"/>
    <w:rsid w:val="00D21365"/>
    <w:rsid w:val="00D220BF"/>
    <w:rsid w:val="00D22158"/>
    <w:rsid w:val="00D2305E"/>
    <w:rsid w:val="00D2308E"/>
    <w:rsid w:val="00D24062"/>
    <w:rsid w:val="00D242B1"/>
    <w:rsid w:val="00D247E0"/>
    <w:rsid w:val="00D249A2"/>
    <w:rsid w:val="00D24B21"/>
    <w:rsid w:val="00D2583B"/>
    <w:rsid w:val="00D25C47"/>
    <w:rsid w:val="00D26352"/>
    <w:rsid w:val="00D26F64"/>
    <w:rsid w:val="00D27C8D"/>
    <w:rsid w:val="00D27DE0"/>
    <w:rsid w:val="00D27E0B"/>
    <w:rsid w:val="00D30393"/>
    <w:rsid w:val="00D30621"/>
    <w:rsid w:val="00D30BEA"/>
    <w:rsid w:val="00D30C9A"/>
    <w:rsid w:val="00D30D3B"/>
    <w:rsid w:val="00D30E6A"/>
    <w:rsid w:val="00D31125"/>
    <w:rsid w:val="00D31835"/>
    <w:rsid w:val="00D3188E"/>
    <w:rsid w:val="00D31CA5"/>
    <w:rsid w:val="00D32AED"/>
    <w:rsid w:val="00D33059"/>
    <w:rsid w:val="00D3305E"/>
    <w:rsid w:val="00D3375B"/>
    <w:rsid w:val="00D344E1"/>
    <w:rsid w:val="00D34A2B"/>
    <w:rsid w:val="00D355BF"/>
    <w:rsid w:val="00D35DD0"/>
    <w:rsid w:val="00D376CC"/>
    <w:rsid w:val="00D3770B"/>
    <w:rsid w:val="00D4086A"/>
    <w:rsid w:val="00D40C04"/>
    <w:rsid w:val="00D40FB7"/>
    <w:rsid w:val="00D41757"/>
    <w:rsid w:val="00D418A3"/>
    <w:rsid w:val="00D41A20"/>
    <w:rsid w:val="00D42AF2"/>
    <w:rsid w:val="00D42DF7"/>
    <w:rsid w:val="00D431FF"/>
    <w:rsid w:val="00D432D8"/>
    <w:rsid w:val="00D433F5"/>
    <w:rsid w:val="00D43D2A"/>
    <w:rsid w:val="00D446FC"/>
    <w:rsid w:val="00D447C0"/>
    <w:rsid w:val="00D44C6B"/>
    <w:rsid w:val="00D4525E"/>
    <w:rsid w:val="00D46CB7"/>
    <w:rsid w:val="00D47C6E"/>
    <w:rsid w:val="00D510B3"/>
    <w:rsid w:val="00D51C53"/>
    <w:rsid w:val="00D52207"/>
    <w:rsid w:val="00D522EC"/>
    <w:rsid w:val="00D52302"/>
    <w:rsid w:val="00D5265B"/>
    <w:rsid w:val="00D52797"/>
    <w:rsid w:val="00D53422"/>
    <w:rsid w:val="00D53C93"/>
    <w:rsid w:val="00D53DC7"/>
    <w:rsid w:val="00D54A2C"/>
    <w:rsid w:val="00D55640"/>
    <w:rsid w:val="00D55910"/>
    <w:rsid w:val="00D5639C"/>
    <w:rsid w:val="00D60605"/>
    <w:rsid w:val="00D6140B"/>
    <w:rsid w:val="00D617DF"/>
    <w:rsid w:val="00D61E84"/>
    <w:rsid w:val="00D62242"/>
    <w:rsid w:val="00D62E1C"/>
    <w:rsid w:val="00D63013"/>
    <w:rsid w:val="00D632F9"/>
    <w:rsid w:val="00D6384F"/>
    <w:rsid w:val="00D63DE8"/>
    <w:rsid w:val="00D64195"/>
    <w:rsid w:val="00D643DA"/>
    <w:rsid w:val="00D644C3"/>
    <w:rsid w:val="00D649CB"/>
    <w:rsid w:val="00D64DD8"/>
    <w:rsid w:val="00D6509B"/>
    <w:rsid w:val="00D65470"/>
    <w:rsid w:val="00D6554B"/>
    <w:rsid w:val="00D658D1"/>
    <w:rsid w:val="00D663C4"/>
    <w:rsid w:val="00D664E0"/>
    <w:rsid w:val="00D666F1"/>
    <w:rsid w:val="00D67328"/>
    <w:rsid w:val="00D67F60"/>
    <w:rsid w:val="00D7044D"/>
    <w:rsid w:val="00D70486"/>
    <w:rsid w:val="00D70E83"/>
    <w:rsid w:val="00D72342"/>
    <w:rsid w:val="00D724B4"/>
    <w:rsid w:val="00D73415"/>
    <w:rsid w:val="00D74297"/>
    <w:rsid w:val="00D742F8"/>
    <w:rsid w:val="00D743B7"/>
    <w:rsid w:val="00D7466F"/>
    <w:rsid w:val="00D75348"/>
    <w:rsid w:val="00D75736"/>
    <w:rsid w:val="00D75F8D"/>
    <w:rsid w:val="00D76448"/>
    <w:rsid w:val="00D76904"/>
    <w:rsid w:val="00D76A3E"/>
    <w:rsid w:val="00D76B24"/>
    <w:rsid w:val="00D773A3"/>
    <w:rsid w:val="00D775A8"/>
    <w:rsid w:val="00D802BD"/>
    <w:rsid w:val="00D80E2D"/>
    <w:rsid w:val="00D816AF"/>
    <w:rsid w:val="00D816DC"/>
    <w:rsid w:val="00D819FE"/>
    <w:rsid w:val="00D82136"/>
    <w:rsid w:val="00D8396C"/>
    <w:rsid w:val="00D83DAA"/>
    <w:rsid w:val="00D843FC"/>
    <w:rsid w:val="00D84440"/>
    <w:rsid w:val="00D84E20"/>
    <w:rsid w:val="00D84FCA"/>
    <w:rsid w:val="00D84FFC"/>
    <w:rsid w:val="00D854A4"/>
    <w:rsid w:val="00D8574A"/>
    <w:rsid w:val="00D85FCD"/>
    <w:rsid w:val="00D866D3"/>
    <w:rsid w:val="00D86CDA"/>
    <w:rsid w:val="00D8703E"/>
    <w:rsid w:val="00D8739D"/>
    <w:rsid w:val="00D8745A"/>
    <w:rsid w:val="00D875B9"/>
    <w:rsid w:val="00D878A7"/>
    <w:rsid w:val="00D8792D"/>
    <w:rsid w:val="00D87A06"/>
    <w:rsid w:val="00D87D7E"/>
    <w:rsid w:val="00D90480"/>
    <w:rsid w:val="00D906DF"/>
    <w:rsid w:val="00D91903"/>
    <w:rsid w:val="00D91E34"/>
    <w:rsid w:val="00D92047"/>
    <w:rsid w:val="00D927DA"/>
    <w:rsid w:val="00D94006"/>
    <w:rsid w:val="00D9446B"/>
    <w:rsid w:val="00D9446F"/>
    <w:rsid w:val="00D94491"/>
    <w:rsid w:val="00D944D1"/>
    <w:rsid w:val="00D945C6"/>
    <w:rsid w:val="00D949FB"/>
    <w:rsid w:val="00D94CEF"/>
    <w:rsid w:val="00D95303"/>
    <w:rsid w:val="00D95847"/>
    <w:rsid w:val="00D968F6"/>
    <w:rsid w:val="00D968FF"/>
    <w:rsid w:val="00D97470"/>
    <w:rsid w:val="00D97792"/>
    <w:rsid w:val="00D9788E"/>
    <w:rsid w:val="00D97D31"/>
    <w:rsid w:val="00DA0697"/>
    <w:rsid w:val="00DA096A"/>
    <w:rsid w:val="00DA0D28"/>
    <w:rsid w:val="00DA127A"/>
    <w:rsid w:val="00DA1F1D"/>
    <w:rsid w:val="00DA2298"/>
    <w:rsid w:val="00DA2512"/>
    <w:rsid w:val="00DA2D75"/>
    <w:rsid w:val="00DA2EBB"/>
    <w:rsid w:val="00DA3205"/>
    <w:rsid w:val="00DA3D6C"/>
    <w:rsid w:val="00DA4559"/>
    <w:rsid w:val="00DA475C"/>
    <w:rsid w:val="00DA4905"/>
    <w:rsid w:val="00DA4F43"/>
    <w:rsid w:val="00DA5BE7"/>
    <w:rsid w:val="00DA607C"/>
    <w:rsid w:val="00DA61DA"/>
    <w:rsid w:val="00DA64CA"/>
    <w:rsid w:val="00DA650A"/>
    <w:rsid w:val="00DA6DFC"/>
    <w:rsid w:val="00DA7F45"/>
    <w:rsid w:val="00DB009E"/>
    <w:rsid w:val="00DB00BC"/>
    <w:rsid w:val="00DB0FEA"/>
    <w:rsid w:val="00DB15D3"/>
    <w:rsid w:val="00DB1767"/>
    <w:rsid w:val="00DB1904"/>
    <w:rsid w:val="00DB362D"/>
    <w:rsid w:val="00DB3971"/>
    <w:rsid w:val="00DB4398"/>
    <w:rsid w:val="00DB4994"/>
    <w:rsid w:val="00DB4EC4"/>
    <w:rsid w:val="00DB52B4"/>
    <w:rsid w:val="00DB6047"/>
    <w:rsid w:val="00DB6197"/>
    <w:rsid w:val="00DB61D3"/>
    <w:rsid w:val="00DB61DC"/>
    <w:rsid w:val="00DB7470"/>
    <w:rsid w:val="00DC2B6D"/>
    <w:rsid w:val="00DC300F"/>
    <w:rsid w:val="00DC3B8F"/>
    <w:rsid w:val="00DC3DF2"/>
    <w:rsid w:val="00DC4540"/>
    <w:rsid w:val="00DC4A65"/>
    <w:rsid w:val="00DC52F6"/>
    <w:rsid w:val="00DC56C4"/>
    <w:rsid w:val="00DC5C5F"/>
    <w:rsid w:val="00DC6D5B"/>
    <w:rsid w:val="00DC7134"/>
    <w:rsid w:val="00DC722B"/>
    <w:rsid w:val="00DC7249"/>
    <w:rsid w:val="00DC7737"/>
    <w:rsid w:val="00DC7A84"/>
    <w:rsid w:val="00DD0ADB"/>
    <w:rsid w:val="00DD1344"/>
    <w:rsid w:val="00DD1D76"/>
    <w:rsid w:val="00DD24E3"/>
    <w:rsid w:val="00DD2D5C"/>
    <w:rsid w:val="00DD3624"/>
    <w:rsid w:val="00DD439C"/>
    <w:rsid w:val="00DD5216"/>
    <w:rsid w:val="00DD5375"/>
    <w:rsid w:val="00DD5935"/>
    <w:rsid w:val="00DD627D"/>
    <w:rsid w:val="00DD6E69"/>
    <w:rsid w:val="00DE06B3"/>
    <w:rsid w:val="00DE0901"/>
    <w:rsid w:val="00DE0BC0"/>
    <w:rsid w:val="00DE1BA0"/>
    <w:rsid w:val="00DE1ED2"/>
    <w:rsid w:val="00DE2655"/>
    <w:rsid w:val="00DE2A02"/>
    <w:rsid w:val="00DE2A65"/>
    <w:rsid w:val="00DE2E3D"/>
    <w:rsid w:val="00DE34BF"/>
    <w:rsid w:val="00DE38E0"/>
    <w:rsid w:val="00DE407B"/>
    <w:rsid w:val="00DE4D5F"/>
    <w:rsid w:val="00DE5B84"/>
    <w:rsid w:val="00DE5D4E"/>
    <w:rsid w:val="00DE605E"/>
    <w:rsid w:val="00DE6ACC"/>
    <w:rsid w:val="00DF02F3"/>
    <w:rsid w:val="00DF2DEB"/>
    <w:rsid w:val="00DF2EEB"/>
    <w:rsid w:val="00DF3213"/>
    <w:rsid w:val="00DF3552"/>
    <w:rsid w:val="00DF3DFB"/>
    <w:rsid w:val="00DF4DDC"/>
    <w:rsid w:val="00DF60EA"/>
    <w:rsid w:val="00DF679F"/>
    <w:rsid w:val="00DF681B"/>
    <w:rsid w:val="00DF7856"/>
    <w:rsid w:val="00E012E6"/>
    <w:rsid w:val="00E01527"/>
    <w:rsid w:val="00E01592"/>
    <w:rsid w:val="00E01CBE"/>
    <w:rsid w:val="00E01FB1"/>
    <w:rsid w:val="00E03A68"/>
    <w:rsid w:val="00E042E0"/>
    <w:rsid w:val="00E045D0"/>
    <w:rsid w:val="00E048DB"/>
    <w:rsid w:val="00E07589"/>
    <w:rsid w:val="00E0769E"/>
    <w:rsid w:val="00E07BD3"/>
    <w:rsid w:val="00E07C45"/>
    <w:rsid w:val="00E11596"/>
    <w:rsid w:val="00E11605"/>
    <w:rsid w:val="00E11F5B"/>
    <w:rsid w:val="00E12B94"/>
    <w:rsid w:val="00E13848"/>
    <w:rsid w:val="00E138DF"/>
    <w:rsid w:val="00E14899"/>
    <w:rsid w:val="00E1497B"/>
    <w:rsid w:val="00E156A4"/>
    <w:rsid w:val="00E17362"/>
    <w:rsid w:val="00E178B0"/>
    <w:rsid w:val="00E21255"/>
    <w:rsid w:val="00E2271C"/>
    <w:rsid w:val="00E2342A"/>
    <w:rsid w:val="00E236EB"/>
    <w:rsid w:val="00E2375F"/>
    <w:rsid w:val="00E239AC"/>
    <w:rsid w:val="00E23BEF"/>
    <w:rsid w:val="00E23DEE"/>
    <w:rsid w:val="00E24243"/>
    <w:rsid w:val="00E24561"/>
    <w:rsid w:val="00E246D4"/>
    <w:rsid w:val="00E24C57"/>
    <w:rsid w:val="00E2502A"/>
    <w:rsid w:val="00E25214"/>
    <w:rsid w:val="00E25976"/>
    <w:rsid w:val="00E25A15"/>
    <w:rsid w:val="00E25EE4"/>
    <w:rsid w:val="00E26241"/>
    <w:rsid w:val="00E26C25"/>
    <w:rsid w:val="00E26ED6"/>
    <w:rsid w:val="00E2714C"/>
    <w:rsid w:val="00E27C9B"/>
    <w:rsid w:val="00E30277"/>
    <w:rsid w:val="00E30444"/>
    <w:rsid w:val="00E3088D"/>
    <w:rsid w:val="00E30B84"/>
    <w:rsid w:val="00E3112D"/>
    <w:rsid w:val="00E3157E"/>
    <w:rsid w:val="00E317F2"/>
    <w:rsid w:val="00E318CF"/>
    <w:rsid w:val="00E31BC2"/>
    <w:rsid w:val="00E32277"/>
    <w:rsid w:val="00E32376"/>
    <w:rsid w:val="00E33AAC"/>
    <w:rsid w:val="00E33F64"/>
    <w:rsid w:val="00E345D4"/>
    <w:rsid w:val="00E34B84"/>
    <w:rsid w:val="00E34C28"/>
    <w:rsid w:val="00E34F7D"/>
    <w:rsid w:val="00E35292"/>
    <w:rsid w:val="00E35368"/>
    <w:rsid w:val="00E35CC8"/>
    <w:rsid w:val="00E362F1"/>
    <w:rsid w:val="00E402F1"/>
    <w:rsid w:val="00E402F5"/>
    <w:rsid w:val="00E40321"/>
    <w:rsid w:val="00E404C0"/>
    <w:rsid w:val="00E404C8"/>
    <w:rsid w:val="00E40CA3"/>
    <w:rsid w:val="00E40E3D"/>
    <w:rsid w:val="00E41222"/>
    <w:rsid w:val="00E41DFF"/>
    <w:rsid w:val="00E42487"/>
    <w:rsid w:val="00E432F5"/>
    <w:rsid w:val="00E43A5A"/>
    <w:rsid w:val="00E43B76"/>
    <w:rsid w:val="00E44121"/>
    <w:rsid w:val="00E445B7"/>
    <w:rsid w:val="00E44D35"/>
    <w:rsid w:val="00E4505F"/>
    <w:rsid w:val="00E471EC"/>
    <w:rsid w:val="00E4743F"/>
    <w:rsid w:val="00E50440"/>
    <w:rsid w:val="00E506A2"/>
    <w:rsid w:val="00E50ACA"/>
    <w:rsid w:val="00E50EBE"/>
    <w:rsid w:val="00E51382"/>
    <w:rsid w:val="00E5157B"/>
    <w:rsid w:val="00E519B9"/>
    <w:rsid w:val="00E51C1B"/>
    <w:rsid w:val="00E52226"/>
    <w:rsid w:val="00E52620"/>
    <w:rsid w:val="00E5287A"/>
    <w:rsid w:val="00E532D5"/>
    <w:rsid w:val="00E53763"/>
    <w:rsid w:val="00E54167"/>
    <w:rsid w:val="00E5452F"/>
    <w:rsid w:val="00E54DF4"/>
    <w:rsid w:val="00E551B3"/>
    <w:rsid w:val="00E55A52"/>
    <w:rsid w:val="00E55F1D"/>
    <w:rsid w:val="00E55F28"/>
    <w:rsid w:val="00E561E8"/>
    <w:rsid w:val="00E565F6"/>
    <w:rsid w:val="00E567CF"/>
    <w:rsid w:val="00E56E64"/>
    <w:rsid w:val="00E57AE3"/>
    <w:rsid w:val="00E610CE"/>
    <w:rsid w:val="00E62196"/>
    <w:rsid w:val="00E6298D"/>
    <w:rsid w:val="00E62BB4"/>
    <w:rsid w:val="00E62DB5"/>
    <w:rsid w:val="00E63947"/>
    <w:rsid w:val="00E63C55"/>
    <w:rsid w:val="00E63D74"/>
    <w:rsid w:val="00E63DF7"/>
    <w:rsid w:val="00E64626"/>
    <w:rsid w:val="00E648A2"/>
    <w:rsid w:val="00E650FD"/>
    <w:rsid w:val="00E656A4"/>
    <w:rsid w:val="00E658C6"/>
    <w:rsid w:val="00E661A4"/>
    <w:rsid w:val="00E665C2"/>
    <w:rsid w:val="00E665CC"/>
    <w:rsid w:val="00E671B8"/>
    <w:rsid w:val="00E673E0"/>
    <w:rsid w:val="00E679D6"/>
    <w:rsid w:val="00E7078A"/>
    <w:rsid w:val="00E712E8"/>
    <w:rsid w:val="00E71610"/>
    <w:rsid w:val="00E71E2A"/>
    <w:rsid w:val="00E730E1"/>
    <w:rsid w:val="00E73338"/>
    <w:rsid w:val="00E74D83"/>
    <w:rsid w:val="00E752E1"/>
    <w:rsid w:val="00E75F7F"/>
    <w:rsid w:val="00E75FC9"/>
    <w:rsid w:val="00E76047"/>
    <w:rsid w:val="00E769C8"/>
    <w:rsid w:val="00E76C4C"/>
    <w:rsid w:val="00E771EA"/>
    <w:rsid w:val="00E77D75"/>
    <w:rsid w:val="00E77DD3"/>
    <w:rsid w:val="00E80357"/>
    <w:rsid w:val="00E80649"/>
    <w:rsid w:val="00E806AD"/>
    <w:rsid w:val="00E80A9F"/>
    <w:rsid w:val="00E80B99"/>
    <w:rsid w:val="00E80D4C"/>
    <w:rsid w:val="00E81529"/>
    <w:rsid w:val="00E818A3"/>
    <w:rsid w:val="00E825A3"/>
    <w:rsid w:val="00E828AF"/>
    <w:rsid w:val="00E83D32"/>
    <w:rsid w:val="00E84124"/>
    <w:rsid w:val="00E8416C"/>
    <w:rsid w:val="00E84526"/>
    <w:rsid w:val="00E84886"/>
    <w:rsid w:val="00E84C0C"/>
    <w:rsid w:val="00E853B3"/>
    <w:rsid w:val="00E8563F"/>
    <w:rsid w:val="00E85A12"/>
    <w:rsid w:val="00E862F4"/>
    <w:rsid w:val="00E86585"/>
    <w:rsid w:val="00E869CC"/>
    <w:rsid w:val="00E86C3B"/>
    <w:rsid w:val="00E87B6F"/>
    <w:rsid w:val="00E9012C"/>
    <w:rsid w:val="00E9023D"/>
    <w:rsid w:val="00E9062F"/>
    <w:rsid w:val="00E90BC7"/>
    <w:rsid w:val="00E913AF"/>
    <w:rsid w:val="00E919ED"/>
    <w:rsid w:val="00E921ED"/>
    <w:rsid w:val="00E92274"/>
    <w:rsid w:val="00E9282E"/>
    <w:rsid w:val="00E92EB7"/>
    <w:rsid w:val="00E930F0"/>
    <w:rsid w:val="00E93281"/>
    <w:rsid w:val="00E932C9"/>
    <w:rsid w:val="00E93783"/>
    <w:rsid w:val="00E93D06"/>
    <w:rsid w:val="00E93EC6"/>
    <w:rsid w:val="00E9416F"/>
    <w:rsid w:val="00E944D1"/>
    <w:rsid w:val="00E94595"/>
    <w:rsid w:val="00E94AC3"/>
    <w:rsid w:val="00E94DE9"/>
    <w:rsid w:val="00E95F0E"/>
    <w:rsid w:val="00E9679D"/>
    <w:rsid w:val="00E96FC1"/>
    <w:rsid w:val="00E97563"/>
    <w:rsid w:val="00E976A9"/>
    <w:rsid w:val="00E97D41"/>
    <w:rsid w:val="00EA064A"/>
    <w:rsid w:val="00EA0ACC"/>
    <w:rsid w:val="00EA0DB0"/>
    <w:rsid w:val="00EA22F2"/>
    <w:rsid w:val="00EA2506"/>
    <w:rsid w:val="00EA26DC"/>
    <w:rsid w:val="00EA2734"/>
    <w:rsid w:val="00EA2D77"/>
    <w:rsid w:val="00EA336C"/>
    <w:rsid w:val="00EA3C26"/>
    <w:rsid w:val="00EA4012"/>
    <w:rsid w:val="00EA4394"/>
    <w:rsid w:val="00EA481A"/>
    <w:rsid w:val="00EA4D9B"/>
    <w:rsid w:val="00EA5AAC"/>
    <w:rsid w:val="00EA5C3E"/>
    <w:rsid w:val="00EA72D8"/>
    <w:rsid w:val="00EA74A7"/>
    <w:rsid w:val="00EA7A2A"/>
    <w:rsid w:val="00EB01C8"/>
    <w:rsid w:val="00EB0406"/>
    <w:rsid w:val="00EB0727"/>
    <w:rsid w:val="00EB0809"/>
    <w:rsid w:val="00EB08EB"/>
    <w:rsid w:val="00EB0918"/>
    <w:rsid w:val="00EB0AB8"/>
    <w:rsid w:val="00EB0B2A"/>
    <w:rsid w:val="00EB13B3"/>
    <w:rsid w:val="00EB28C3"/>
    <w:rsid w:val="00EB2C58"/>
    <w:rsid w:val="00EB2CDB"/>
    <w:rsid w:val="00EB3635"/>
    <w:rsid w:val="00EB38F3"/>
    <w:rsid w:val="00EB3B1E"/>
    <w:rsid w:val="00EB3DAC"/>
    <w:rsid w:val="00EB3E45"/>
    <w:rsid w:val="00EB4107"/>
    <w:rsid w:val="00EB4612"/>
    <w:rsid w:val="00EB530E"/>
    <w:rsid w:val="00EB5771"/>
    <w:rsid w:val="00EB5B51"/>
    <w:rsid w:val="00EB5E05"/>
    <w:rsid w:val="00EB63B0"/>
    <w:rsid w:val="00EB6410"/>
    <w:rsid w:val="00EB6A46"/>
    <w:rsid w:val="00EB7332"/>
    <w:rsid w:val="00EC0038"/>
    <w:rsid w:val="00EC00A7"/>
    <w:rsid w:val="00EC0204"/>
    <w:rsid w:val="00EC04C9"/>
    <w:rsid w:val="00EC0DDD"/>
    <w:rsid w:val="00EC19EC"/>
    <w:rsid w:val="00EC2168"/>
    <w:rsid w:val="00EC29C1"/>
    <w:rsid w:val="00EC2AC0"/>
    <w:rsid w:val="00EC2B27"/>
    <w:rsid w:val="00EC2E92"/>
    <w:rsid w:val="00EC2FF9"/>
    <w:rsid w:val="00EC323D"/>
    <w:rsid w:val="00EC3403"/>
    <w:rsid w:val="00EC3AE9"/>
    <w:rsid w:val="00EC3C67"/>
    <w:rsid w:val="00EC3D43"/>
    <w:rsid w:val="00EC3F68"/>
    <w:rsid w:val="00EC5655"/>
    <w:rsid w:val="00EC5D07"/>
    <w:rsid w:val="00EC63A0"/>
    <w:rsid w:val="00EC7317"/>
    <w:rsid w:val="00ED1637"/>
    <w:rsid w:val="00ED1BF3"/>
    <w:rsid w:val="00ED25E6"/>
    <w:rsid w:val="00ED2C17"/>
    <w:rsid w:val="00ED2F39"/>
    <w:rsid w:val="00ED31E9"/>
    <w:rsid w:val="00ED344E"/>
    <w:rsid w:val="00ED380A"/>
    <w:rsid w:val="00ED538B"/>
    <w:rsid w:val="00ED583D"/>
    <w:rsid w:val="00ED593B"/>
    <w:rsid w:val="00ED5C07"/>
    <w:rsid w:val="00ED5DF0"/>
    <w:rsid w:val="00ED731C"/>
    <w:rsid w:val="00ED7C26"/>
    <w:rsid w:val="00ED7D08"/>
    <w:rsid w:val="00EE0517"/>
    <w:rsid w:val="00EE0660"/>
    <w:rsid w:val="00EE086D"/>
    <w:rsid w:val="00EE0A97"/>
    <w:rsid w:val="00EE0D1B"/>
    <w:rsid w:val="00EE1185"/>
    <w:rsid w:val="00EE13D5"/>
    <w:rsid w:val="00EE233F"/>
    <w:rsid w:val="00EE320D"/>
    <w:rsid w:val="00EE375C"/>
    <w:rsid w:val="00EE3816"/>
    <w:rsid w:val="00EE3B63"/>
    <w:rsid w:val="00EE486B"/>
    <w:rsid w:val="00EE4E41"/>
    <w:rsid w:val="00EE5B0F"/>
    <w:rsid w:val="00EE60BB"/>
    <w:rsid w:val="00EE6A1E"/>
    <w:rsid w:val="00EE6B3A"/>
    <w:rsid w:val="00EE70B6"/>
    <w:rsid w:val="00EE73DF"/>
    <w:rsid w:val="00EE7DC6"/>
    <w:rsid w:val="00EE7F1F"/>
    <w:rsid w:val="00EE7F8F"/>
    <w:rsid w:val="00EF0905"/>
    <w:rsid w:val="00EF0FA5"/>
    <w:rsid w:val="00EF12C5"/>
    <w:rsid w:val="00EF13B1"/>
    <w:rsid w:val="00EF1E39"/>
    <w:rsid w:val="00EF27A7"/>
    <w:rsid w:val="00EF3261"/>
    <w:rsid w:val="00EF40B8"/>
    <w:rsid w:val="00EF5BDB"/>
    <w:rsid w:val="00EF60EA"/>
    <w:rsid w:val="00EF6BE8"/>
    <w:rsid w:val="00EF6D3E"/>
    <w:rsid w:val="00EF7052"/>
    <w:rsid w:val="00EF7162"/>
    <w:rsid w:val="00EF74C2"/>
    <w:rsid w:val="00EF774F"/>
    <w:rsid w:val="00EF7794"/>
    <w:rsid w:val="00EF78AA"/>
    <w:rsid w:val="00EF7D56"/>
    <w:rsid w:val="00F000F5"/>
    <w:rsid w:val="00F020CD"/>
    <w:rsid w:val="00F0263D"/>
    <w:rsid w:val="00F02A50"/>
    <w:rsid w:val="00F02A84"/>
    <w:rsid w:val="00F02B7C"/>
    <w:rsid w:val="00F02D76"/>
    <w:rsid w:val="00F0306D"/>
    <w:rsid w:val="00F036FE"/>
    <w:rsid w:val="00F04505"/>
    <w:rsid w:val="00F05D6B"/>
    <w:rsid w:val="00F06452"/>
    <w:rsid w:val="00F07839"/>
    <w:rsid w:val="00F07B2A"/>
    <w:rsid w:val="00F104BE"/>
    <w:rsid w:val="00F10B18"/>
    <w:rsid w:val="00F10B53"/>
    <w:rsid w:val="00F11387"/>
    <w:rsid w:val="00F114D7"/>
    <w:rsid w:val="00F12154"/>
    <w:rsid w:val="00F12C54"/>
    <w:rsid w:val="00F130E7"/>
    <w:rsid w:val="00F131CD"/>
    <w:rsid w:val="00F139F6"/>
    <w:rsid w:val="00F13F44"/>
    <w:rsid w:val="00F1511E"/>
    <w:rsid w:val="00F16634"/>
    <w:rsid w:val="00F16A7C"/>
    <w:rsid w:val="00F16DBF"/>
    <w:rsid w:val="00F1733F"/>
    <w:rsid w:val="00F17379"/>
    <w:rsid w:val="00F178AD"/>
    <w:rsid w:val="00F17C8E"/>
    <w:rsid w:val="00F17CCC"/>
    <w:rsid w:val="00F202C7"/>
    <w:rsid w:val="00F20727"/>
    <w:rsid w:val="00F20E72"/>
    <w:rsid w:val="00F21626"/>
    <w:rsid w:val="00F21B41"/>
    <w:rsid w:val="00F21B80"/>
    <w:rsid w:val="00F21FDC"/>
    <w:rsid w:val="00F229A7"/>
    <w:rsid w:val="00F23DEF"/>
    <w:rsid w:val="00F2433F"/>
    <w:rsid w:val="00F248AA"/>
    <w:rsid w:val="00F249B6"/>
    <w:rsid w:val="00F2513E"/>
    <w:rsid w:val="00F2552E"/>
    <w:rsid w:val="00F25B06"/>
    <w:rsid w:val="00F26A8C"/>
    <w:rsid w:val="00F2707C"/>
    <w:rsid w:val="00F27276"/>
    <w:rsid w:val="00F2727D"/>
    <w:rsid w:val="00F2734E"/>
    <w:rsid w:val="00F27493"/>
    <w:rsid w:val="00F276B3"/>
    <w:rsid w:val="00F27CCB"/>
    <w:rsid w:val="00F304BB"/>
    <w:rsid w:val="00F30DFA"/>
    <w:rsid w:val="00F31324"/>
    <w:rsid w:val="00F314A0"/>
    <w:rsid w:val="00F3163A"/>
    <w:rsid w:val="00F3187A"/>
    <w:rsid w:val="00F31915"/>
    <w:rsid w:val="00F32052"/>
    <w:rsid w:val="00F325B0"/>
    <w:rsid w:val="00F32A29"/>
    <w:rsid w:val="00F32E60"/>
    <w:rsid w:val="00F33AE9"/>
    <w:rsid w:val="00F33FB5"/>
    <w:rsid w:val="00F340BB"/>
    <w:rsid w:val="00F35676"/>
    <w:rsid w:val="00F36C4E"/>
    <w:rsid w:val="00F40468"/>
    <w:rsid w:val="00F40DB7"/>
    <w:rsid w:val="00F41E4B"/>
    <w:rsid w:val="00F42B29"/>
    <w:rsid w:val="00F42E74"/>
    <w:rsid w:val="00F43074"/>
    <w:rsid w:val="00F43217"/>
    <w:rsid w:val="00F43B15"/>
    <w:rsid w:val="00F43F41"/>
    <w:rsid w:val="00F4473D"/>
    <w:rsid w:val="00F44D9C"/>
    <w:rsid w:val="00F452F7"/>
    <w:rsid w:val="00F45539"/>
    <w:rsid w:val="00F457E6"/>
    <w:rsid w:val="00F45EB2"/>
    <w:rsid w:val="00F46055"/>
    <w:rsid w:val="00F46ABE"/>
    <w:rsid w:val="00F46C8B"/>
    <w:rsid w:val="00F46E6E"/>
    <w:rsid w:val="00F475EC"/>
    <w:rsid w:val="00F47B48"/>
    <w:rsid w:val="00F47E09"/>
    <w:rsid w:val="00F50533"/>
    <w:rsid w:val="00F5151E"/>
    <w:rsid w:val="00F51899"/>
    <w:rsid w:val="00F51A68"/>
    <w:rsid w:val="00F52700"/>
    <w:rsid w:val="00F52EE3"/>
    <w:rsid w:val="00F53C70"/>
    <w:rsid w:val="00F5407E"/>
    <w:rsid w:val="00F541AA"/>
    <w:rsid w:val="00F545BC"/>
    <w:rsid w:val="00F54711"/>
    <w:rsid w:val="00F5486D"/>
    <w:rsid w:val="00F55A8C"/>
    <w:rsid w:val="00F56142"/>
    <w:rsid w:val="00F565B4"/>
    <w:rsid w:val="00F56AA6"/>
    <w:rsid w:val="00F56B70"/>
    <w:rsid w:val="00F56BC5"/>
    <w:rsid w:val="00F56D70"/>
    <w:rsid w:val="00F56E14"/>
    <w:rsid w:val="00F5750D"/>
    <w:rsid w:val="00F57F2F"/>
    <w:rsid w:val="00F600AA"/>
    <w:rsid w:val="00F6024D"/>
    <w:rsid w:val="00F60495"/>
    <w:rsid w:val="00F604C8"/>
    <w:rsid w:val="00F60973"/>
    <w:rsid w:val="00F60B9D"/>
    <w:rsid w:val="00F61295"/>
    <w:rsid w:val="00F622EB"/>
    <w:rsid w:val="00F629C4"/>
    <w:rsid w:val="00F62A65"/>
    <w:rsid w:val="00F62DDF"/>
    <w:rsid w:val="00F63525"/>
    <w:rsid w:val="00F6409C"/>
    <w:rsid w:val="00F64330"/>
    <w:rsid w:val="00F64B07"/>
    <w:rsid w:val="00F64D4B"/>
    <w:rsid w:val="00F65AEB"/>
    <w:rsid w:val="00F66CF1"/>
    <w:rsid w:val="00F6769A"/>
    <w:rsid w:val="00F679B4"/>
    <w:rsid w:val="00F70F69"/>
    <w:rsid w:val="00F726EA"/>
    <w:rsid w:val="00F72804"/>
    <w:rsid w:val="00F731EB"/>
    <w:rsid w:val="00F732A9"/>
    <w:rsid w:val="00F73A96"/>
    <w:rsid w:val="00F73BC4"/>
    <w:rsid w:val="00F748C1"/>
    <w:rsid w:val="00F74C50"/>
    <w:rsid w:val="00F754C7"/>
    <w:rsid w:val="00F75A28"/>
    <w:rsid w:val="00F75CDA"/>
    <w:rsid w:val="00F75E77"/>
    <w:rsid w:val="00F75FB2"/>
    <w:rsid w:val="00F76600"/>
    <w:rsid w:val="00F76A2A"/>
    <w:rsid w:val="00F76EDB"/>
    <w:rsid w:val="00F76FDA"/>
    <w:rsid w:val="00F7730B"/>
    <w:rsid w:val="00F775F1"/>
    <w:rsid w:val="00F8092D"/>
    <w:rsid w:val="00F81950"/>
    <w:rsid w:val="00F81BB7"/>
    <w:rsid w:val="00F82533"/>
    <w:rsid w:val="00F8256B"/>
    <w:rsid w:val="00F82CF6"/>
    <w:rsid w:val="00F8347E"/>
    <w:rsid w:val="00F83687"/>
    <w:rsid w:val="00F8413A"/>
    <w:rsid w:val="00F84F2C"/>
    <w:rsid w:val="00F85E50"/>
    <w:rsid w:val="00F866E8"/>
    <w:rsid w:val="00F8711C"/>
    <w:rsid w:val="00F8773B"/>
    <w:rsid w:val="00F87F5E"/>
    <w:rsid w:val="00F9047F"/>
    <w:rsid w:val="00F90FC1"/>
    <w:rsid w:val="00F91140"/>
    <w:rsid w:val="00F91170"/>
    <w:rsid w:val="00F919F0"/>
    <w:rsid w:val="00F91FBD"/>
    <w:rsid w:val="00F92A67"/>
    <w:rsid w:val="00F933D2"/>
    <w:rsid w:val="00F93BDA"/>
    <w:rsid w:val="00F93DA7"/>
    <w:rsid w:val="00F94DB9"/>
    <w:rsid w:val="00F95369"/>
    <w:rsid w:val="00F95FDE"/>
    <w:rsid w:val="00F965EE"/>
    <w:rsid w:val="00F967EA"/>
    <w:rsid w:val="00F9774B"/>
    <w:rsid w:val="00FA08EC"/>
    <w:rsid w:val="00FA1CD5"/>
    <w:rsid w:val="00FA2D9D"/>
    <w:rsid w:val="00FA341E"/>
    <w:rsid w:val="00FA384F"/>
    <w:rsid w:val="00FA414D"/>
    <w:rsid w:val="00FA4167"/>
    <w:rsid w:val="00FA5B8A"/>
    <w:rsid w:val="00FA5C2E"/>
    <w:rsid w:val="00FA60B3"/>
    <w:rsid w:val="00FA6598"/>
    <w:rsid w:val="00FA67B2"/>
    <w:rsid w:val="00FA6961"/>
    <w:rsid w:val="00FA7558"/>
    <w:rsid w:val="00FA77B8"/>
    <w:rsid w:val="00FA7E37"/>
    <w:rsid w:val="00FA7EC0"/>
    <w:rsid w:val="00FB0377"/>
    <w:rsid w:val="00FB06A3"/>
    <w:rsid w:val="00FB0BDA"/>
    <w:rsid w:val="00FB0EA7"/>
    <w:rsid w:val="00FB1271"/>
    <w:rsid w:val="00FB1AA3"/>
    <w:rsid w:val="00FB1B33"/>
    <w:rsid w:val="00FB2411"/>
    <w:rsid w:val="00FB3179"/>
    <w:rsid w:val="00FB3757"/>
    <w:rsid w:val="00FB4261"/>
    <w:rsid w:val="00FB42FB"/>
    <w:rsid w:val="00FB4AE0"/>
    <w:rsid w:val="00FB533F"/>
    <w:rsid w:val="00FB6186"/>
    <w:rsid w:val="00FB68CC"/>
    <w:rsid w:val="00FB7945"/>
    <w:rsid w:val="00FB79F5"/>
    <w:rsid w:val="00FB7D60"/>
    <w:rsid w:val="00FB7E61"/>
    <w:rsid w:val="00FC033E"/>
    <w:rsid w:val="00FC0872"/>
    <w:rsid w:val="00FC0CD2"/>
    <w:rsid w:val="00FC155F"/>
    <w:rsid w:val="00FC1DC6"/>
    <w:rsid w:val="00FC20F0"/>
    <w:rsid w:val="00FC2440"/>
    <w:rsid w:val="00FC2DB6"/>
    <w:rsid w:val="00FC4910"/>
    <w:rsid w:val="00FC49A5"/>
    <w:rsid w:val="00FC526B"/>
    <w:rsid w:val="00FC5AD3"/>
    <w:rsid w:val="00FC5E77"/>
    <w:rsid w:val="00FC646A"/>
    <w:rsid w:val="00FC6909"/>
    <w:rsid w:val="00FC6F93"/>
    <w:rsid w:val="00FC705A"/>
    <w:rsid w:val="00FC76A7"/>
    <w:rsid w:val="00FC7820"/>
    <w:rsid w:val="00FC7E79"/>
    <w:rsid w:val="00FD051D"/>
    <w:rsid w:val="00FD2370"/>
    <w:rsid w:val="00FD2880"/>
    <w:rsid w:val="00FD3D00"/>
    <w:rsid w:val="00FD41A4"/>
    <w:rsid w:val="00FD4256"/>
    <w:rsid w:val="00FD4623"/>
    <w:rsid w:val="00FD4793"/>
    <w:rsid w:val="00FD4C95"/>
    <w:rsid w:val="00FD55CB"/>
    <w:rsid w:val="00FD59A3"/>
    <w:rsid w:val="00FD5C14"/>
    <w:rsid w:val="00FD7303"/>
    <w:rsid w:val="00FE04EF"/>
    <w:rsid w:val="00FE14DE"/>
    <w:rsid w:val="00FE1731"/>
    <w:rsid w:val="00FE17BF"/>
    <w:rsid w:val="00FE1900"/>
    <w:rsid w:val="00FE198F"/>
    <w:rsid w:val="00FE2413"/>
    <w:rsid w:val="00FE2C6C"/>
    <w:rsid w:val="00FE2D29"/>
    <w:rsid w:val="00FE31AE"/>
    <w:rsid w:val="00FE3916"/>
    <w:rsid w:val="00FE52BC"/>
    <w:rsid w:val="00FE5AA1"/>
    <w:rsid w:val="00FE6681"/>
    <w:rsid w:val="00FE74F2"/>
    <w:rsid w:val="00FF019B"/>
    <w:rsid w:val="00FF1213"/>
    <w:rsid w:val="00FF1314"/>
    <w:rsid w:val="00FF26C7"/>
    <w:rsid w:val="00FF2711"/>
    <w:rsid w:val="00FF2944"/>
    <w:rsid w:val="00FF32C7"/>
    <w:rsid w:val="00FF396D"/>
    <w:rsid w:val="00FF3D62"/>
    <w:rsid w:val="00FF585C"/>
    <w:rsid w:val="00FF5AC5"/>
    <w:rsid w:val="00FF5D16"/>
    <w:rsid w:val="00FF62F7"/>
    <w:rsid w:val="00FF6526"/>
    <w:rsid w:val="00FF670A"/>
    <w:rsid w:val="00FF6D9C"/>
    <w:rsid w:val="00FF7213"/>
    <w:rsid w:val="00FF7217"/>
    <w:rsid w:val="00FF7234"/>
    <w:rsid w:val="00FF774E"/>
    <w:rsid w:val="00FF77F0"/>
    <w:rsid w:val="00FF7A21"/>
    <w:rsid w:val="00FF7CC3"/>
    <w:rsid w:val="00FF7D5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place"/>
  <w:smartTagType w:namespaceuri="urn:schemas-microsoft-com:office:smarttags" w:name="PlaceType"/>
  <w:smartTagType w:namespaceuri="urn:schemas-microsoft-com:office:smarttags" w:name="PlaceName"/>
  <w:shapeDefaults>
    <o:shapedefaults v:ext="edit" spidmax="2049"/>
    <o:shapelayout v:ext="edit">
      <o:idmap v:ext="edit" data="1"/>
    </o:shapelayout>
  </w:shapeDefaults>
  <w:decimalSymbol w:val="."/>
  <w:listSeparator w:val=","/>
  <w14:docId w14:val="7C011EE2"/>
  <w15:chartTrackingRefBased/>
  <w15:docId w15:val="{1F90F314-5A0B-43B5-AEA4-665DCCC3C0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uiPriority="9" w:qFormat="1"/>
    <w:lsdException w:name="heading 2" w:uiPriority="9" w:qFormat="1"/>
    <w:lsdException w:name="heading 3" w:uiPriority="9" w:qFormat="1"/>
    <w:lsdException w:name="heading 4" w:uiPriority="9" w:qFormat="1"/>
    <w:lsdException w:name="heading 5" w:semiHidden="1" w:uiPriority="9" w:unhideWhenUsed="1"/>
    <w:lsdException w:name="heading 6" w:semiHidden="1" w:unhideWhenUsed="1"/>
    <w:lsdException w:name="heading 7" w:semiHidden="1" w:unhideWhenUsed="1"/>
    <w:lsdException w:name="heading 8" w:semiHidden="1" w:unhideWhenUsed="1"/>
    <w:lsdException w:name="heading 9" w:semiHidden="1" w:unhideWhenUsed="1"/>
    <w:lsdException w:name="toc 1" w:uiPriority="39"/>
    <w:lsdException w:name="toc 2" w:uiPriority="39"/>
    <w:lsdException w:name="toc 3" w:uiPriority="39"/>
    <w:lsdException w:name="toc 4" w:uiPriority="39"/>
    <w:lsdException w:name="annotation text" w:uiPriority="99"/>
    <w:lsdException w:name="footer" w:uiPriority="99"/>
    <w:lsdException w:name="caption" w:semiHidden="1" w:uiPriority="35" w:unhideWhenUsed="1"/>
    <w:lsdException w:name="annotation reference" w:uiPriority="99"/>
    <w:lsdException w:name="Hyperlink" w:uiPriority="99"/>
    <w:lsdException w:name="Normal (Web)" w:uiPriority="99"/>
    <w:lsdException w:name="Normal Table" w:semiHidden="1" w:unhideWhenUsed="1"/>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A069D2"/>
    <w:pPr>
      <w:widowControl w:val="0"/>
      <w:adjustRightInd w:val="0"/>
      <w:spacing w:line="400" w:lineRule="atLeast"/>
      <w:ind w:firstLine="420"/>
      <w:jc w:val="both"/>
      <w:textAlignment w:val="baseline"/>
    </w:pPr>
    <w:rPr>
      <w:color w:val="000000"/>
      <w:sz w:val="24"/>
      <w:lang w:val="en-GB"/>
    </w:rPr>
  </w:style>
  <w:style w:type="paragraph" w:styleId="1">
    <w:name w:val="heading 1"/>
    <w:aliases w:val="各章标题"/>
    <w:basedOn w:val="a0"/>
    <w:next w:val="a0"/>
    <w:link w:val="11"/>
    <w:uiPriority w:val="9"/>
    <w:qFormat/>
    <w:rsid w:val="00053E82"/>
    <w:pPr>
      <w:keepNext/>
      <w:widowControl/>
      <w:numPr>
        <w:numId w:val="3"/>
      </w:numPr>
      <w:overflowPunct w:val="0"/>
      <w:autoSpaceDE w:val="0"/>
      <w:autoSpaceDN w:val="0"/>
      <w:spacing w:before="480" w:after="360" w:line="240" w:lineRule="auto"/>
      <w:jc w:val="center"/>
      <w:outlineLvl w:val="0"/>
    </w:pPr>
    <w:rPr>
      <w:rFonts w:ascii="Arial" w:eastAsia="黑体" w:hAnsi="Arial"/>
      <w:bCs/>
      <w:color w:val="auto"/>
      <w:kern w:val="28"/>
      <w:sz w:val="30"/>
    </w:rPr>
  </w:style>
  <w:style w:type="paragraph" w:styleId="2">
    <w:name w:val="heading 2"/>
    <w:aliases w:val="一级节标题"/>
    <w:basedOn w:val="3"/>
    <w:next w:val="a0"/>
    <w:link w:val="20"/>
    <w:uiPriority w:val="9"/>
    <w:qFormat/>
    <w:rsid w:val="00A069D2"/>
    <w:pPr>
      <w:outlineLvl w:val="1"/>
    </w:pPr>
  </w:style>
  <w:style w:type="paragraph" w:styleId="3">
    <w:name w:val="heading 3"/>
    <w:aliases w:val="二级节标题"/>
    <w:basedOn w:val="a0"/>
    <w:next w:val="a0"/>
    <w:link w:val="30"/>
    <w:uiPriority w:val="9"/>
    <w:qFormat/>
    <w:rsid w:val="00A069D2"/>
    <w:pPr>
      <w:keepNext/>
      <w:widowControl/>
      <w:overflowPunct w:val="0"/>
      <w:autoSpaceDE w:val="0"/>
      <w:autoSpaceDN w:val="0"/>
      <w:spacing w:before="360" w:after="240"/>
      <w:ind w:firstLine="0"/>
      <w:outlineLvl w:val="2"/>
    </w:pPr>
    <w:rPr>
      <w:rFonts w:eastAsia="黑体"/>
      <w:sz w:val="26"/>
    </w:rPr>
  </w:style>
  <w:style w:type="paragraph" w:styleId="4">
    <w:name w:val="heading 4"/>
    <w:aliases w:val="三级节标题"/>
    <w:next w:val="a0"/>
    <w:link w:val="40"/>
    <w:uiPriority w:val="9"/>
    <w:qFormat/>
    <w:rsid w:val="003B298D"/>
    <w:pPr>
      <w:spacing w:before="240" w:after="120" w:line="400" w:lineRule="exact"/>
      <w:outlineLvl w:val="3"/>
    </w:pPr>
    <w:rPr>
      <w:rFonts w:eastAsia="黑体"/>
      <w:noProof/>
      <w:sz w:val="24"/>
      <w:lang w:eastAsia="en-US"/>
    </w:rPr>
  </w:style>
  <w:style w:type="paragraph" w:styleId="5">
    <w:name w:val="heading 5"/>
    <w:basedOn w:val="a0"/>
    <w:next w:val="a0"/>
    <w:link w:val="50"/>
    <w:uiPriority w:val="9"/>
    <w:unhideWhenUsed/>
    <w:rsid w:val="00AC76B6"/>
    <w:pPr>
      <w:keepNext/>
      <w:keepLines/>
      <w:tabs>
        <w:tab w:val="left" w:pos="0"/>
      </w:tabs>
      <w:adjustRightInd/>
      <w:spacing w:before="280" w:after="290" w:line="376" w:lineRule="atLeast"/>
      <w:textAlignment w:val="auto"/>
      <w:outlineLvl w:val="4"/>
    </w:pPr>
    <w:rPr>
      <w:b/>
      <w:bCs/>
      <w:color w:val="auto"/>
      <w:kern w:val="2"/>
      <w:sz w:val="28"/>
      <w:szCs w:val="28"/>
      <w:lang w:val="en-US"/>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Balloon Text"/>
    <w:basedOn w:val="a0"/>
    <w:link w:val="a5"/>
    <w:rsid w:val="00053E82"/>
    <w:pPr>
      <w:spacing w:line="240" w:lineRule="auto"/>
    </w:pPr>
    <w:rPr>
      <w:sz w:val="18"/>
      <w:szCs w:val="18"/>
    </w:rPr>
  </w:style>
  <w:style w:type="character" w:customStyle="1" w:styleId="a5">
    <w:name w:val="批注框文本 字符"/>
    <w:basedOn w:val="a1"/>
    <w:link w:val="a4"/>
    <w:rsid w:val="00053E82"/>
    <w:rPr>
      <w:color w:val="000000"/>
      <w:sz w:val="18"/>
      <w:szCs w:val="18"/>
      <w:lang w:val="en-GB"/>
    </w:rPr>
  </w:style>
  <w:style w:type="paragraph" w:styleId="a6">
    <w:name w:val="header"/>
    <w:basedOn w:val="a0"/>
    <w:link w:val="a7"/>
    <w:rsid w:val="00211070"/>
    <w:pPr>
      <w:pBdr>
        <w:bottom w:val="single" w:sz="6" w:space="1" w:color="auto"/>
      </w:pBdr>
      <w:tabs>
        <w:tab w:val="center" w:pos="4153"/>
        <w:tab w:val="right" w:pos="8306"/>
      </w:tabs>
      <w:snapToGrid w:val="0"/>
      <w:spacing w:line="240" w:lineRule="atLeast"/>
      <w:jc w:val="center"/>
    </w:pPr>
    <w:rPr>
      <w:sz w:val="18"/>
      <w:szCs w:val="18"/>
    </w:rPr>
  </w:style>
  <w:style w:type="paragraph" w:styleId="a8">
    <w:name w:val="footer"/>
    <w:basedOn w:val="a0"/>
    <w:link w:val="a9"/>
    <w:uiPriority w:val="99"/>
    <w:rsid w:val="00C77E9F"/>
    <w:pPr>
      <w:tabs>
        <w:tab w:val="center" w:pos="4153"/>
        <w:tab w:val="right" w:pos="8306"/>
      </w:tabs>
      <w:snapToGrid w:val="0"/>
    </w:pPr>
    <w:rPr>
      <w:sz w:val="18"/>
      <w:szCs w:val="18"/>
    </w:rPr>
  </w:style>
  <w:style w:type="character" w:customStyle="1" w:styleId="a7">
    <w:name w:val="页眉 字符"/>
    <w:basedOn w:val="a1"/>
    <w:link w:val="a6"/>
    <w:rsid w:val="00211070"/>
    <w:rPr>
      <w:color w:val="000000"/>
      <w:sz w:val="18"/>
      <w:szCs w:val="18"/>
      <w:lang w:val="en-GB"/>
    </w:rPr>
  </w:style>
  <w:style w:type="character" w:styleId="aa">
    <w:name w:val="Hyperlink"/>
    <w:aliases w:val="超级链接"/>
    <w:uiPriority w:val="99"/>
    <w:rsid w:val="009B34C2"/>
    <w:rPr>
      <w:color w:val="0000FF"/>
      <w:u w:val="single"/>
    </w:rPr>
  </w:style>
  <w:style w:type="table" w:styleId="ab">
    <w:name w:val="Table Grid"/>
    <w:basedOn w:val="a2"/>
    <w:uiPriority w:val="39"/>
    <w:rsid w:val="009B34C2"/>
    <w:pPr>
      <w:widowControl w:val="0"/>
      <w:adjustRightInd w:val="0"/>
      <w:spacing w:line="420" w:lineRule="atLeast"/>
      <w:ind w:firstLine="522"/>
      <w:textAlignment w:val="baseline"/>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12">
    <w:name w:val="toc 1"/>
    <w:basedOn w:val="a0"/>
    <w:next w:val="a0"/>
    <w:autoRedefine/>
    <w:uiPriority w:val="39"/>
    <w:rsid w:val="00A069D2"/>
    <w:pPr>
      <w:tabs>
        <w:tab w:val="left" w:pos="851"/>
        <w:tab w:val="right" w:leader="dot" w:pos="8494"/>
      </w:tabs>
      <w:spacing w:before="120" w:line="400" w:lineRule="exact"/>
      <w:ind w:firstLine="0"/>
      <w:jc w:val="left"/>
    </w:pPr>
    <w:rPr>
      <w:rFonts w:eastAsia="黑体"/>
    </w:rPr>
  </w:style>
  <w:style w:type="character" w:styleId="ac">
    <w:name w:val="annotation reference"/>
    <w:uiPriority w:val="99"/>
    <w:unhideWhenUsed/>
    <w:rsid w:val="00A12227"/>
    <w:rPr>
      <w:sz w:val="21"/>
      <w:szCs w:val="21"/>
    </w:rPr>
  </w:style>
  <w:style w:type="paragraph" w:styleId="ad">
    <w:name w:val="annotation text"/>
    <w:basedOn w:val="a0"/>
    <w:link w:val="ae"/>
    <w:uiPriority w:val="99"/>
    <w:unhideWhenUsed/>
    <w:rsid w:val="00A12227"/>
    <w:pPr>
      <w:tabs>
        <w:tab w:val="left" w:pos="0"/>
      </w:tabs>
      <w:adjustRightInd/>
      <w:spacing w:line="400" w:lineRule="exact"/>
      <w:textAlignment w:val="auto"/>
    </w:pPr>
    <w:rPr>
      <w:rFonts w:ascii="等线" w:hAnsi="等线"/>
      <w:color w:val="auto"/>
      <w:kern w:val="2"/>
      <w:szCs w:val="24"/>
    </w:rPr>
  </w:style>
  <w:style w:type="character" w:customStyle="1" w:styleId="ae">
    <w:name w:val="批注文字 字符"/>
    <w:link w:val="ad"/>
    <w:uiPriority w:val="99"/>
    <w:rsid w:val="00A12227"/>
    <w:rPr>
      <w:rFonts w:ascii="等线" w:hAnsi="等线"/>
      <w:kern w:val="2"/>
      <w:sz w:val="24"/>
      <w:szCs w:val="24"/>
    </w:rPr>
  </w:style>
  <w:style w:type="character" w:customStyle="1" w:styleId="a9">
    <w:name w:val="页脚 字符"/>
    <w:link w:val="a8"/>
    <w:uiPriority w:val="99"/>
    <w:rsid w:val="00792C57"/>
    <w:rPr>
      <w:color w:val="000000"/>
      <w:sz w:val="18"/>
      <w:szCs w:val="18"/>
      <w:lang w:val="en-GB"/>
    </w:rPr>
  </w:style>
  <w:style w:type="paragraph" w:styleId="af">
    <w:name w:val="caption"/>
    <w:basedOn w:val="a0"/>
    <w:next w:val="a0"/>
    <w:link w:val="af0"/>
    <w:uiPriority w:val="35"/>
    <w:unhideWhenUsed/>
    <w:rsid w:val="00141674"/>
    <w:rPr>
      <w:rFonts w:ascii="等线 Light" w:eastAsia="黑体" w:hAnsi="等线 Light"/>
      <w:sz w:val="20"/>
    </w:rPr>
  </w:style>
  <w:style w:type="paragraph" w:customStyle="1" w:styleId="af1">
    <w:name w:val="图片题注"/>
    <w:basedOn w:val="a0"/>
    <w:link w:val="af2"/>
    <w:qFormat/>
    <w:rsid w:val="007F4212"/>
    <w:pPr>
      <w:keepNext/>
      <w:spacing w:before="120" w:after="240" w:line="240" w:lineRule="auto"/>
      <w:ind w:firstLine="0"/>
      <w:jc w:val="center"/>
    </w:pPr>
    <w:rPr>
      <w:sz w:val="22"/>
    </w:rPr>
  </w:style>
  <w:style w:type="character" w:customStyle="1" w:styleId="af0">
    <w:name w:val="题注 字符"/>
    <w:link w:val="af"/>
    <w:uiPriority w:val="35"/>
    <w:rsid w:val="00D249A2"/>
    <w:rPr>
      <w:rFonts w:ascii="等线 Light" w:eastAsia="黑体" w:hAnsi="等线 Light" w:cs="Times New Roman"/>
      <w:color w:val="000000"/>
      <w:lang w:val="en-GB"/>
    </w:rPr>
  </w:style>
  <w:style w:type="character" w:customStyle="1" w:styleId="af2">
    <w:name w:val="图片题注 字符"/>
    <w:link w:val="af1"/>
    <w:rsid w:val="007F4212"/>
    <w:rPr>
      <w:color w:val="000000"/>
      <w:sz w:val="22"/>
      <w:lang w:val="en-GB"/>
    </w:rPr>
  </w:style>
  <w:style w:type="numbering" w:customStyle="1" w:styleId="10">
    <w:name w:val="样式1"/>
    <w:uiPriority w:val="99"/>
    <w:rsid w:val="001C4CDC"/>
    <w:pPr>
      <w:numPr>
        <w:numId w:val="1"/>
      </w:numPr>
    </w:pPr>
  </w:style>
  <w:style w:type="paragraph" w:customStyle="1" w:styleId="MTDisplayEquation">
    <w:name w:val="MTDisplayEquation"/>
    <w:basedOn w:val="a0"/>
    <w:next w:val="a0"/>
    <w:link w:val="MTDisplayEquation0"/>
    <w:rsid w:val="00053E82"/>
    <w:pPr>
      <w:tabs>
        <w:tab w:val="left" w:pos="0"/>
        <w:tab w:val="center" w:pos="4160"/>
        <w:tab w:val="right" w:pos="8300"/>
      </w:tabs>
      <w:adjustRightInd/>
      <w:spacing w:line="240" w:lineRule="auto"/>
      <w:ind w:firstLine="0"/>
      <w:textAlignment w:val="auto"/>
    </w:pPr>
    <w:rPr>
      <w:color w:val="auto"/>
      <w:kern w:val="2"/>
      <w:szCs w:val="24"/>
      <w:lang w:val="en-US"/>
    </w:rPr>
  </w:style>
  <w:style w:type="character" w:customStyle="1" w:styleId="MTDisplayEquation0">
    <w:name w:val="MTDisplayEquation 字符"/>
    <w:link w:val="MTDisplayEquation"/>
    <w:rsid w:val="00053E82"/>
    <w:rPr>
      <w:kern w:val="2"/>
      <w:sz w:val="24"/>
      <w:szCs w:val="24"/>
    </w:rPr>
  </w:style>
  <w:style w:type="paragraph" w:styleId="31">
    <w:name w:val="Body Text Indent 3"/>
    <w:basedOn w:val="a0"/>
    <w:link w:val="32"/>
    <w:rsid w:val="00AC76B6"/>
    <w:pPr>
      <w:spacing w:after="120"/>
      <w:ind w:leftChars="200" w:left="420"/>
    </w:pPr>
    <w:rPr>
      <w:sz w:val="16"/>
      <w:szCs w:val="16"/>
    </w:rPr>
  </w:style>
  <w:style w:type="character" w:customStyle="1" w:styleId="32">
    <w:name w:val="正文文本缩进 3 字符"/>
    <w:link w:val="31"/>
    <w:rsid w:val="00AC76B6"/>
    <w:rPr>
      <w:color w:val="000000"/>
      <w:sz w:val="16"/>
      <w:szCs w:val="16"/>
      <w:lang w:val="en-GB"/>
    </w:rPr>
  </w:style>
  <w:style w:type="character" w:customStyle="1" w:styleId="50">
    <w:name w:val="标题 5 字符"/>
    <w:link w:val="5"/>
    <w:uiPriority w:val="9"/>
    <w:rsid w:val="00AC76B6"/>
    <w:rPr>
      <w:b/>
      <w:bCs/>
      <w:kern w:val="2"/>
      <w:sz w:val="28"/>
      <w:szCs w:val="28"/>
    </w:rPr>
  </w:style>
  <w:style w:type="character" w:customStyle="1" w:styleId="20">
    <w:name w:val="标题 2 字符"/>
    <w:aliases w:val="一级节标题 字符"/>
    <w:link w:val="2"/>
    <w:uiPriority w:val="9"/>
    <w:rsid w:val="00A069D2"/>
    <w:rPr>
      <w:rFonts w:eastAsia="黑体"/>
      <w:color w:val="000000"/>
      <w:sz w:val="26"/>
      <w:lang w:val="en-GB"/>
    </w:rPr>
  </w:style>
  <w:style w:type="character" w:customStyle="1" w:styleId="30">
    <w:name w:val="标题 3 字符"/>
    <w:aliases w:val="二级节标题 字符"/>
    <w:link w:val="3"/>
    <w:uiPriority w:val="9"/>
    <w:rsid w:val="00A069D2"/>
    <w:rPr>
      <w:rFonts w:eastAsia="黑体"/>
      <w:color w:val="000000"/>
      <w:sz w:val="26"/>
      <w:lang w:val="en-GB"/>
    </w:rPr>
  </w:style>
  <w:style w:type="character" w:customStyle="1" w:styleId="11">
    <w:name w:val="标题 1 字符"/>
    <w:aliases w:val="各章标题 字符"/>
    <w:link w:val="1"/>
    <w:uiPriority w:val="9"/>
    <w:rsid w:val="00053E82"/>
    <w:rPr>
      <w:rFonts w:ascii="Arial" w:eastAsia="黑体" w:hAnsi="Arial"/>
      <w:bCs/>
      <w:kern w:val="28"/>
      <w:sz w:val="30"/>
      <w:lang w:val="en-GB"/>
    </w:rPr>
  </w:style>
  <w:style w:type="character" w:customStyle="1" w:styleId="40">
    <w:name w:val="标题 4 字符"/>
    <w:aliases w:val="三级节标题 字符"/>
    <w:link w:val="4"/>
    <w:uiPriority w:val="9"/>
    <w:rsid w:val="003B298D"/>
    <w:rPr>
      <w:rFonts w:eastAsia="黑体"/>
      <w:noProof/>
      <w:sz w:val="24"/>
      <w:lang w:eastAsia="en-US"/>
    </w:rPr>
  </w:style>
  <w:style w:type="paragraph" w:styleId="a">
    <w:name w:val="List Paragraph"/>
    <w:basedOn w:val="a0"/>
    <w:uiPriority w:val="34"/>
    <w:qFormat/>
    <w:rsid w:val="003537B7"/>
    <w:pPr>
      <w:numPr>
        <w:numId w:val="5"/>
      </w:numPr>
    </w:pPr>
    <w:rPr>
      <w:color w:val="auto"/>
      <w:kern w:val="2"/>
      <w:szCs w:val="24"/>
    </w:rPr>
  </w:style>
  <w:style w:type="paragraph" w:customStyle="1" w:styleId="af3">
    <w:name w:val="表格题注"/>
    <w:basedOn w:val="af1"/>
    <w:link w:val="af4"/>
    <w:qFormat/>
    <w:rsid w:val="00AC76B6"/>
    <w:pPr>
      <w:tabs>
        <w:tab w:val="left" w:pos="0"/>
      </w:tabs>
      <w:adjustRightInd/>
      <w:spacing w:before="240" w:after="120"/>
      <w:ind w:firstLine="440"/>
      <w:textAlignment w:val="auto"/>
    </w:pPr>
    <w:rPr>
      <w:rFonts w:ascii="宋体" w:hAnsi="宋体"/>
      <w:color w:val="auto"/>
      <w:kern w:val="2"/>
      <w:lang w:val="en-US"/>
    </w:rPr>
  </w:style>
  <w:style w:type="table" w:styleId="21">
    <w:name w:val="Plain Table 2"/>
    <w:basedOn w:val="a2"/>
    <w:uiPriority w:val="42"/>
    <w:rsid w:val="00AC76B6"/>
    <w:rPr>
      <w:rFonts w:ascii="等线" w:eastAsia="等线" w:hAnsi="等线"/>
      <w:kern w:val="2"/>
      <w:sz w:val="21"/>
      <w:szCs w:val="22"/>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character" w:customStyle="1" w:styleId="af4">
    <w:name w:val="表格题注 字符"/>
    <w:link w:val="af3"/>
    <w:rsid w:val="00AC76B6"/>
    <w:rPr>
      <w:rFonts w:ascii="宋体" w:hAnsi="宋体"/>
      <w:kern w:val="2"/>
      <w:sz w:val="22"/>
    </w:rPr>
  </w:style>
  <w:style w:type="paragraph" w:styleId="af5">
    <w:name w:val="No Spacing"/>
    <w:aliases w:val="表格文字"/>
    <w:uiPriority w:val="1"/>
    <w:qFormat/>
    <w:rsid w:val="00B923E6"/>
    <w:pPr>
      <w:widowControl w:val="0"/>
      <w:tabs>
        <w:tab w:val="left" w:pos="0"/>
      </w:tabs>
      <w:adjustRightInd w:val="0"/>
      <w:spacing w:before="60" w:after="60"/>
      <w:jc w:val="both"/>
      <w:textAlignment w:val="baseline"/>
    </w:pPr>
    <w:rPr>
      <w:kern w:val="2"/>
      <w:sz w:val="22"/>
      <w:szCs w:val="24"/>
    </w:rPr>
  </w:style>
  <w:style w:type="paragraph" w:styleId="TOC">
    <w:name w:val="TOC Heading"/>
    <w:basedOn w:val="1"/>
    <w:next w:val="a0"/>
    <w:uiPriority w:val="39"/>
    <w:unhideWhenUsed/>
    <w:rsid w:val="00AC76B6"/>
    <w:pPr>
      <w:keepLines/>
      <w:numPr>
        <w:numId w:val="0"/>
      </w:numPr>
      <w:overflowPunct/>
      <w:autoSpaceDE/>
      <w:autoSpaceDN/>
      <w:adjustRightInd/>
      <w:spacing w:after="0" w:line="259" w:lineRule="auto"/>
      <w:jc w:val="left"/>
      <w:textAlignment w:val="auto"/>
      <w:outlineLvl w:val="9"/>
    </w:pPr>
    <w:rPr>
      <w:rFonts w:ascii="等线 Light" w:eastAsia="等线 Light" w:hAnsi="等线 Light"/>
      <w:color w:val="2E74B5"/>
      <w:kern w:val="0"/>
      <w:sz w:val="32"/>
      <w:szCs w:val="32"/>
      <w:lang w:val="en-US"/>
    </w:rPr>
  </w:style>
  <w:style w:type="paragraph" w:styleId="22">
    <w:name w:val="toc 2"/>
    <w:basedOn w:val="a0"/>
    <w:next w:val="a0"/>
    <w:autoRedefine/>
    <w:uiPriority w:val="39"/>
    <w:unhideWhenUsed/>
    <w:rsid w:val="00A069D2"/>
    <w:pPr>
      <w:adjustRightInd/>
      <w:spacing w:line="400" w:lineRule="exact"/>
      <w:ind w:leftChars="100" w:left="100" w:firstLine="0"/>
      <w:textAlignment w:val="auto"/>
    </w:pPr>
    <w:rPr>
      <w:color w:val="auto"/>
      <w:kern w:val="2"/>
      <w:szCs w:val="24"/>
      <w:lang w:val="en-US"/>
    </w:rPr>
  </w:style>
  <w:style w:type="paragraph" w:styleId="33">
    <w:name w:val="toc 3"/>
    <w:basedOn w:val="a0"/>
    <w:next w:val="a0"/>
    <w:autoRedefine/>
    <w:uiPriority w:val="39"/>
    <w:unhideWhenUsed/>
    <w:rsid w:val="0012027F"/>
    <w:pPr>
      <w:adjustRightInd/>
      <w:spacing w:line="400" w:lineRule="exact"/>
      <w:ind w:leftChars="200" w:left="200" w:firstLine="0"/>
      <w:textAlignment w:val="auto"/>
    </w:pPr>
    <w:rPr>
      <w:color w:val="auto"/>
      <w:kern w:val="2"/>
      <w:szCs w:val="24"/>
      <w:lang w:val="en-US"/>
    </w:rPr>
  </w:style>
  <w:style w:type="table" w:customStyle="1" w:styleId="13">
    <w:name w:val="网格型1"/>
    <w:basedOn w:val="a2"/>
    <w:next w:val="ab"/>
    <w:rsid w:val="00AC76B6"/>
    <w:rPr>
      <w:lang w:val="en-GB"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23">
    <w:name w:val="样式 图片题注 + 首行缩进:  2 字符"/>
    <w:basedOn w:val="af1"/>
    <w:rsid w:val="00FE1900"/>
    <w:rPr>
      <w:rFonts w:cs="宋体"/>
    </w:rPr>
  </w:style>
  <w:style w:type="paragraph" w:customStyle="1" w:styleId="24">
    <w:name w:val="样式 图题 + 首行缩进:  2 字符"/>
    <w:basedOn w:val="a0"/>
    <w:rsid w:val="00053E82"/>
    <w:pPr>
      <w:spacing w:before="240" w:after="240" w:line="240" w:lineRule="auto"/>
      <w:ind w:firstLine="0"/>
      <w:jc w:val="center"/>
    </w:pPr>
    <w:rPr>
      <w:rFonts w:cs="宋体"/>
      <w:color w:val="auto"/>
      <w:sz w:val="22"/>
    </w:rPr>
  </w:style>
  <w:style w:type="paragraph" w:styleId="41">
    <w:name w:val="toc 4"/>
    <w:basedOn w:val="a0"/>
    <w:next w:val="a0"/>
    <w:autoRedefine/>
    <w:uiPriority w:val="39"/>
    <w:rsid w:val="00F76A2A"/>
    <w:pPr>
      <w:ind w:leftChars="600" w:left="1260"/>
    </w:pPr>
  </w:style>
  <w:style w:type="paragraph" w:customStyle="1" w:styleId="Title224">
    <w:name w:val="样式 Title + 黑体 三号 首行缩进:  2 字符 段前: 24 磅 行距: 单倍行距"/>
    <w:basedOn w:val="1"/>
    <w:rsid w:val="00EE0517"/>
    <w:pPr>
      <w:numPr>
        <w:numId w:val="0"/>
      </w:numPr>
    </w:pPr>
    <w:rPr>
      <w:rFonts w:ascii="黑体" w:hAnsi="黑体" w:cs="宋体"/>
      <w:sz w:val="32"/>
    </w:rPr>
  </w:style>
  <w:style w:type="paragraph" w:styleId="af6">
    <w:name w:val="annotation subject"/>
    <w:basedOn w:val="ad"/>
    <w:next w:val="ad"/>
    <w:link w:val="af7"/>
    <w:rsid w:val="004B75EE"/>
    <w:pPr>
      <w:tabs>
        <w:tab w:val="clear" w:pos="0"/>
      </w:tabs>
      <w:adjustRightInd w:val="0"/>
      <w:spacing w:line="400" w:lineRule="atLeast"/>
      <w:textAlignment w:val="baseline"/>
    </w:pPr>
    <w:rPr>
      <w:rFonts w:ascii="Times New Roman" w:hAnsi="Times New Roman"/>
      <w:b/>
      <w:bCs/>
      <w:color w:val="000000"/>
      <w:kern w:val="0"/>
      <w:szCs w:val="20"/>
    </w:rPr>
  </w:style>
  <w:style w:type="character" w:customStyle="1" w:styleId="af7">
    <w:name w:val="批注主题 字符"/>
    <w:link w:val="af6"/>
    <w:rsid w:val="004B75EE"/>
    <w:rPr>
      <w:rFonts w:ascii="等线" w:hAnsi="等线"/>
      <w:b/>
      <w:bCs/>
      <w:color w:val="000000"/>
      <w:kern w:val="2"/>
      <w:sz w:val="24"/>
      <w:szCs w:val="24"/>
      <w:lang w:val="en-GB"/>
    </w:rPr>
  </w:style>
  <w:style w:type="character" w:customStyle="1" w:styleId="MTEquationSection">
    <w:name w:val="MTEquationSection"/>
    <w:basedOn w:val="a1"/>
    <w:rsid w:val="00AE178D"/>
    <w:rPr>
      <w:vanish/>
      <w:color w:val="FF0000"/>
    </w:rPr>
  </w:style>
  <w:style w:type="table" w:customStyle="1" w:styleId="25">
    <w:name w:val="网格型2"/>
    <w:basedOn w:val="a2"/>
    <w:next w:val="ab"/>
    <w:rsid w:val="00197A37"/>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
    <w:name w:val="网格型3"/>
    <w:basedOn w:val="a2"/>
    <w:next w:val="ab"/>
    <w:rsid w:val="001E4CA1"/>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
    <w:name w:val="网格型4"/>
    <w:basedOn w:val="a2"/>
    <w:next w:val="ab"/>
    <w:rsid w:val="001E4CA1"/>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18177027">
      <w:bodyDiv w:val="1"/>
      <w:marLeft w:val="0"/>
      <w:marRight w:val="0"/>
      <w:marTop w:val="0"/>
      <w:marBottom w:val="0"/>
      <w:divBdr>
        <w:top w:val="none" w:sz="0" w:space="0" w:color="auto"/>
        <w:left w:val="none" w:sz="0" w:space="0" w:color="auto"/>
        <w:bottom w:val="none" w:sz="0" w:space="0" w:color="auto"/>
        <w:right w:val="none" w:sz="0" w:space="0" w:color="auto"/>
      </w:divBdr>
    </w:div>
    <w:div w:id="251940171">
      <w:bodyDiv w:val="1"/>
      <w:marLeft w:val="0"/>
      <w:marRight w:val="0"/>
      <w:marTop w:val="0"/>
      <w:marBottom w:val="0"/>
      <w:divBdr>
        <w:top w:val="none" w:sz="0" w:space="0" w:color="auto"/>
        <w:left w:val="none" w:sz="0" w:space="0" w:color="auto"/>
        <w:bottom w:val="none" w:sz="0" w:space="0" w:color="auto"/>
        <w:right w:val="none" w:sz="0" w:space="0" w:color="auto"/>
      </w:divBdr>
    </w:div>
    <w:div w:id="319189512">
      <w:bodyDiv w:val="1"/>
      <w:marLeft w:val="0"/>
      <w:marRight w:val="0"/>
      <w:marTop w:val="0"/>
      <w:marBottom w:val="0"/>
      <w:divBdr>
        <w:top w:val="none" w:sz="0" w:space="0" w:color="auto"/>
        <w:left w:val="none" w:sz="0" w:space="0" w:color="auto"/>
        <w:bottom w:val="none" w:sz="0" w:space="0" w:color="auto"/>
        <w:right w:val="none" w:sz="0" w:space="0" w:color="auto"/>
      </w:divBdr>
    </w:div>
    <w:div w:id="321396346">
      <w:bodyDiv w:val="1"/>
      <w:marLeft w:val="0"/>
      <w:marRight w:val="0"/>
      <w:marTop w:val="0"/>
      <w:marBottom w:val="0"/>
      <w:divBdr>
        <w:top w:val="none" w:sz="0" w:space="0" w:color="auto"/>
        <w:left w:val="none" w:sz="0" w:space="0" w:color="auto"/>
        <w:bottom w:val="none" w:sz="0" w:space="0" w:color="auto"/>
        <w:right w:val="none" w:sz="0" w:space="0" w:color="auto"/>
      </w:divBdr>
    </w:div>
    <w:div w:id="834761491">
      <w:bodyDiv w:val="1"/>
      <w:marLeft w:val="0"/>
      <w:marRight w:val="0"/>
      <w:marTop w:val="0"/>
      <w:marBottom w:val="0"/>
      <w:divBdr>
        <w:top w:val="none" w:sz="0" w:space="0" w:color="auto"/>
        <w:left w:val="none" w:sz="0" w:space="0" w:color="auto"/>
        <w:bottom w:val="none" w:sz="0" w:space="0" w:color="auto"/>
        <w:right w:val="none" w:sz="0" w:space="0" w:color="auto"/>
      </w:divBdr>
    </w:div>
    <w:div w:id="1057509405">
      <w:bodyDiv w:val="1"/>
      <w:marLeft w:val="0"/>
      <w:marRight w:val="0"/>
      <w:marTop w:val="0"/>
      <w:marBottom w:val="0"/>
      <w:divBdr>
        <w:top w:val="none" w:sz="0" w:space="0" w:color="auto"/>
        <w:left w:val="none" w:sz="0" w:space="0" w:color="auto"/>
        <w:bottom w:val="none" w:sz="0" w:space="0" w:color="auto"/>
        <w:right w:val="none" w:sz="0" w:space="0" w:color="auto"/>
      </w:divBdr>
    </w:div>
    <w:div w:id="1096825479">
      <w:bodyDiv w:val="1"/>
      <w:marLeft w:val="0"/>
      <w:marRight w:val="0"/>
      <w:marTop w:val="0"/>
      <w:marBottom w:val="0"/>
      <w:divBdr>
        <w:top w:val="none" w:sz="0" w:space="0" w:color="auto"/>
        <w:left w:val="none" w:sz="0" w:space="0" w:color="auto"/>
        <w:bottom w:val="none" w:sz="0" w:space="0" w:color="auto"/>
        <w:right w:val="none" w:sz="0" w:space="0" w:color="auto"/>
      </w:divBdr>
    </w:div>
    <w:div w:id="21009808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45.bin"/><Relationship Id="rId299" Type="http://schemas.openxmlformats.org/officeDocument/2006/relationships/image" Target="media/image137.emf"/><Relationship Id="rId21" Type="http://schemas.openxmlformats.org/officeDocument/2006/relationships/image" Target="media/image4.emf"/><Relationship Id="rId63" Type="http://schemas.openxmlformats.org/officeDocument/2006/relationships/oleObject" Target="embeddings/oleObject18.bin"/><Relationship Id="rId159" Type="http://schemas.openxmlformats.org/officeDocument/2006/relationships/oleObject" Target="embeddings/oleObject66.bin"/><Relationship Id="rId324" Type="http://schemas.openxmlformats.org/officeDocument/2006/relationships/package" Target="embeddings/Microsoft_Visio___21.vsdx"/><Relationship Id="rId366" Type="http://schemas.openxmlformats.org/officeDocument/2006/relationships/image" Target="media/image167.wmf"/><Relationship Id="rId170" Type="http://schemas.openxmlformats.org/officeDocument/2006/relationships/oleObject" Target="embeddings/oleObject74.bin"/><Relationship Id="rId226" Type="http://schemas.openxmlformats.org/officeDocument/2006/relationships/oleObject" Target="embeddings/oleObject96.bin"/><Relationship Id="rId433" Type="http://schemas.openxmlformats.org/officeDocument/2006/relationships/footer" Target="footer6.xml"/><Relationship Id="rId268" Type="http://schemas.openxmlformats.org/officeDocument/2006/relationships/oleObject" Target="embeddings/oleObject115.bin"/><Relationship Id="rId32" Type="http://schemas.openxmlformats.org/officeDocument/2006/relationships/image" Target="media/image9.wmf"/><Relationship Id="rId74" Type="http://schemas.openxmlformats.org/officeDocument/2006/relationships/image" Target="media/image30.wmf"/><Relationship Id="rId128" Type="http://schemas.openxmlformats.org/officeDocument/2006/relationships/image" Target="media/image57.wmf"/><Relationship Id="rId335" Type="http://schemas.openxmlformats.org/officeDocument/2006/relationships/image" Target="media/image152.emf"/><Relationship Id="rId377" Type="http://schemas.openxmlformats.org/officeDocument/2006/relationships/image" Target="media/image172.emf"/><Relationship Id="rId5" Type="http://schemas.openxmlformats.org/officeDocument/2006/relationships/webSettings" Target="webSettings.xml"/><Relationship Id="rId181" Type="http://schemas.openxmlformats.org/officeDocument/2006/relationships/image" Target="media/image79.wmf"/><Relationship Id="rId237" Type="http://schemas.openxmlformats.org/officeDocument/2006/relationships/image" Target="media/image106.wmf"/><Relationship Id="rId402" Type="http://schemas.openxmlformats.org/officeDocument/2006/relationships/oleObject" Target="embeddings/oleObject162.bin"/><Relationship Id="rId279" Type="http://schemas.openxmlformats.org/officeDocument/2006/relationships/image" Target="media/image127.wmf"/><Relationship Id="rId43" Type="http://schemas.openxmlformats.org/officeDocument/2006/relationships/oleObject" Target="embeddings/oleObject8.bin"/><Relationship Id="rId139" Type="http://schemas.openxmlformats.org/officeDocument/2006/relationships/package" Target="embeddings/Microsoft_Visio___6.vsdx"/><Relationship Id="rId290" Type="http://schemas.openxmlformats.org/officeDocument/2006/relationships/oleObject" Target="embeddings/oleObject126.bin"/><Relationship Id="rId304" Type="http://schemas.openxmlformats.org/officeDocument/2006/relationships/package" Target="embeddings/Microsoft_Visio___17.vsdx"/><Relationship Id="rId346" Type="http://schemas.openxmlformats.org/officeDocument/2006/relationships/image" Target="media/image157.emf"/><Relationship Id="rId388" Type="http://schemas.openxmlformats.org/officeDocument/2006/relationships/oleObject" Target="embeddings/oleObject155.bin"/><Relationship Id="rId85" Type="http://schemas.openxmlformats.org/officeDocument/2006/relationships/oleObject" Target="embeddings/oleObject29.bin"/><Relationship Id="rId150" Type="http://schemas.openxmlformats.org/officeDocument/2006/relationships/image" Target="media/image68.emf"/><Relationship Id="rId192" Type="http://schemas.openxmlformats.org/officeDocument/2006/relationships/oleObject" Target="embeddings/oleObject79.bin"/><Relationship Id="rId206" Type="http://schemas.openxmlformats.org/officeDocument/2006/relationships/oleObject" Target="embeddings/oleObject86.bin"/><Relationship Id="rId413" Type="http://schemas.openxmlformats.org/officeDocument/2006/relationships/image" Target="media/image190.emf"/><Relationship Id="rId248" Type="http://schemas.openxmlformats.org/officeDocument/2006/relationships/oleObject" Target="embeddings/oleObject105.bin"/><Relationship Id="rId12" Type="http://schemas.openxmlformats.org/officeDocument/2006/relationships/footer" Target="footer3.xml"/><Relationship Id="rId108" Type="http://schemas.openxmlformats.org/officeDocument/2006/relationships/image" Target="media/image47.wmf"/><Relationship Id="rId315" Type="http://schemas.openxmlformats.org/officeDocument/2006/relationships/oleObject" Target="embeddings/oleObject134.bin"/><Relationship Id="rId357" Type="http://schemas.openxmlformats.org/officeDocument/2006/relationships/oleObject" Target="embeddings/oleObject142.bin"/><Relationship Id="rId54" Type="http://schemas.openxmlformats.org/officeDocument/2006/relationships/image" Target="media/image20.wmf"/><Relationship Id="rId96" Type="http://schemas.openxmlformats.org/officeDocument/2006/relationships/image" Target="media/image41.wmf"/><Relationship Id="rId161" Type="http://schemas.openxmlformats.org/officeDocument/2006/relationships/oleObject" Target="embeddings/oleObject68.bin"/><Relationship Id="rId217" Type="http://schemas.openxmlformats.org/officeDocument/2006/relationships/image" Target="media/image96.wmf"/><Relationship Id="rId399" Type="http://schemas.openxmlformats.org/officeDocument/2006/relationships/image" Target="media/image183.wmf"/><Relationship Id="rId259" Type="http://schemas.openxmlformats.org/officeDocument/2006/relationships/image" Target="media/image117.wmf"/><Relationship Id="rId424" Type="http://schemas.openxmlformats.org/officeDocument/2006/relationships/oleObject" Target="embeddings/oleObject169.bin"/><Relationship Id="rId23" Type="http://schemas.openxmlformats.org/officeDocument/2006/relationships/image" Target="media/image5.emf"/><Relationship Id="rId119" Type="http://schemas.openxmlformats.org/officeDocument/2006/relationships/oleObject" Target="embeddings/oleObject46.bin"/><Relationship Id="rId270" Type="http://schemas.openxmlformats.org/officeDocument/2006/relationships/oleObject" Target="embeddings/oleObject116.bin"/><Relationship Id="rId326" Type="http://schemas.openxmlformats.org/officeDocument/2006/relationships/package" Target="embeddings/Microsoft_Visio___22.vsdx"/><Relationship Id="rId65" Type="http://schemas.openxmlformats.org/officeDocument/2006/relationships/oleObject" Target="embeddings/oleObject19.bin"/><Relationship Id="rId130" Type="http://schemas.openxmlformats.org/officeDocument/2006/relationships/image" Target="media/image58.wmf"/><Relationship Id="rId368" Type="http://schemas.openxmlformats.org/officeDocument/2006/relationships/chart" Target="charts/chart2.xml"/><Relationship Id="rId172" Type="http://schemas.openxmlformats.org/officeDocument/2006/relationships/oleObject" Target="embeddings/oleObject75.bin"/><Relationship Id="rId228" Type="http://schemas.openxmlformats.org/officeDocument/2006/relationships/oleObject" Target="embeddings/oleObject97.bin"/><Relationship Id="rId435" Type="http://schemas.openxmlformats.org/officeDocument/2006/relationships/fontTable" Target="fontTable.xml"/><Relationship Id="rId281" Type="http://schemas.openxmlformats.org/officeDocument/2006/relationships/image" Target="media/image128.wmf"/><Relationship Id="rId337" Type="http://schemas.openxmlformats.org/officeDocument/2006/relationships/image" Target="media/image153.emf"/><Relationship Id="rId34" Type="http://schemas.openxmlformats.org/officeDocument/2006/relationships/image" Target="media/image10.emf"/><Relationship Id="rId76" Type="http://schemas.openxmlformats.org/officeDocument/2006/relationships/image" Target="media/image31.wmf"/><Relationship Id="rId141" Type="http://schemas.openxmlformats.org/officeDocument/2006/relationships/oleObject" Target="embeddings/oleObject56.bin"/><Relationship Id="rId379" Type="http://schemas.openxmlformats.org/officeDocument/2006/relationships/image" Target="media/image173.wmf"/><Relationship Id="rId7" Type="http://schemas.openxmlformats.org/officeDocument/2006/relationships/endnotes" Target="endnotes.xml"/><Relationship Id="rId183" Type="http://schemas.openxmlformats.org/officeDocument/2006/relationships/image" Target="media/image80.emf"/><Relationship Id="rId239" Type="http://schemas.openxmlformats.org/officeDocument/2006/relationships/image" Target="media/image107.emf"/><Relationship Id="rId390" Type="http://schemas.openxmlformats.org/officeDocument/2006/relationships/oleObject" Target="embeddings/oleObject156.bin"/><Relationship Id="rId404" Type="http://schemas.openxmlformats.org/officeDocument/2006/relationships/oleObject" Target="embeddings/oleObject163.bin"/><Relationship Id="rId250" Type="http://schemas.openxmlformats.org/officeDocument/2006/relationships/oleObject" Target="embeddings/oleObject106.bin"/><Relationship Id="rId292" Type="http://schemas.openxmlformats.org/officeDocument/2006/relationships/oleObject" Target="embeddings/oleObject127.bin"/><Relationship Id="rId306" Type="http://schemas.openxmlformats.org/officeDocument/2006/relationships/package" Target="embeddings/Microsoft_Visio___18.vsdx"/><Relationship Id="rId45" Type="http://schemas.openxmlformats.org/officeDocument/2006/relationships/oleObject" Target="embeddings/oleObject9.bin"/><Relationship Id="rId87" Type="http://schemas.openxmlformats.org/officeDocument/2006/relationships/oleObject" Target="embeddings/oleObject30.bin"/><Relationship Id="rId110" Type="http://schemas.openxmlformats.org/officeDocument/2006/relationships/image" Target="media/image48.wmf"/><Relationship Id="rId348" Type="http://schemas.openxmlformats.org/officeDocument/2006/relationships/image" Target="media/image158.emf"/><Relationship Id="rId152" Type="http://schemas.openxmlformats.org/officeDocument/2006/relationships/image" Target="media/image69.wmf"/><Relationship Id="rId194" Type="http://schemas.openxmlformats.org/officeDocument/2006/relationships/oleObject" Target="embeddings/oleObject80.bin"/><Relationship Id="rId208" Type="http://schemas.openxmlformats.org/officeDocument/2006/relationships/oleObject" Target="embeddings/oleObject87.bin"/><Relationship Id="rId415" Type="http://schemas.openxmlformats.org/officeDocument/2006/relationships/image" Target="media/image191.emf"/><Relationship Id="rId261" Type="http://schemas.openxmlformats.org/officeDocument/2006/relationships/image" Target="media/image118.wmf"/><Relationship Id="rId14" Type="http://schemas.openxmlformats.org/officeDocument/2006/relationships/header" Target="header4.xml"/><Relationship Id="rId56" Type="http://schemas.openxmlformats.org/officeDocument/2006/relationships/image" Target="media/image21.wmf"/><Relationship Id="rId317" Type="http://schemas.openxmlformats.org/officeDocument/2006/relationships/oleObject" Target="embeddings/oleObject136.bin"/><Relationship Id="rId359" Type="http://schemas.openxmlformats.org/officeDocument/2006/relationships/oleObject" Target="embeddings/oleObject143.bin"/><Relationship Id="rId98" Type="http://schemas.openxmlformats.org/officeDocument/2006/relationships/image" Target="media/image42.wmf"/><Relationship Id="rId121" Type="http://schemas.openxmlformats.org/officeDocument/2006/relationships/oleObject" Target="embeddings/oleObject47.bin"/><Relationship Id="rId163" Type="http://schemas.openxmlformats.org/officeDocument/2006/relationships/image" Target="media/image70.wmf"/><Relationship Id="rId219" Type="http://schemas.openxmlformats.org/officeDocument/2006/relationships/image" Target="media/image97.wmf"/><Relationship Id="rId370" Type="http://schemas.openxmlformats.org/officeDocument/2006/relationships/package" Target="embeddings/Microsoft_Visio___34.vsdx"/><Relationship Id="rId426" Type="http://schemas.openxmlformats.org/officeDocument/2006/relationships/package" Target="embeddings/Microsoft_Visio___40.vsdx"/><Relationship Id="rId230" Type="http://schemas.openxmlformats.org/officeDocument/2006/relationships/package" Target="embeddings/Microsoft_Visio___13.vsdx"/><Relationship Id="rId25" Type="http://schemas.openxmlformats.org/officeDocument/2006/relationships/header" Target="header5.xml"/><Relationship Id="rId67" Type="http://schemas.openxmlformats.org/officeDocument/2006/relationships/oleObject" Target="embeddings/oleObject20.bin"/><Relationship Id="rId272" Type="http://schemas.openxmlformats.org/officeDocument/2006/relationships/oleObject" Target="embeddings/oleObject117.bin"/><Relationship Id="rId328" Type="http://schemas.openxmlformats.org/officeDocument/2006/relationships/package" Target="embeddings/Microsoft_Visio___23.vsdx"/><Relationship Id="rId132" Type="http://schemas.openxmlformats.org/officeDocument/2006/relationships/image" Target="media/image59.wmf"/><Relationship Id="rId174" Type="http://schemas.openxmlformats.org/officeDocument/2006/relationships/image" Target="media/image75.wmf"/><Relationship Id="rId381" Type="http://schemas.openxmlformats.org/officeDocument/2006/relationships/image" Target="media/image174.wmf"/><Relationship Id="rId241" Type="http://schemas.openxmlformats.org/officeDocument/2006/relationships/image" Target="media/image108.wmf"/><Relationship Id="rId36" Type="http://schemas.openxmlformats.org/officeDocument/2006/relationships/image" Target="media/image11.wmf"/><Relationship Id="rId283" Type="http://schemas.openxmlformats.org/officeDocument/2006/relationships/image" Target="media/image129.wmf"/><Relationship Id="rId339" Type="http://schemas.openxmlformats.org/officeDocument/2006/relationships/image" Target="media/image154.emf"/><Relationship Id="rId78" Type="http://schemas.openxmlformats.org/officeDocument/2006/relationships/image" Target="media/image32.wmf"/><Relationship Id="rId101" Type="http://schemas.openxmlformats.org/officeDocument/2006/relationships/oleObject" Target="embeddings/oleObject37.bin"/><Relationship Id="rId143" Type="http://schemas.openxmlformats.org/officeDocument/2006/relationships/oleObject" Target="embeddings/oleObject57.bin"/><Relationship Id="rId185" Type="http://schemas.openxmlformats.org/officeDocument/2006/relationships/image" Target="media/image81.emf"/><Relationship Id="rId350" Type="http://schemas.openxmlformats.org/officeDocument/2006/relationships/image" Target="media/image159.emf"/><Relationship Id="rId406" Type="http://schemas.openxmlformats.org/officeDocument/2006/relationships/oleObject" Target="embeddings/oleObject164.bin"/><Relationship Id="rId9" Type="http://schemas.openxmlformats.org/officeDocument/2006/relationships/header" Target="header1.xml"/><Relationship Id="rId210" Type="http://schemas.openxmlformats.org/officeDocument/2006/relationships/oleObject" Target="embeddings/oleObject88.bin"/><Relationship Id="rId392" Type="http://schemas.openxmlformats.org/officeDocument/2006/relationships/oleObject" Target="embeddings/oleObject157.bin"/><Relationship Id="rId252" Type="http://schemas.openxmlformats.org/officeDocument/2006/relationships/oleObject" Target="embeddings/oleObject107.bin"/><Relationship Id="rId294" Type="http://schemas.openxmlformats.org/officeDocument/2006/relationships/oleObject" Target="embeddings/oleObject128.bin"/><Relationship Id="rId308" Type="http://schemas.openxmlformats.org/officeDocument/2006/relationships/package" Target="embeddings/Microsoft_Visio___19.vsdx"/><Relationship Id="rId47" Type="http://schemas.openxmlformats.org/officeDocument/2006/relationships/oleObject" Target="embeddings/oleObject10.bin"/><Relationship Id="rId89" Type="http://schemas.openxmlformats.org/officeDocument/2006/relationships/oleObject" Target="embeddings/oleObject31.bin"/><Relationship Id="rId112" Type="http://schemas.openxmlformats.org/officeDocument/2006/relationships/image" Target="media/image49.wmf"/><Relationship Id="rId154" Type="http://schemas.openxmlformats.org/officeDocument/2006/relationships/oleObject" Target="embeddings/oleObject61.bin"/><Relationship Id="rId361" Type="http://schemas.openxmlformats.org/officeDocument/2006/relationships/oleObject" Target="embeddings/oleObject144.bin"/><Relationship Id="rId196" Type="http://schemas.openxmlformats.org/officeDocument/2006/relationships/oleObject" Target="embeddings/oleObject81.bin"/><Relationship Id="rId417" Type="http://schemas.openxmlformats.org/officeDocument/2006/relationships/image" Target="media/image192.emf"/><Relationship Id="rId16" Type="http://schemas.openxmlformats.org/officeDocument/2006/relationships/package" Target="embeddings/Microsoft_Visio___.vsdx"/><Relationship Id="rId221" Type="http://schemas.openxmlformats.org/officeDocument/2006/relationships/image" Target="media/image98.wmf"/><Relationship Id="rId263" Type="http://schemas.openxmlformats.org/officeDocument/2006/relationships/image" Target="media/image119.wmf"/><Relationship Id="rId319" Type="http://schemas.openxmlformats.org/officeDocument/2006/relationships/oleObject" Target="embeddings/oleObject137.bin"/><Relationship Id="rId58" Type="http://schemas.openxmlformats.org/officeDocument/2006/relationships/image" Target="media/image22.wmf"/><Relationship Id="rId123" Type="http://schemas.openxmlformats.org/officeDocument/2006/relationships/oleObject" Target="embeddings/oleObject48.bin"/><Relationship Id="rId330" Type="http://schemas.openxmlformats.org/officeDocument/2006/relationships/image" Target="media/image150.emf"/><Relationship Id="rId165" Type="http://schemas.openxmlformats.org/officeDocument/2006/relationships/image" Target="media/image71.wmf"/><Relationship Id="rId372" Type="http://schemas.openxmlformats.org/officeDocument/2006/relationships/oleObject" Target="embeddings/oleObject148.bin"/><Relationship Id="rId428" Type="http://schemas.openxmlformats.org/officeDocument/2006/relationships/header" Target="header9.xml"/><Relationship Id="rId232" Type="http://schemas.openxmlformats.org/officeDocument/2006/relationships/oleObject" Target="embeddings/oleObject98.bin"/><Relationship Id="rId274" Type="http://schemas.openxmlformats.org/officeDocument/2006/relationships/oleObject" Target="embeddings/oleObject118.bin"/><Relationship Id="rId27" Type="http://schemas.openxmlformats.org/officeDocument/2006/relationships/oleObject" Target="embeddings/oleObject1.bin"/><Relationship Id="rId69" Type="http://schemas.openxmlformats.org/officeDocument/2006/relationships/oleObject" Target="embeddings/oleObject21.bin"/><Relationship Id="rId134" Type="http://schemas.openxmlformats.org/officeDocument/2006/relationships/image" Target="media/image60.wmf"/><Relationship Id="rId80" Type="http://schemas.openxmlformats.org/officeDocument/2006/relationships/image" Target="media/image33.wmf"/><Relationship Id="rId176" Type="http://schemas.openxmlformats.org/officeDocument/2006/relationships/package" Target="embeddings/Microsoft_Visio___9.vsdx"/><Relationship Id="rId341" Type="http://schemas.openxmlformats.org/officeDocument/2006/relationships/image" Target="media/image155.emf"/><Relationship Id="rId383" Type="http://schemas.openxmlformats.org/officeDocument/2006/relationships/image" Target="media/image175.wmf"/><Relationship Id="rId201" Type="http://schemas.openxmlformats.org/officeDocument/2006/relationships/image" Target="media/image88.wmf"/><Relationship Id="rId243" Type="http://schemas.openxmlformats.org/officeDocument/2006/relationships/image" Target="media/image109.wmf"/><Relationship Id="rId285" Type="http://schemas.openxmlformats.org/officeDocument/2006/relationships/image" Target="media/image130.wmf"/><Relationship Id="rId38" Type="http://schemas.openxmlformats.org/officeDocument/2006/relationships/image" Target="media/image12.wmf"/><Relationship Id="rId103" Type="http://schemas.openxmlformats.org/officeDocument/2006/relationships/oleObject" Target="embeddings/oleObject38.bin"/><Relationship Id="rId310" Type="http://schemas.openxmlformats.org/officeDocument/2006/relationships/oleObject" Target="embeddings/oleObject131.bin"/><Relationship Id="rId91" Type="http://schemas.openxmlformats.org/officeDocument/2006/relationships/oleObject" Target="embeddings/oleObject32.bin"/><Relationship Id="rId145" Type="http://schemas.openxmlformats.org/officeDocument/2006/relationships/oleObject" Target="embeddings/oleObject58.bin"/><Relationship Id="rId187" Type="http://schemas.openxmlformats.org/officeDocument/2006/relationships/header" Target="header6.xml"/><Relationship Id="rId352" Type="http://schemas.openxmlformats.org/officeDocument/2006/relationships/image" Target="media/image160.emf"/><Relationship Id="rId394" Type="http://schemas.openxmlformats.org/officeDocument/2006/relationships/oleObject" Target="embeddings/oleObject158.bin"/><Relationship Id="rId408" Type="http://schemas.openxmlformats.org/officeDocument/2006/relationships/oleObject" Target="embeddings/oleObject165.bin"/><Relationship Id="rId212" Type="http://schemas.openxmlformats.org/officeDocument/2006/relationships/oleObject" Target="embeddings/oleObject89.bin"/><Relationship Id="rId254" Type="http://schemas.openxmlformats.org/officeDocument/2006/relationships/oleObject" Target="embeddings/oleObject108.bin"/><Relationship Id="rId28" Type="http://schemas.openxmlformats.org/officeDocument/2006/relationships/image" Target="media/image7.wmf"/><Relationship Id="rId49" Type="http://schemas.openxmlformats.org/officeDocument/2006/relationships/oleObject" Target="embeddings/oleObject11.bin"/><Relationship Id="rId114" Type="http://schemas.openxmlformats.org/officeDocument/2006/relationships/image" Target="media/image50.wmf"/><Relationship Id="rId275" Type="http://schemas.openxmlformats.org/officeDocument/2006/relationships/image" Target="media/image125.wmf"/><Relationship Id="rId296" Type="http://schemas.openxmlformats.org/officeDocument/2006/relationships/oleObject" Target="embeddings/oleObject129.bin"/><Relationship Id="rId300" Type="http://schemas.openxmlformats.org/officeDocument/2006/relationships/package" Target="embeddings/Microsoft_Visio___15.vsdx"/><Relationship Id="rId60" Type="http://schemas.openxmlformats.org/officeDocument/2006/relationships/image" Target="media/image23.wmf"/><Relationship Id="rId81" Type="http://schemas.openxmlformats.org/officeDocument/2006/relationships/oleObject" Target="embeddings/oleObject27.bin"/><Relationship Id="rId135" Type="http://schemas.openxmlformats.org/officeDocument/2006/relationships/oleObject" Target="embeddings/oleObject54.bin"/><Relationship Id="rId156" Type="http://schemas.openxmlformats.org/officeDocument/2006/relationships/oleObject" Target="embeddings/oleObject63.bin"/><Relationship Id="rId177" Type="http://schemas.openxmlformats.org/officeDocument/2006/relationships/image" Target="media/image77.emf"/><Relationship Id="rId198" Type="http://schemas.openxmlformats.org/officeDocument/2006/relationships/oleObject" Target="embeddings/oleObject82.bin"/><Relationship Id="rId321" Type="http://schemas.openxmlformats.org/officeDocument/2006/relationships/image" Target="media/image146.emf"/><Relationship Id="rId342" Type="http://schemas.openxmlformats.org/officeDocument/2006/relationships/package" Target="embeddings/Microsoft_Visio___28.vsdx"/><Relationship Id="rId363" Type="http://schemas.openxmlformats.org/officeDocument/2006/relationships/oleObject" Target="embeddings/oleObject145.bin"/><Relationship Id="rId384" Type="http://schemas.openxmlformats.org/officeDocument/2006/relationships/oleObject" Target="embeddings/oleObject153.bin"/><Relationship Id="rId419" Type="http://schemas.openxmlformats.org/officeDocument/2006/relationships/image" Target="media/image193.wmf"/><Relationship Id="rId202" Type="http://schemas.openxmlformats.org/officeDocument/2006/relationships/oleObject" Target="embeddings/oleObject84.bin"/><Relationship Id="rId223" Type="http://schemas.openxmlformats.org/officeDocument/2006/relationships/image" Target="media/image99.wmf"/><Relationship Id="rId244" Type="http://schemas.openxmlformats.org/officeDocument/2006/relationships/oleObject" Target="embeddings/oleObject103.bin"/><Relationship Id="rId430" Type="http://schemas.openxmlformats.org/officeDocument/2006/relationships/header" Target="header11.xml"/><Relationship Id="rId18" Type="http://schemas.openxmlformats.org/officeDocument/2006/relationships/package" Target="embeddings/Microsoft_Visio___1.vsdx"/><Relationship Id="rId39" Type="http://schemas.openxmlformats.org/officeDocument/2006/relationships/oleObject" Target="embeddings/oleObject6.bin"/><Relationship Id="rId265" Type="http://schemas.openxmlformats.org/officeDocument/2006/relationships/image" Target="media/image120.wmf"/><Relationship Id="rId286" Type="http://schemas.openxmlformats.org/officeDocument/2006/relationships/oleObject" Target="embeddings/oleObject124.bin"/><Relationship Id="rId50" Type="http://schemas.openxmlformats.org/officeDocument/2006/relationships/image" Target="media/image18.wmf"/><Relationship Id="rId104" Type="http://schemas.openxmlformats.org/officeDocument/2006/relationships/image" Target="media/image45.wmf"/><Relationship Id="rId125" Type="http://schemas.openxmlformats.org/officeDocument/2006/relationships/oleObject" Target="embeddings/oleObject49.bin"/><Relationship Id="rId146" Type="http://schemas.openxmlformats.org/officeDocument/2006/relationships/image" Target="media/image66.wmf"/><Relationship Id="rId167" Type="http://schemas.openxmlformats.org/officeDocument/2006/relationships/oleObject" Target="embeddings/oleObject72.bin"/><Relationship Id="rId188" Type="http://schemas.openxmlformats.org/officeDocument/2006/relationships/footer" Target="footer4.xml"/><Relationship Id="rId311" Type="http://schemas.openxmlformats.org/officeDocument/2006/relationships/image" Target="media/image143.wmf"/><Relationship Id="rId332" Type="http://schemas.openxmlformats.org/officeDocument/2006/relationships/image" Target="media/image151.wmf"/><Relationship Id="rId353" Type="http://schemas.openxmlformats.org/officeDocument/2006/relationships/package" Target="embeddings/Microsoft_Visio___33.vsdx"/><Relationship Id="rId374" Type="http://schemas.openxmlformats.org/officeDocument/2006/relationships/oleObject" Target="embeddings/oleObject149.bin"/><Relationship Id="rId395" Type="http://schemas.openxmlformats.org/officeDocument/2006/relationships/image" Target="media/image181.wmf"/><Relationship Id="rId409" Type="http://schemas.openxmlformats.org/officeDocument/2006/relationships/image" Target="media/image188.wmf"/><Relationship Id="rId71" Type="http://schemas.openxmlformats.org/officeDocument/2006/relationships/oleObject" Target="embeddings/oleObject22.bin"/><Relationship Id="rId92" Type="http://schemas.openxmlformats.org/officeDocument/2006/relationships/image" Target="media/image39.wmf"/><Relationship Id="rId213" Type="http://schemas.openxmlformats.org/officeDocument/2006/relationships/image" Target="media/image94.wmf"/><Relationship Id="rId234" Type="http://schemas.openxmlformats.org/officeDocument/2006/relationships/oleObject" Target="embeddings/oleObject99.bin"/><Relationship Id="rId420" Type="http://schemas.openxmlformats.org/officeDocument/2006/relationships/oleObject" Target="embeddings/oleObject167.bin"/><Relationship Id="rId2" Type="http://schemas.openxmlformats.org/officeDocument/2006/relationships/numbering" Target="numbering.xml"/><Relationship Id="rId29" Type="http://schemas.openxmlformats.org/officeDocument/2006/relationships/oleObject" Target="embeddings/oleObject2.bin"/><Relationship Id="rId255" Type="http://schemas.openxmlformats.org/officeDocument/2006/relationships/image" Target="media/image115.wmf"/><Relationship Id="rId276" Type="http://schemas.openxmlformats.org/officeDocument/2006/relationships/oleObject" Target="embeddings/oleObject119.bin"/><Relationship Id="rId297" Type="http://schemas.openxmlformats.org/officeDocument/2006/relationships/image" Target="media/image136.wmf"/><Relationship Id="rId40" Type="http://schemas.openxmlformats.org/officeDocument/2006/relationships/image" Target="media/image13.wmf"/><Relationship Id="rId115" Type="http://schemas.openxmlformats.org/officeDocument/2006/relationships/oleObject" Target="embeddings/oleObject44.bin"/><Relationship Id="rId136" Type="http://schemas.openxmlformats.org/officeDocument/2006/relationships/image" Target="media/image61.wmf"/><Relationship Id="rId157" Type="http://schemas.openxmlformats.org/officeDocument/2006/relationships/oleObject" Target="embeddings/oleObject64.bin"/><Relationship Id="rId178" Type="http://schemas.openxmlformats.org/officeDocument/2006/relationships/package" Target="embeddings/Microsoft_Visio___10.vsdx"/><Relationship Id="rId301" Type="http://schemas.openxmlformats.org/officeDocument/2006/relationships/image" Target="media/image138.emf"/><Relationship Id="rId322" Type="http://schemas.openxmlformats.org/officeDocument/2006/relationships/package" Target="embeddings/Microsoft_Visio___20.vsdx"/><Relationship Id="rId343" Type="http://schemas.openxmlformats.org/officeDocument/2006/relationships/image" Target="media/image156.emf"/><Relationship Id="rId364" Type="http://schemas.openxmlformats.org/officeDocument/2006/relationships/image" Target="media/image166.wmf"/><Relationship Id="rId61" Type="http://schemas.openxmlformats.org/officeDocument/2006/relationships/oleObject" Target="embeddings/oleObject17.bin"/><Relationship Id="rId82" Type="http://schemas.openxmlformats.org/officeDocument/2006/relationships/image" Target="media/image34.wmf"/><Relationship Id="rId199" Type="http://schemas.openxmlformats.org/officeDocument/2006/relationships/image" Target="media/image87.wmf"/><Relationship Id="rId203" Type="http://schemas.openxmlformats.org/officeDocument/2006/relationships/image" Target="media/image89.wmf"/><Relationship Id="rId385" Type="http://schemas.openxmlformats.org/officeDocument/2006/relationships/image" Target="media/image176.wmf"/><Relationship Id="rId19" Type="http://schemas.openxmlformats.org/officeDocument/2006/relationships/image" Target="media/image3.emf"/><Relationship Id="rId224" Type="http://schemas.openxmlformats.org/officeDocument/2006/relationships/oleObject" Target="embeddings/oleObject95.bin"/><Relationship Id="rId245" Type="http://schemas.openxmlformats.org/officeDocument/2006/relationships/image" Target="media/image110.wmf"/><Relationship Id="rId266" Type="http://schemas.openxmlformats.org/officeDocument/2006/relationships/oleObject" Target="embeddings/oleObject114.bin"/><Relationship Id="rId287" Type="http://schemas.openxmlformats.org/officeDocument/2006/relationships/image" Target="media/image131.wmf"/><Relationship Id="rId410" Type="http://schemas.openxmlformats.org/officeDocument/2006/relationships/oleObject" Target="embeddings/oleObject166.bin"/><Relationship Id="rId431" Type="http://schemas.openxmlformats.org/officeDocument/2006/relationships/header" Target="header12.xml"/><Relationship Id="rId30" Type="http://schemas.openxmlformats.org/officeDocument/2006/relationships/image" Target="media/image8.wmf"/><Relationship Id="rId105" Type="http://schemas.openxmlformats.org/officeDocument/2006/relationships/oleObject" Target="embeddings/oleObject39.bin"/><Relationship Id="rId126" Type="http://schemas.openxmlformats.org/officeDocument/2006/relationships/image" Target="media/image56.wmf"/><Relationship Id="rId147" Type="http://schemas.openxmlformats.org/officeDocument/2006/relationships/oleObject" Target="embeddings/oleObject59.bin"/><Relationship Id="rId168" Type="http://schemas.openxmlformats.org/officeDocument/2006/relationships/oleObject" Target="embeddings/oleObject73.bin"/><Relationship Id="rId312" Type="http://schemas.openxmlformats.org/officeDocument/2006/relationships/oleObject" Target="embeddings/oleObject132.bin"/><Relationship Id="rId333" Type="http://schemas.openxmlformats.org/officeDocument/2006/relationships/oleObject" Target="embeddings/oleObject139.bin"/><Relationship Id="rId354" Type="http://schemas.openxmlformats.org/officeDocument/2006/relationships/image" Target="media/image161.wmf"/><Relationship Id="rId51" Type="http://schemas.openxmlformats.org/officeDocument/2006/relationships/oleObject" Target="embeddings/oleObject12.bin"/><Relationship Id="rId72" Type="http://schemas.openxmlformats.org/officeDocument/2006/relationships/image" Target="media/image29.wmf"/><Relationship Id="rId93" Type="http://schemas.openxmlformats.org/officeDocument/2006/relationships/oleObject" Target="embeddings/oleObject33.bin"/><Relationship Id="rId189" Type="http://schemas.openxmlformats.org/officeDocument/2006/relationships/image" Target="media/image82.wmf"/><Relationship Id="rId375" Type="http://schemas.openxmlformats.org/officeDocument/2006/relationships/image" Target="media/image171.wmf"/><Relationship Id="rId396" Type="http://schemas.openxmlformats.org/officeDocument/2006/relationships/oleObject" Target="embeddings/oleObject159.bin"/><Relationship Id="rId3" Type="http://schemas.openxmlformats.org/officeDocument/2006/relationships/styles" Target="styles.xml"/><Relationship Id="rId214" Type="http://schemas.openxmlformats.org/officeDocument/2006/relationships/oleObject" Target="embeddings/oleObject90.bin"/><Relationship Id="rId235" Type="http://schemas.openxmlformats.org/officeDocument/2006/relationships/image" Target="media/image105.wmf"/><Relationship Id="rId256" Type="http://schemas.openxmlformats.org/officeDocument/2006/relationships/oleObject" Target="embeddings/oleObject109.bin"/><Relationship Id="rId277" Type="http://schemas.openxmlformats.org/officeDocument/2006/relationships/image" Target="media/image126.wmf"/><Relationship Id="rId298" Type="http://schemas.openxmlformats.org/officeDocument/2006/relationships/oleObject" Target="embeddings/oleObject130.bin"/><Relationship Id="rId400" Type="http://schemas.openxmlformats.org/officeDocument/2006/relationships/oleObject" Target="embeddings/oleObject161.bin"/><Relationship Id="rId421" Type="http://schemas.openxmlformats.org/officeDocument/2006/relationships/image" Target="media/image194.wmf"/><Relationship Id="rId116" Type="http://schemas.openxmlformats.org/officeDocument/2006/relationships/image" Target="media/image51.wmf"/><Relationship Id="rId137" Type="http://schemas.openxmlformats.org/officeDocument/2006/relationships/oleObject" Target="embeddings/oleObject55.bin"/><Relationship Id="rId158" Type="http://schemas.openxmlformats.org/officeDocument/2006/relationships/oleObject" Target="embeddings/oleObject65.bin"/><Relationship Id="rId302" Type="http://schemas.openxmlformats.org/officeDocument/2006/relationships/package" Target="embeddings/Microsoft_Visio___16.vsdx"/><Relationship Id="rId323" Type="http://schemas.openxmlformats.org/officeDocument/2006/relationships/image" Target="media/image147.emf"/><Relationship Id="rId344" Type="http://schemas.openxmlformats.org/officeDocument/2006/relationships/package" Target="embeddings/Microsoft_Visio___29.vsdx"/><Relationship Id="rId20" Type="http://schemas.openxmlformats.org/officeDocument/2006/relationships/package" Target="embeddings/Microsoft_Visio___2.vsdx"/><Relationship Id="rId41" Type="http://schemas.openxmlformats.org/officeDocument/2006/relationships/oleObject" Target="embeddings/oleObject7.bin"/><Relationship Id="rId62" Type="http://schemas.openxmlformats.org/officeDocument/2006/relationships/image" Target="media/image24.wmf"/><Relationship Id="rId83" Type="http://schemas.openxmlformats.org/officeDocument/2006/relationships/oleObject" Target="embeddings/oleObject28.bin"/><Relationship Id="rId179" Type="http://schemas.openxmlformats.org/officeDocument/2006/relationships/image" Target="media/image78.wmf"/><Relationship Id="rId365" Type="http://schemas.openxmlformats.org/officeDocument/2006/relationships/oleObject" Target="embeddings/oleObject146.bin"/><Relationship Id="rId386" Type="http://schemas.openxmlformats.org/officeDocument/2006/relationships/oleObject" Target="embeddings/oleObject154.bin"/><Relationship Id="rId190" Type="http://schemas.openxmlformats.org/officeDocument/2006/relationships/oleObject" Target="embeddings/oleObject78.bin"/><Relationship Id="rId204" Type="http://schemas.openxmlformats.org/officeDocument/2006/relationships/oleObject" Target="embeddings/oleObject85.bin"/><Relationship Id="rId225" Type="http://schemas.openxmlformats.org/officeDocument/2006/relationships/image" Target="media/image100.wmf"/><Relationship Id="rId246" Type="http://schemas.openxmlformats.org/officeDocument/2006/relationships/oleObject" Target="embeddings/oleObject104.bin"/><Relationship Id="rId267" Type="http://schemas.openxmlformats.org/officeDocument/2006/relationships/image" Target="media/image121.wmf"/><Relationship Id="rId288" Type="http://schemas.openxmlformats.org/officeDocument/2006/relationships/oleObject" Target="embeddings/oleObject125.bin"/><Relationship Id="rId411" Type="http://schemas.openxmlformats.org/officeDocument/2006/relationships/image" Target="media/image189.emf"/><Relationship Id="rId432" Type="http://schemas.openxmlformats.org/officeDocument/2006/relationships/footer" Target="footer5.xml"/><Relationship Id="rId106" Type="http://schemas.openxmlformats.org/officeDocument/2006/relationships/image" Target="media/image46.wmf"/><Relationship Id="rId127" Type="http://schemas.openxmlformats.org/officeDocument/2006/relationships/oleObject" Target="embeddings/oleObject50.bin"/><Relationship Id="rId313" Type="http://schemas.openxmlformats.org/officeDocument/2006/relationships/image" Target="media/image144.wmf"/><Relationship Id="rId10" Type="http://schemas.openxmlformats.org/officeDocument/2006/relationships/footer" Target="footer2.xml"/><Relationship Id="rId31" Type="http://schemas.openxmlformats.org/officeDocument/2006/relationships/oleObject" Target="embeddings/oleObject3.bin"/><Relationship Id="rId52" Type="http://schemas.openxmlformats.org/officeDocument/2006/relationships/image" Target="media/image19.wmf"/><Relationship Id="rId73" Type="http://schemas.openxmlformats.org/officeDocument/2006/relationships/oleObject" Target="embeddings/oleObject23.bin"/><Relationship Id="rId94" Type="http://schemas.openxmlformats.org/officeDocument/2006/relationships/image" Target="media/image40.wmf"/><Relationship Id="rId148" Type="http://schemas.openxmlformats.org/officeDocument/2006/relationships/image" Target="media/image67.emf"/><Relationship Id="rId169" Type="http://schemas.openxmlformats.org/officeDocument/2006/relationships/image" Target="media/image72.wmf"/><Relationship Id="rId334" Type="http://schemas.openxmlformats.org/officeDocument/2006/relationships/oleObject" Target="embeddings/oleObject140.bin"/><Relationship Id="rId355" Type="http://schemas.openxmlformats.org/officeDocument/2006/relationships/oleObject" Target="embeddings/oleObject141.bin"/><Relationship Id="rId376" Type="http://schemas.openxmlformats.org/officeDocument/2006/relationships/oleObject" Target="embeddings/oleObject150.bin"/><Relationship Id="rId397" Type="http://schemas.openxmlformats.org/officeDocument/2006/relationships/image" Target="media/image182.wmf"/><Relationship Id="rId4" Type="http://schemas.openxmlformats.org/officeDocument/2006/relationships/settings" Target="settings.xml"/><Relationship Id="rId180" Type="http://schemas.openxmlformats.org/officeDocument/2006/relationships/oleObject" Target="embeddings/oleObject76.bin"/><Relationship Id="rId215" Type="http://schemas.openxmlformats.org/officeDocument/2006/relationships/image" Target="media/image95.wmf"/><Relationship Id="rId236" Type="http://schemas.openxmlformats.org/officeDocument/2006/relationships/oleObject" Target="embeddings/oleObject100.bin"/><Relationship Id="rId257" Type="http://schemas.openxmlformats.org/officeDocument/2006/relationships/image" Target="media/image116.wmf"/><Relationship Id="rId278" Type="http://schemas.openxmlformats.org/officeDocument/2006/relationships/oleObject" Target="embeddings/oleObject120.bin"/><Relationship Id="rId401" Type="http://schemas.openxmlformats.org/officeDocument/2006/relationships/image" Target="media/image184.wmf"/><Relationship Id="rId422" Type="http://schemas.openxmlformats.org/officeDocument/2006/relationships/oleObject" Target="embeddings/oleObject168.bin"/><Relationship Id="rId303" Type="http://schemas.openxmlformats.org/officeDocument/2006/relationships/image" Target="media/image139.emf"/><Relationship Id="rId42" Type="http://schemas.openxmlformats.org/officeDocument/2006/relationships/image" Target="media/image14.wmf"/><Relationship Id="rId84" Type="http://schemas.openxmlformats.org/officeDocument/2006/relationships/image" Target="media/image35.wmf"/><Relationship Id="rId138" Type="http://schemas.openxmlformats.org/officeDocument/2006/relationships/image" Target="media/image62.emf"/><Relationship Id="rId345" Type="http://schemas.openxmlformats.org/officeDocument/2006/relationships/header" Target="header7.xml"/><Relationship Id="rId387" Type="http://schemas.openxmlformats.org/officeDocument/2006/relationships/image" Target="media/image177.wmf"/><Relationship Id="rId191" Type="http://schemas.openxmlformats.org/officeDocument/2006/relationships/image" Target="media/image83.wmf"/><Relationship Id="rId205" Type="http://schemas.openxmlformats.org/officeDocument/2006/relationships/image" Target="media/image90.wmf"/><Relationship Id="rId247" Type="http://schemas.openxmlformats.org/officeDocument/2006/relationships/image" Target="media/image111.wmf"/><Relationship Id="rId412" Type="http://schemas.openxmlformats.org/officeDocument/2006/relationships/package" Target="embeddings/Microsoft_Visio___36.vsdx"/><Relationship Id="rId107" Type="http://schemas.openxmlformats.org/officeDocument/2006/relationships/oleObject" Target="embeddings/oleObject40.bin"/><Relationship Id="rId289" Type="http://schemas.openxmlformats.org/officeDocument/2006/relationships/image" Target="media/image132.wmf"/><Relationship Id="rId11" Type="http://schemas.openxmlformats.org/officeDocument/2006/relationships/header" Target="header2.xml"/><Relationship Id="rId53" Type="http://schemas.openxmlformats.org/officeDocument/2006/relationships/oleObject" Target="embeddings/oleObject13.bin"/><Relationship Id="rId149" Type="http://schemas.openxmlformats.org/officeDocument/2006/relationships/package" Target="embeddings/Microsoft_Visio___7.vsdx"/><Relationship Id="rId314" Type="http://schemas.openxmlformats.org/officeDocument/2006/relationships/oleObject" Target="embeddings/oleObject133.bin"/><Relationship Id="rId356" Type="http://schemas.openxmlformats.org/officeDocument/2006/relationships/image" Target="media/image162.wmf"/><Relationship Id="rId398" Type="http://schemas.openxmlformats.org/officeDocument/2006/relationships/oleObject" Target="embeddings/oleObject160.bin"/><Relationship Id="rId95" Type="http://schemas.openxmlformats.org/officeDocument/2006/relationships/oleObject" Target="embeddings/oleObject34.bin"/><Relationship Id="rId160" Type="http://schemas.openxmlformats.org/officeDocument/2006/relationships/oleObject" Target="embeddings/oleObject67.bin"/><Relationship Id="rId216" Type="http://schemas.openxmlformats.org/officeDocument/2006/relationships/oleObject" Target="embeddings/oleObject91.bin"/><Relationship Id="rId423" Type="http://schemas.openxmlformats.org/officeDocument/2006/relationships/image" Target="media/image195.wmf"/><Relationship Id="rId258" Type="http://schemas.openxmlformats.org/officeDocument/2006/relationships/oleObject" Target="embeddings/oleObject110.bin"/><Relationship Id="rId22" Type="http://schemas.openxmlformats.org/officeDocument/2006/relationships/package" Target="embeddings/Microsoft_Visio___3.vsdx"/><Relationship Id="rId64" Type="http://schemas.openxmlformats.org/officeDocument/2006/relationships/image" Target="media/image25.wmf"/><Relationship Id="rId118" Type="http://schemas.openxmlformats.org/officeDocument/2006/relationships/image" Target="media/image52.wmf"/><Relationship Id="rId325" Type="http://schemas.openxmlformats.org/officeDocument/2006/relationships/image" Target="media/image148.emf"/><Relationship Id="rId367" Type="http://schemas.openxmlformats.org/officeDocument/2006/relationships/oleObject" Target="embeddings/oleObject147.bin"/><Relationship Id="rId171" Type="http://schemas.openxmlformats.org/officeDocument/2006/relationships/image" Target="media/image73.wmf"/><Relationship Id="rId227" Type="http://schemas.openxmlformats.org/officeDocument/2006/relationships/image" Target="media/image101.wmf"/><Relationship Id="rId269" Type="http://schemas.openxmlformats.org/officeDocument/2006/relationships/image" Target="media/image122.wmf"/><Relationship Id="rId434" Type="http://schemas.openxmlformats.org/officeDocument/2006/relationships/header" Target="header13.xml"/><Relationship Id="rId33" Type="http://schemas.openxmlformats.org/officeDocument/2006/relationships/oleObject" Target="embeddings/oleObject4.bin"/><Relationship Id="rId129" Type="http://schemas.openxmlformats.org/officeDocument/2006/relationships/oleObject" Target="embeddings/oleObject51.bin"/><Relationship Id="rId280" Type="http://schemas.openxmlformats.org/officeDocument/2006/relationships/oleObject" Target="embeddings/oleObject121.bin"/><Relationship Id="rId336" Type="http://schemas.openxmlformats.org/officeDocument/2006/relationships/package" Target="embeddings/Microsoft_Visio___25.vsdx"/><Relationship Id="rId75" Type="http://schemas.openxmlformats.org/officeDocument/2006/relationships/oleObject" Target="embeddings/oleObject24.bin"/><Relationship Id="rId140" Type="http://schemas.openxmlformats.org/officeDocument/2006/relationships/image" Target="media/image63.wmf"/><Relationship Id="rId182" Type="http://schemas.openxmlformats.org/officeDocument/2006/relationships/oleObject" Target="embeddings/oleObject77.bin"/><Relationship Id="rId378" Type="http://schemas.openxmlformats.org/officeDocument/2006/relationships/package" Target="embeddings/Microsoft_Visio___35.vsdx"/><Relationship Id="rId403" Type="http://schemas.openxmlformats.org/officeDocument/2006/relationships/image" Target="media/image185.wmf"/><Relationship Id="rId6" Type="http://schemas.openxmlformats.org/officeDocument/2006/relationships/footnotes" Target="footnotes.xml"/><Relationship Id="rId238" Type="http://schemas.openxmlformats.org/officeDocument/2006/relationships/oleObject" Target="embeddings/oleObject101.bin"/><Relationship Id="rId291" Type="http://schemas.openxmlformats.org/officeDocument/2006/relationships/image" Target="media/image133.wmf"/><Relationship Id="rId305" Type="http://schemas.openxmlformats.org/officeDocument/2006/relationships/image" Target="media/image140.emf"/><Relationship Id="rId347" Type="http://schemas.openxmlformats.org/officeDocument/2006/relationships/package" Target="embeddings/Microsoft_Visio___30.vsdx"/><Relationship Id="rId44" Type="http://schemas.openxmlformats.org/officeDocument/2006/relationships/image" Target="media/image15.wmf"/><Relationship Id="rId86" Type="http://schemas.openxmlformats.org/officeDocument/2006/relationships/image" Target="media/image36.wmf"/><Relationship Id="rId151" Type="http://schemas.openxmlformats.org/officeDocument/2006/relationships/package" Target="embeddings/Microsoft_Visio___8.vsdx"/><Relationship Id="rId389" Type="http://schemas.openxmlformats.org/officeDocument/2006/relationships/image" Target="media/image178.wmf"/><Relationship Id="rId193" Type="http://schemas.openxmlformats.org/officeDocument/2006/relationships/image" Target="media/image84.wmf"/><Relationship Id="rId207" Type="http://schemas.openxmlformats.org/officeDocument/2006/relationships/image" Target="media/image91.wmf"/><Relationship Id="rId249" Type="http://schemas.openxmlformats.org/officeDocument/2006/relationships/image" Target="media/image112.wmf"/><Relationship Id="rId414" Type="http://schemas.openxmlformats.org/officeDocument/2006/relationships/package" Target="embeddings/Microsoft_Visio___37.vsdx"/><Relationship Id="rId13" Type="http://schemas.openxmlformats.org/officeDocument/2006/relationships/header" Target="header3.xml"/><Relationship Id="rId109" Type="http://schemas.openxmlformats.org/officeDocument/2006/relationships/oleObject" Target="embeddings/oleObject41.bin"/><Relationship Id="rId260" Type="http://schemas.openxmlformats.org/officeDocument/2006/relationships/oleObject" Target="embeddings/oleObject111.bin"/><Relationship Id="rId316" Type="http://schemas.openxmlformats.org/officeDocument/2006/relationships/oleObject" Target="embeddings/oleObject135.bin"/><Relationship Id="rId55" Type="http://schemas.openxmlformats.org/officeDocument/2006/relationships/oleObject" Target="embeddings/oleObject14.bin"/><Relationship Id="rId97" Type="http://schemas.openxmlformats.org/officeDocument/2006/relationships/oleObject" Target="embeddings/oleObject35.bin"/><Relationship Id="rId120" Type="http://schemas.openxmlformats.org/officeDocument/2006/relationships/image" Target="media/image53.wmf"/><Relationship Id="rId358" Type="http://schemas.openxmlformats.org/officeDocument/2006/relationships/image" Target="media/image163.wmf"/><Relationship Id="rId162" Type="http://schemas.openxmlformats.org/officeDocument/2006/relationships/oleObject" Target="embeddings/oleObject69.bin"/><Relationship Id="rId218" Type="http://schemas.openxmlformats.org/officeDocument/2006/relationships/oleObject" Target="embeddings/oleObject92.bin"/><Relationship Id="rId425" Type="http://schemas.openxmlformats.org/officeDocument/2006/relationships/image" Target="media/image196.emf"/><Relationship Id="rId271" Type="http://schemas.openxmlformats.org/officeDocument/2006/relationships/image" Target="media/image123.wmf"/><Relationship Id="rId24" Type="http://schemas.openxmlformats.org/officeDocument/2006/relationships/package" Target="embeddings/Microsoft_Visio___4.vsdx"/><Relationship Id="rId66" Type="http://schemas.openxmlformats.org/officeDocument/2006/relationships/image" Target="media/image26.wmf"/><Relationship Id="rId131" Type="http://schemas.openxmlformats.org/officeDocument/2006/relationships/oleObject" Target="embeddings/oleObject52.bin"/><Relationship Id="rId327" Type="http://schemas.openxmlformats.org/officeDocument/2006/relationships/image" Target="media/image149.emf"/><Relationship Id="rId369" Type="http://schemas.openxmlformats.org/officeDocument/2006/relationships/image" Target="media/image168.emf"/><Relationship Id="rId173" Type="http://schemas.openxmlformats.org/officeDocument/2006/relationships/image" Target="media/image74.wmf"/><Relationship Id="rId229" Type="http://schemas.openxmlformats.org/officeDocument/2006/relationships/image" Target="media/image102.emf"/><Relationship Id="rId380" Type="http://schemas.openxmlformats.org/officeDocument/2006/relationships/oleObject" Target="embeddings/oleObject151.bin"/><Relationship Id="rId436" Type="http://schemas.openxmlformats.org/officeDocument/2006/relationships/theme" Target="theme/theme1.xml"/><Relationship Id="rId240" Type="http://schemas.openxmlformats.org/officeDocument/2006/relationships/package" Target="embeddings/Microsoft_Visio___14.vsdx"/><Relationship Id="rId35" Type="http://schemas.openxmlformats.org/officeDocument/2006/relationships/package" Target="embeddings/Microsoft_Visio___5.vsdx"/><Relationship Id="rId77" Type="http://schemas.openxmlformats.org/officeDocument/2006/relationships/oleObject" Target="embeddings/oleObject25.bin"/><Relationship Id="rId100" Type="http://schemas.openxmlformats.org/officeDocument/2006/relationships/image" Target="media/image43.wmf"/><Relationship Id="rId282" Type="http://schemas.openxmlformats.org/officeDocument/2006/relationships/oleObject" Target="embeddings/oleObject122.bin"/><Relationship Id="rId338" Type="http://schemas.openxmlformats.org/officeDocument/2006/relationships/package" Target="embeddings/Microsoft_Visio___26.vsdx"/><Relationship Id="rId8" Type="http://schemas.openxmlformats.org/officeDocument/2006/relationships/footer" Target="footer1.xml"/><Relationship Id="rId142" Type="http://schemas.openxmlformats.org/officeDocument/2006/relationships/image" Target="media/image64.wmf"/><Relationship Id="rId184" Type="http://schemas.openxmlformats.org/officeDocument/2006/relationships/package" Target="embeddings/Microsoft_Visio___11.vsdx"/><Relationship Id="rId391" Type="http://schemas.openxmlformats.org/officeDocument/2006/relationships/image" Target="media/image179.wmf"/><Relationship Id="rId405" Type="http://schemas.openxmlformats.org/officeDocument/2006/relationships/image" Target="media/image186.wmf"/><Relationship Id="rId251" Type="http://schemas.openxmlformats.org/officeDocument/2006/relationships/image" Target="media/image113.wmf"/><Relationship Id="rId46" Type="http://schemas.openxmlformats.org/officeDocument/2006/relationships/image" Target="media/image16.wmf"/><Relationship Id="rId293" Type="http://schemas.openxmlformats.org/officeDocument/2006/relationships/image" Target="media/image134.wmf"/><Relationship Id="rId307" Type="http://schemas.openxmlformats.org/officeDocument/2006/relationships/image" Target="media/image141.emf"/><Relationship Id="rId349" Type="http://schemas.openxmlformats.org/officeDocument/2006/relationships/package" Target="embeddings/Microsoft_Visio___31.vsdx"/><Relationship Id="rId88" Type="http://schemas.openxmlformats.org/officeDocument/2006/relationships/image" Target="media/image37.wmf"/><Relationship Id="rId111" Type="http://schemas.openxmlformats.org/officeDocument/2006/relationships/oleObject" Target="embeddings/oleObject42.bin"/><Relationship Id="rId153" Type="http://schemas.openxmlformats.org/officeDocument/2006/relationships/oleObject" Target="embeddings/oleObject60.bin"/><Relationship Id="rId195" Type="http://schemas.openxmlformats.org/officeDocument/2006/relationships/image" Target="media/image85.wmf"/><Relationship Id="rId209" Type="http://schemas.openxmlformats.org/officeDocument/2006/relationships/image" Target="media/image92.wmf"/><Relationship Id="rId360" Type="http://schemas.openxmlformats.org/officeDocument/2006/relationships/image" Target="media/image164.wmf"/><Relationship Id="rId416" Type="http://schemas.openxmlformats.org/officeDocument/2006/relationships/package" Target="embeddings/Microsoft_Visio___38.vsdx"/><Relationship Id="rId220" Type="http://schemas.openxmlformats.org/officeDocument/2006/relationships/oleObject" Target="embeddings/oleObject93.bin"/><Relationship Id="rId15" Type="http://schemas.openxmlformats.org/officeDocument/2006/relationships/image" Target="media/image1.emf"/><Relationship Id="rId57" Type="http://schemas.openxmlformats.org/officeDocument/2006/relationships/oleObject" Target="embeddings/oleObject15.bin"/><Relationship Id="rId262" Type="http://schemas.openxmlformats.org/officeDocument/2006/relationships/oleObject" Target="embeddings/oleObject112.bin"/><Relationship Id="rId318" Type="http://schemas.openxmlformats.org/officeDocument/2006/relationships/image" Target="media/image145.wmf"/><Relationship Id="rId99" Type="http://schemas.openxmlformats.org/officeDocument/2006/relationships/oleObject" Target="embeddings/oleObject36.bin"/><Relationship Id="rId122" Type="http://schemas.openxmlformats.org/officeDocument/2006/relationships/image" Target="media/image54.wmf"/><Relationship Id="rId164" Type="http://schemas.openxmlformats.org/officeDocument/2006/relationships/oleObject" Target="embeddings/oleObject70.bin"/><Relationship Id="rId371" Type="http://schemas.openxmlformats.org/officeDocument/2006/relationships/image" Target="media/image169.wmf"/><Relationship Id="rId427" Type="http://schemas.openxmlformats.org/officeDocument/2006/relationships/header" Target="header8.xml"/><Relationship Id="rId26" Type="http://schemas.openxmlformats.org/officeDocument/2006/relationships/image" Target="media/image6.wmf"/><Relationship Id="rId231" Type="http://schemas.openxmlformats.org/officeDocument/2006/relationships/image" Target="media/image103.wmf"/><Relationship Id="rId273" Type="http://schemas.openxmlformats.org/officeDocument/2006/relationships/image" Target="media/image124.wmf"/><Relationship Id="rId329" Type="http://schemas.openxmlformats.org/officeDocument/2006/relationships/chart" Target="charts/chart1.xml"/><Relationship Id="rId68" Type="http://schemas.openxmlformats.org/officeDocument/2006/relationships/image" Target="media/image27.wmf"/><Relationship Id="rId133" Type="http://schemas.openxmlformats.org/officeDocument/2006/relationships/oleObject" Target="embeddings/oleObject53.bin"/><Relationship Id="rId175" Type="http://schemas.openxmlformats.org/officeDocument/2006/relationships/image" Target="media/image76.emf"/><Relationship Id="rId340" Type="http://schemas.openxmlformats.org/officeDocument/2006/relationships/package" Target="embeddings/Microsoft_Visio___27.vsdx"/><Relationship Id="rId200" Type="http://schemas.openxmlformats.org/officeDocument/2006/relationships/oleObject" Target="embeddings/oleObject83.bin"/><Relationship Id="rId382" Type="http://schemas.openxmlformats.org/officeDocument/2006/relationships/oleObject" Target="embeddings/oleObject152.bin"/><Relationship Id="rId242" Type="http://schemas.openxmlformats.org/officeDocument/2006/relationships/oleObject" Target="embeddings/oleObject102.bin"/><Relationship Id="rId284" Type="http://schemas.openxmlformats.org/officeDocument/2006/relationships/oleObject" Target="embeddings/oleObject123.bin"/><Relationship Id="rId37" Type="http://schemas.openxmlformats.org/officeDocument/2006/relationships/oleObject" Target="embeddings/oleObject5.bin"/><Relationship Id="rId79" Type="http://schemas.openxmlformats.org/officeDocument/2006/relationships/oleObject" Target="embeddings/oleObject26.bin"/><Relationship Id="rId102" Type="http://schemas.openxmlformats.org/officeDocument/2006/relationships/image" Target="media/image44.wmf"/><Relationship Id="rId144" Type="http://schemas.openxmlformats.org/officeDocument/2006/relationships/image" Target="media/image65.wmf"/><Relationship Id="rId90" Type="http://schemas.openxmlformats.org/officeDocument/2006/relationships/image" Target="media/image38.wmf"/><Relationship Id="rId186" Type="http://schemas.openxmlformats.org/officeDocument/2006/relationships/package" Target="embeddings/Microsoft_Visio___12.vsdx"/><Relationship Id="rId351" Type="http://schemas.openxmlformats.org/officeDocument/2006/relationships/package" Target="embeddings/Microsoft_Visio___32.vsdx"/><Relationship Id="rId393" Type="http://schemas.openxmlformats.org/officeDocument/2006/relationships/image" Target="media/image180.wmf"/><Relationship Id="rId407" Type="http://schemas.openxmlformats.org/officeDocument/2006/relationships/image" Target="media/image187.wmf"/><Relationship Id="rId211" Type="http://schemas.openxmlformats.org/officeDocument/2006/relationships/image" Target="media/image93.wmf"/><Relationship Id="rId253" Type="http://schemas.openxmlformats.org/officeDocument/2006/relationships/image" Target="media/image114.wmf"/><Relationship Id="rId295" Type="http://schemas.openxmlformats.org/officeDocument/2006/relationships/image" Target="media/image135.wmf"/><Relationship Id="rId309" Type="http://schemas.openxmlformats.org/officeDocument/2006/relationships/image" Target="media/image142.wmf"/><Relationship Id="rId48" Type="http://schemas.openxmlformats.org/officeDocument/2006/relationships/image" Target="media/image17.wmf"/><Relationship Id="rId113" Type="http://schemas.openxmlformats.org/officeDocument/2006/relationships/oleObject" Target="embeddings/oleObject43.bin"/><Relationship Id="rId320" Type="http://schemas.openxmlformats.org/officeDocument/2006/relationships/oleObject" Target="embeddings/oleObject138.bin"/><Relationship Id="rId155" Type="http://schemas.openxmlformats.org/officeDocument/2006/relationships/oleObject" Target="embeddings/oleObject62.bin"/><Relationship Id="rId197" Type="http://schemas.openxmlformats.org/officeDocument/2006/relationships/image" Target="media/image86.wmf"/><Relationship Id="rId362" Type="http://schemas.openxmlformats.org/officeDocument/2006/relationships/image" Target="media/image165.wmf"/><Relationship Id="rId418" Type="http://schemas.openxmlformats.org/officeDocument/2006/relationships/package" Target="embeddings/Microsoft_Visio___39.vsdx"/><Relationship Id="rId222" Type="http://schemas.openxmlformats.org/officeDocument/2006/relationships/oleObject" Target="embeddings/oleObject94.bin"/><Relationship Id="rId264" Type="http://schemas.openxmlformats.org/officeDocument/2006/relationships/oleObject" Target="embeddings/oleObject113.bin"/><Relationship Id="rId17" Type="http://schemas.openxmlformats.org/officeDocument/2006/relationships/image" Target="media/image2.emf"/><Relationship Id="rId59" Type="http://schemas.openxmlformats.org/officeDocument/2006/relationships/oleObject" Target="embeddings/oleObject16.bin"/><Relationship Id="rId124" Type="http://schemas.openxmlformats.org/officeDocument/2006/relationships/image" Target="media/image55.wmf"/><Relationship Id="rId70" Type="http://schemas.openxmlformats.org/officeDocument/2006/relationships/image" Target="media/image28.wmf"/><Relationship Id="rId166" Type="http://schemas.openxmlformats.org/officeDocument/2006/relationships/oleObject" Target="embeddings/oleObject71.bin"/><Relationship Id="rId331" Type="http://schemas.openxmlformats.org/officeDocument/2006/relationships/package" Target="embeddings/Microsoft_Visio___24.vsdx"/><Relationship Id="rId373" Type="http://schemas.openxmlformats.org/officeDocument/2006/relationships/image" Target="media/image170.wmf"/><Relationship Id="rId429" Type="http://schemas.openxmlformats.org/officeDocument/2006/relationships/header" Target="header10.xml"/><Relationship Id="rId1" Type="http://schemas.openxmlformats.org/officeDocument/2006/relationships/customXml" Target="../customXml/item1.xml"/><Relationship Id="rId233" Type="http://schemas.openxmlformats.org/officeDocument/2006/relationships/image" Target="media/image104.wmf"/></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oleObject" Target="file:///C:\Users\zfjoyce\AppData\Roaming\Microsoft\Excel\&#24037;&#20316;&#31807;4%20(version%201).xlsb" TargetMode="External"/></Relationships>
</file>

<file path=word/charts/_rels/chart2.xml.rels><?xml version="1.0" encoding="UTF-8" standalone="yes"?>
<Relationships xmlns="http://schemas.openxmlformats.org/package/2006/relationships"><Relationship Id="rId3" Type="http://schemas.openxmlformats.org/officeDocument/2006/relationships/themeOverride" Target="../theme/themeOverride2.xml"/><Relationship Id="rId2" Type="http://schemas.microsoft.com/office/2011/relationships/chartColorStyle" Target="colors2.xml"/><Relationship Id="rId1" Type="http://schemas.microsoft.com/office/2011/relationships/chartStyle" Target="style2.xml"/><Relationship Id="rId4" Type="http://schemas.openxmlformats.org/officeDocument/2006/relationships/oleObject" Target="file:///D:\LongTermCDFForecast\&#20864;&#21271;&#22320;&#21306;2015-2017&#36880;&#26376;&#21033;&#29992;&#23567;&#26102;&#25968;&#32479;&#35745;.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doughnutChart>
        <c:varyColors val="1"/>
        <c:ser>
          <c:idx val="0"/>
          <c:order val="0"/>
          <c:dPt>
            <c:idx val="0"/>
            <c:bubble3D val="0"/>
            <c:spPr>
              <a:solidFill>
                <a:schemeClr val="accent1"/>
              </a:solidFill>
              <a:ln w="19050">
                <a:solidFill>
                  <a:schemeClr val="lt1"/>
                </a:solidFill>
              </a:ln>
              <a:effectLst/>
            </c:spPr>
            <c:extLst>
              <c:ext xmlns:c16="http://schemas.microsoft.com/office/drawing/2014/chart" uri="{C3380CC4-5D6E-409C-BE32-E72D297353CC}">
                <c16:uniqueId val="{00000001-A229-4A07-AFE9-0076ACCB87D4}"/>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A229-4A07-AFE9-0076ACCB87D4}"/>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A229-4A07-AFE9-0076ACCB87D4}"/>
              </c:ext>
            </c:extLst>
          </c:dPt>
          <c:dLbls>
            <c:dLbl>
              <c:idx val="0"/>
              <c:layout>
                <c:manualLayout>
                  <c:x val="0.10884352369690885"/>
                  <c:y val="0.20915032679738552"/>
                </c:manualLayout>
              </c:layou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1-A229-4A07-AFE9-0076ACCB87D4}"/>
                </c:ext>
              </c:extLst>
            </c:dLbl>
            <c:dLbl>
              <c:idx val="1"/>
              <c:layout>
                <c:manualLayout>
                  <c:x val="-9.6038403261978419E-2"/>
                  <c:y val="5.7516339869281043E-2"/>
                </c:manualLayout>
              </c:layou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3-A229-4A07-AFE9-0076ACCB87D4}"/>
                </c:ext>
              </c:extLst>
            </c:dLbl>
            <c:dLbl>
              <c:idx val="2"/>
              <c:layout>
                <c:manualLayout>
                  <c:x val="-0.11204480380564152"/>
                  <c:y val="-6.2745098039215685E-2"/>
                </c:manualLayout>
              </c:layou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5-A229-4A07-AFE9-0076ACCB87D4}"/>
                </c:ext>
              </c:extLst>
            </c:dLbl>
            <c:spPr>
              <a:noFill/>
              <a:ln>
                <a:noFill/>
              </a:ln>
              <a:effectLst/>
            </c:spPr>
            <c:txPr>
              <a:bodyPr rot="0" spcFirstLastPara="1" vertOverflow="ellipsis" vert="horz" wrap="square" anchor="ctr" anchorCtr="1"/>
              <a:lstStyle/>
              <a:p>
                <a:pPr>
                  <a:defRPr sz="1050" b="0" i="0" u="none" strike="noStrike" kern="1200" baseline="0">
                    <a:solidFill>
                      <a:sysClr val="windowText" lastClr="000000"/>
                    </a:solidFill>
                    <a:latin typeface="宋体" panose="02010600030101010101" pitchFamily="2" charset="-122"/>
                    <a:ea typeface="宋体" panose="02010600030101010101" pitchFamily="2" charset="-122"/>
                    <a:cs typeface="+mn-cs"/>
                  </a:defRPr>
                </a:pPr>
                <a:endParaRPr lang="zh-CN"/>
              </a:p>
            </c:txPr>
            <c:showLegendKey val="0"/>
            <c:showVal val="0"/>
            <c:showCatName val="0"/>
            <c:showSerName val="0"/>
            <c:showPercent val="1"/>
            <c:showBubbleSize val="0"/>
            <c:showLeaderLines val="1"/>
            <c:leaderLines>
              <c:spPr>
                <a:ln w="9525" cap="flat" cmpd="sng" algn="ctr">
                  <a:solidFill>
                    <a:sysClr val="windowText" lastClr="000000"/>
                  </a:solidFill>
                  <a:round/>
                </a:ln>
                <a:effectLst/>
              </c:spPr>
            </c:leaderLines>
            <c:extLst>
              <c:ext xmlns:c15="http://schemas.microsoft.com/office/drawing/2012/chart" uri="{CE6537A1-D6FC-4f65-9D91-7224C49458BB}"/>
            </c:extLst>
          </c:dLbls>
          <c:cat>
            <c:strRef>
              <c:f>Sheet1!$A$2:$A$4</c:f>
              <c:strCache>
                <c:ptCount val="3"/>
                <c:pt idx="0">
                  <c:v>失负荷量减少</c:v>
                </c:pt>
                <c:pt idx="1">
                  <c:v>失负荷量不变</c:v>
                </c:pt>
                <c:pt idx="2">
                  <c:v>失负荷量增加</c:v>
                </c:pt>
              </c:strCache>
            </c:strRef>
          </c:cat>
          <c:val>
            <c:numRef>
              <c:f>Sheet1!$B$2:$B$4</c:f>
              <c:numCache>
                <c:formatCode>General</c:formatCode>
                <c:ptCount val="3"/>
                <c:pt idx="0">
                  <c:v>181</c:v>
                </c:pt>
                <c:pt idx="1">
                  <c:v>124</c:v>
                </c:pt>
                <c:pt idx="2">
                  <c:v>58</c:v>
                </c:pt>
              </c:numCache>
            </c:numRef>
          </c:val>
          <c:extLst>
            <c:ext xmlns:c16="http://schemas.microsoft.com/office/drawing/2014/chart" uri="{C3380CC4-5D6E-409C-BE32-E72D297353CC}">
              <c16:uniqueId val="{00000006-A229-4A07-AFE9-0076ACCB87D4}"/>
            </c:ext>
          </c:extLst>
        </c:ser>
        <c:dLbls>
          <c:showLegendKey val="0"/>
          <c:showVal val="0"/>
          <c:showCatName val="0"/>
          <c:showSerName val="0"/>
          <c:showPercent val="0"/>
          <c:showBubbleSize val="0"/>
          <c:showLeaderLines val="1"/>
        </c:dLbls>
        <c:firstSliceAng val="0"/>
        <c:holeSize val="75"/>
      </c:doughnutChart>
      <c:spPr>
        <a:noFill/>
        <a:ln>
          <a:noFill/>
        </a:ln>
        <a:effectLst/>
      </c:spPr>
    </c:plotArea>
    <c:legend>
      <c:legendPos val="b"/>
      <c:overlay val="0"/>
      <c:spPr>
        <a:noFill/>
        <a:ln>
          <a:noFill/>
        </a:ln>
        <a:effectLst/>
      </c:spPr>
      <c:txPr>
        <a:bodyPr rot="0" spcFirstLastPara="1" vertOverflow="ellipsis" vert="horz" wrap="square" anchor="ctr" anchorCtr="1"/>
        <a:lstStyle/>
        <a:p>
          <a:pPr>
            <a:defRPr sz="1050" b="0" i="0" u="none" strike="noStrike" kern="1200" baseline="0">
              <a:solidFill>
                <a:sysClr val="windowText" lastClr="000000"/>
              </a:solidFill>
              <a:latin typeface="宋体" panose="02010600030101010101" pitchFamily="2" charset="-122"/>
              <a:ea typeface="宋体" panose="02010600030101010101" pitchFamily="2" charset="-122"/>
              <a:cs typeface="+mn-cs"/>
            </a:defRPr>
          </a:pPr>
          <a:endParaRPr lang="zh-CN"/>
        </a:p>
      </c:txPr>
    </c:legend>
    <c:plotVisOnly val="1"/>
    <c:dispBlanksAs val="gap"/>
    <c:showDLblsOverMax val="0"/>
  </c:chart>
  <c:spPr>
    <a:solidFill>
      <a:schemeClr val="bg1"/>
    </a:solidFill>
    <a:ln w="9525" cap="flat" cmpd="sng" algn="ctr">
      <a:noFill/>
      <a:round/>
    </a:ln>
    <a:effectLst/>
  </c:spPr>
  <c:txPr>
    <a:bodyPr/>
    <a:lstStyle/>
    <a:p>
      <a:pPr>
        <a:defRPr sz="1050">
          <a:latin typeface="宋体" panose="02010600030101010101" pitchFamily="2" charset="-122"/>
          <a:ea typeface="宋体" panose="02010600030101010101" pitchFamily="2" charset="-122"/>
        </a:defRPr>
      </a:pPr>
      <a:endParaRPr lang="zh-CN"/>
    </a:p>
  </c:txPr>
  <c:externalData r:id="rId4">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lineChart>
        <c:grouping val="standard"/>
        <c:varyColors val="0"/>
        <c:ser>
          <c:idx val="0"/>
          <c:order val="0"/>
          <c:tx>
            <c:v>2014</c:v>
          </c:tx>
          <c:spPr>
            <a:ln w="28575" cap="rnd">
              <a:solidFill>
                <a:schemeClr val="accent1"/>
              </a:solidFill>
              <a:round/>
            </a:ln>
            <a:effectLst/>
          </c:spPr>
          <c:marker>
            <c:symbol val="none"/>
          </c:marker>
          <c:cat>
            <c:strRef>
              <c:f>Sheet1!$B$1:$M$1</c:f>
              <c:strCache>
                <c:ptCount val="12"/>
                <c:pt idx="0">
                  <c:v>一月</c:v>
                </c:pt>
                <c:pt idx="1">
                  <c:v>二月</c:v>
                </c:pt>
                <c:pt idx="2">
                  <c:v>三月</c:v>
                </c:pt>
                <c:pt idx="3">
                  <c:v>四月</c:v>
                </c:pt>
                <c:pt idx="4">
                  <c:v>五月</c:v>
                </c:pt>
                <c:pt idx="5">
                  <c:v>六月</c:v>
                </c:pt>
                <c:pt idx="6">
                  <c:v>七月</c:v>
                </c:pt>
                <c:pt idx="7">
                  <c:v>八月</c:v>
                </c:pt>
                <c:pt idx="8">
                  <c:v>九月</c:v>
                </c:pt>
                <c:pt idx="9">
                  <c:v>十月</c:v>
                </c:pt>
                <c:pt idx="10">
                  <c:v>十一月</c:v>
                </c:pt>
                <c:pt idx="11">
                  <c:v>十二月</c:v>
                </c:pt>
              </c:strCache>
            </c:strRef>
          </c:cat>
          <c:val>
            <c:numRef>
              <c:f>Sheet1!$B$2:$M$2</c:f>
              <c:numCache>
                <c:formatCode>General</c:formatCode>
                <c:ptCount val="12"/>
                <c:pt idx="1">
                  <c:v>105</c:v>
                </c:pt>
                <c:pt idx="2">
                  <c:v>186</c:v>
                </c:pt>
                <c:pt idx="3">
                  <c:v>141</c:v>
                </c:pt>
                <c:pt idx="4">
                  <c:v>217</c:v>
                </c:pt>
                <c:pt idx="5">
                  <c:v>93</c:v>
                </c:pt>
                <c:pt idx="6">
                  <c:v>112</c:v>
                </c:pt>
                <c:pt idx="7">
                  <c:v>81</c:v>
                </c:pt>
                <c:pt idx="8">
                  <c:v>103</c:v>
                </c:pt>
                <c:pt idx="9">
                  <c:v>144</c:v>
                </c:pt>
                <c:pt idx="10">
                  <c:v>192</c:v>
                </c:pt>
                <c:pt idx="11">
                  <c:v>283</c:v>
                </c:pt>
              </c:numCache>
            </c:numRef>
          </c:val>
          <c:smooth val="0"/>
          <c:extLst>
            <c:ext xmlns:c16="http://schemas.microsoft.com/office/drawing/2014/chart" uri="{C3380CC4-5D6E-409C-BE32-E72D297353CC}">
              <c16:uniqueId val="{00000000-6EB7-4590-9243-CE71B2FE6A62}"/>
            </c:ext>
          </c:extLst>
        </c:ser>
        <c:ser>
          <c:idx val="1"/>
          <c:order val="1"/>
          <c:tx>
            <c:v>2015</c:v>
          </c:tx>
          <c:spPr>
            <a:ln w="28575" cap="rnd">
              <a:solidFill>
                <a:schemeClr val="accent2"/>
              </a:solidFill>
              <a:prstDash val="sysDot"/>
              <a:round/>
            </a:ln>
            <a:effectLst/>
          </c:spPr>
          <c:marker>
            <c:symbol val="none"/>
          </c:marker>
          <c:cat>
            <c:strRef>
              <c:f>Sheet1!$B$1:$M$1</c:f>
              <c:strCache>
                <c:ptCount val="12"/>
                <c:pt idx="0">
                  <c:v>一月</c:v>
                </c:pt>
                <c:pt idx="1">
                  <c:v>二月</c:v>
                </c:pt>
                <c:pt idx="2">
                  <c:v>三月</c:v>
                </c:pt>
                <c:pt idx="3">
                  <c:v>四月</c:v>
                </c:pt>
                <c:pt idx="4">
                  <c:v>五月</c:v>
                </c:pt>
                <c:pt idx="5">
                  <c:v>六月</c:v>
                </c:pt>
                <c:pt idx="6">
                  <c:v>七月</c:v>
                </c:pt>
                <c:pt idx="7">
                  <c:v>八月</c:v>
                </c:pt>
                <c:pt idx="8">
                  <c:v>九月</c:v>
                </c:pt>
                <c:pt idx="9">
                  <c:v>十月</c:v>
                </c:pt>
                <c:pt idx="10">
                  <c:v>十一月</c:v>
                </c:pt>
                <c:pt idx="11">
                  <c:v>十二月</c:v>
                </c:pt>
              </c:strCache>
            </c:strRef>
          </c:cat>
          <c:val>
            <c:numRef>
              <c:f>Sheet1!$B$3:$M$3</c:f>
              <c:numCache>
                <c:formatCode>General</c:formatCode>
                <c:ptCount val="12"/>
                <c:pt idx="0">
                  <c:v>194</c:v>
                </c:pt>
                <c:pt idx="1">
                  <c:v>121</c:v>
                </c:pt>
                <c:pt idx="2">
                  <c:v>205</c:v>
                </c:pt>
                <c:pt idx="3">
                  <c:v>173</c:v>
                </c:pt>
                <c:pt idx="4">
                  <c:v>202</c:v>
                </c:pt>
                <c:pt idx="5">
                  <c:v>133</c:v>
                </c:pt>
                <c:pt idx="6">
                  <c:v>90</c:v>
                </c:pt>
                <c:pt idx="7">
                  <c:v>68</c:v>
                </c:pt>
                <c:pt idx="8">
                  <c:v>103</c:v>
                </c:pt>
                <c:pt idx="9">
                  <c:v>220</c:v>
                </c:pt>
                <c:pt idx="10">
                  <c:v>122</c:v>
                </c:pt>
                <c:pt idx="11">
                  <c:v>168</c:v>
                </c:pt>
              </c:numCache>
            </c:numRef>
          </c:val>
          <c:smooth val="0"/>
          <c:extLst>
            <c:ext xmlns:c16="http://schemas.microsoft.com/office/drawing/2014/chart" uri="{C3380CC4-5D6E-409C-BE32-E72D297353CC}">
              <c16:uniqueId val="{00000001-6EB7-4590-9243-CE71B2FE6A62}"/>
            </c:ext>
          </c:extLst>
        </c:ser>
        <c:ser>
          <c:idx val="2"/>
          <c:order val="2"/>
          <c:tx>
            <c:v>2016</c:v>
          </c:tx>
          <c:spPr>
            <a:ln w="28575" cap="rnd">
              <a:solidFill>
                <a:schemeClr val="accent3"/>
              </a:solidFill>
              <a:prstDash val="dash"/>
              <a:round/>
            </a:ln>
            <a:effectLst/>
          </c:spPr>
          <c:marker>
            <c:symbol val="none"/>
          </c:marker>
          <c:cat>
            <c:strRef>
              <c:f>Sheet1!$B$1:$M$1</c:f>
              <c:strCache>
                <c:ptCount val="12"/>
                <c:pt idx="0">
                  <c:v>一月</c:v>
                </c:pt>
                <c:pt idx="1">
                  <c:v>二月</c:v>
                </c:pt>
                <c:pt idx="2">
                  <c:v>三月</c:v>
                </c:pt>
                <c:pt idx="3">
                  <c:v>四月</c:v>
                </c:pt>
                <c:pt idx="4">
                  <c:v>五月</c:v>
                </c:pt>
                <c:pt idx="5">
                  <c:v>六月</c:v>
                </c:pt>
                <c:pt idx="6">
                  <c:v>七月</c:v>
                </c:pt>
                <c:pt idx="7">
                  <c:v>八月</c:v>
                </c:pt>
                <c:pt idx="8">
                  <c:v>九月</c:v>
                </c:pt>
                <c:pt idx="9">
                  <c:v>十月</c:v>
                </c:pt>
                <c:pt idx="10">
                  <c:v>十一月</c:v>
                </c:pt>
                <c:pt idx="11">
                  <c:v>十二月</c:v>
                </c:pt>
              </c:strCache>
            </c:strRef>
          </c:cat>
          <c:val>
            <c:numRef>
              <c:f>Sheet1!$B$4:$M$4</c:f>
              <c:numCache>
                <c:formatCode>General</c:formatCode>
                <c:ptCount val="12"/>
                <c:pt idx="0">
                  <c:v>207</c:v>
                </c:pt>
                <c:pt idx="1">
                  <c:v>137</c:v>
                </c:pt>
                <c:pt idx="2">
                  <c:v>217</c:v>
                </c:pt>
                <c:pt idx="3">
                  <c:v>235</c:v>
                </c:pt>
                <c:pt idx="4">
                  <c:v>248</c:v>
                </c:pt>
                <c:pt idx="5">
                  <c:v>126</c:v>
                </c:pt>
                <c:pt idx="6">
                  <c:v>69</c:v>
                </c:pt>
                <c:pt idx="7">
                  <c:v>79</c:v>
                </c:pt>
                <c:pt idx="8">
                  <c:v>102</c:v>
                </c:pt>
                <c:pt idx="9">
                  <c:v>188</c:v>
                </c:pt>
                <c:pt idx="10">
                  <c:v>262</c:v>
                </c:pt>
                <c:pt idx="11">
                  <c:v>250</c:v>
                </c:pt>
              </c:numCache>
            </c:numRef>
          </c:val>
          <c:smooth val="0"/>
          <c:extLst>
            <c:ext xmlns:c16="http://schemas.microsoft.com/office/drawing/2014/chart" uri="{C3380CC4-5D6E-409C-BE32-E72D297353CC}">
              <c16:uniqueId val="{00000002-6EB7-4590-9243-CE71B2FE6A62}"/>
            </c:ext>
          </c:extLst>
        </c:ser>
        <c:ser>
          <c:idx val="3"/>
          <c:order val="3"/>
          <c:tx>
            <c:v>2017</c:v>
          </c:tx>
          <c:spPr>
            <a:ln w="28575" cap="rnd">
              <a:solidFill>
                <a:schemeClr val="accent4"/>
              </a:solidFill>
              <a:prstDash val="dashDot"/>
              <a:round/>
            </a:ln>
            <a:effectLst/>
          </c:spPr>
          <c:marker>
            <c:symbol val="none"/>
          </c:marker>
          <c:val>
            <c:numRef>
              <c:f>Sheet1!$B$5:$M$5</c:f>
              <c:numCache>
                <c:formatCode>General</c:formatCode>
                <c:ptCount val="12"/>
                <c:pt idx="0">
                  <c:v>211</c:v>
                </c:pt>
                <c:pt idx="1">
                  <c:v>194</c:v>
                </c:pt>
                <c:pt idx="2">
                  <c:v>175</c:v>
                </c:pt>
                <c:pt idx="3">
                  <c:v>230</c:v>
                </c:pt>
                <c:pt idx="4">
                  <c:v>213</c:v>
                </c:pt>
                <c:pt idx="5">
                  <c:v>113</c:v>
                </c:pt>
                <c:pt idx="6">
                  <c:v>103</c:v>
                </c:pt>
                <c:pt idx="7">
                  <c:v>109</c:v>
                </c:pt>
                <c:pt idx="8">
                  <c:v>173</c:v>
                </c:pt>
                <c:pt idx="9">
                  <c:v>151</c:v>
                </c:pt>
                <c:pt idx="10">
                  <c:v>302</c:v>
                </c:pt>
              </c:numCache>
            </c:numRef>
          </c:val>
          <c:smooth val="0"/>
          <c:extLst>
            <c:ext xmlns:c16="http://schemas.microsoft.com/office/drawing/2014/chart" uri="{C3380CC4-5D6E-409C-BE32-E72D297353CC}">
              <c16:uniqueId val="{00000003-6EB7-4590-9243-CE71B2FE6A62}"/>
            </c:ext>
          </c:extLst>
        </c:ser>
        <c:dLbls>
          <c:showLegendKey val="0"/>
          <c:showVal val="0"/>
          <c:showCatName val="0"/>
          <c:showSerName val="0"/>
          <c:showPercent val="0"/>
          <c:showBubbleSize val="0"/>
        </c:dLbls>
        <c:smooth val="0"/>
        <c:axId val="1157284448"/>
        <c:axId val="1157286944"/>
      </c:lineChart>
      <c:catAx>
        <c:axId val="115728444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宋体" panose="02010600030101010101" pitchFamily="2" charset="-122"/>
                <a:ea typeface="宋体" panose="02010600030101010101" pitchFamily="2" charset="-122"/>
                <a:cs typeface="+mn-cs"/>
              </a:defRPr>
            </a:pPr>
            <a:endParaRPr lang="zh-CN"/>
          </a:p>
        </c:txPr>
        <c:crossAx val="1157286944"/>
        <c:crosses val="autoZero"/>
        <c:auto val="1"/>
        <c:lblAlgn val="ctr"/>
        <c:lblOffset val="100"/>
        <c:noMultiLvlLbl val="0"/>
      </c:catAx>
      <c:valAx>
        <c:axId val="1157286944"/>
        <c:scaling>
          <c:orientation val="minMax"/>
        </c:scaling>
        <c:delete val="0"/>
        <c:axPos val="l"/>
        <c:title>
          <c:tx>
            <c:rich>
              <a:bodyPr rot="-5400000" spcFirstLastPara="1" vertOverflow="ellipsis" vert="horz" wrap="square" anchor="ctr" anchorCtr="1"/>
              <a:lstStyle/>
              <a:p>
                <a:pPr>
                  <a:defRPr sz="900" b="0" i="0" u="none" strike="noStrike" kern="1200" baseline="0">
                    <a:solidFill>
                      <a:sysClr val="windowText" lastClr="000000"/>
                    </a:solidFill>
                    <a:latin typeface="宋体" panose="02010600030101010101" pitchFamily="2" charset="-122"/>
                    <a:ea typeface="宋体" panose="02010600030101010101" pitchFamily="2" charset="-122"/>
                    <a:cs typeface="+mn-cs"/>
                  </a:defRPr>
                </a:pPr>
                <a:r>
                  <a:rPr lang="zh-CN" sz="900">
                    <a:solidFill>
                      <a:sysClr val="windowText" lastClr="000000"/>
                    </a:solidFill>
                  </a:rPr>
                  <a:t>利用小时数</a:t>
                </a:r>
              </a:p>
            </c:rich>
          </c:tx>
          <c:overlay val="0"/>
          <c:spPr>
            <a:noFill/>
            <a:ln>
              <a:noFill/>
            </a:ln>
            <a:effectLst/>
          </c:spPr>
          <c:txPr>
            <a:bodyPr rot="-5400000" spcFirstLastPara="1" vertOverflow="ellipsis" vert="horz" wrap="square" anchor="ctr" anchorCtr="1"/>
            <a:lstStyle/>
            <a:p>
              <a:pPr>
                <a:defRPr sz="900" b="0" i="0" u="none" strike="noStrike" kern="1200" baseline="0">
                  <a:solidFill>
                    <a:sysClr val="windowText" lastClr="000000"/>
                  </a:solidFill>
                  <a:latin typeface="宋体" panose="02010600030101010101" pitchFamily="2" charset="-122"/>
                  <a:ea typeface="宋体" panose="02010600030101010101" pitchFamily="2" charset="-122"/>
                  <a:cs typeface="+mn-cs"/>
                </a:defRPr>
              </a:pPr>
              <a:endParaRPr lang="zh-CN"/>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宋体" panose="02010600030101010101" pitchFamily="2" charset="-122"/>
                <a:cs typeface="Times New Roman" panose="02020603050405020304" pitchFamily="18" charset="0"/>
              </a:defRPr>
            </a:pPr>
            <a:endParaRPr lang="zh-CN"/>
          </a:p>
        </c:txPr>
        <c:crossAx val="1157284448"/>
        <c:crosses val="autoZero"/>
        <c:crossBetween val="between"/>
      </c:valAx>
      <c:spPr>
        <a:noFill/>
        <a:ln w="25400">
          <a:noFill/>
        </a:ln>
        <a:effectLst/>
      </c:spPr>
    </c:plotArea>
    <c:legend>
      <c:legendPos val="b"/>
      <c:layout>
        <c:manualLayout>
          <c:xMode val="edge"/>
          <c:yMode val="edge"/>
          <c:x val="0.16146876691608086"/>
          <c:y val="0.92079631457716338"/>
          <c:w val="0.70005892751915144"/>
          <c:h val="7.6275741974560871E-2"/>
        </c:manualLayout>
      </c:layout>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宋体" panose="02010600030101010101" pitchFamily="2" charset="-122"/>
              <a:cs typeface="Times New Roman" panose="02020603050405020304" pitchFamily="18" charset="0"/>
            </a:defRPr>
          </a:pPr>
          <a:endParaRPr lang="zh-CN"/>
        </a:p>
      </c:txPr>
    </c:legend>
    <c:plotVisOnly val="1"/>
    <c:dispBlanksAs val="gap"/>
    <c:showDLblsOverMax val="0"/>
  </c:chart>
  <c:spPr>
    <a:solidFill>
      <a:schemeClr val="bg1"/>
    </a:solidFill>
    <a:ln w="9525" cap="flat" cmpd="sng" algn="ctr">
      <a:noFill/>
      <a:round/>
    </a:ln>
    <a:effectLst/>
  </c:spPr>
  <c:txPr>
    <a:bodyPr/>
    <a:lstStyle/>
    <a:p>
      <a:pPr>
        <a:defRPr>
          <a:latin typeface="宋体" panose="02010600030101010101" pitchFamily="2" charset="-122"/>
          <a:ea typeface="宋体" panose="02010600030101010101" pitchFamily="2" charset="-122"/>
        </a:defRPr>
      </a:pPr>
      <a:endParaRPr lang="zh-CN"/>
    </a:p>
  </c:txPr>
  <c:externalData r:id="rId4">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57B5E36-CFC6-4D9B-B398-892F862D66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1020</TotalTime>
  <Pages>89</Pages>
  <Words>13859</Words>
  <Characters>79002</Characters>
  <Application>Microsoft Office Word</Application>
  <DocSecurity>0</DocSecurity>
  <Lines>658</Lines>
  <Paragraphs>185</Paragraphs>
  <ScaleCrop>false</ScaleCrop>
  <HeadingPairs>
    <vt:vector size="2" baseType="variant">
      <vt:variant>
        <vt:lpstr>Title</vt:lpstr>
      </vt:variant>
      <vt:variant>
        <vt:i4>1</vt:i4>
      </vt:variant>
    </vt:vector>
  </HeadingPairs>
  <TitlesOfParts>
    <vt:vector size="1" baseType="lpstr">
      <vt:lpstr>摘  要</vt:lpstr>
    </vt:vector>
  </TitlesOfParts>
  <Company>Legend (Beijing) Limited</Company>
  <LinksUpToDate>false</LinksUpToDate>
  <CharactersWithSpaces>92676</CharactersWithSpaces>
  <SharedDoc>false</SharedDoc>
  <HLinks>
    <vt:vector size="510" baseType="variant">
      <vt:variant>
        <vt:i4>2031665</vt:i4>
      </vt:variant>
      <vt:variant>
        <vt:i4>506</vt:i4>
      </vt:variant>
      <vt:variant>
        <vt:i4>0</vt:i4>
      </vt:variant>
      <vt:variant>
        <vt:i4>5</vt:i4>
      </vt:variant>
      <vt:variant>
        <vt:lpwstr/>
      </vt:variant>
      <vt:variant>
        <vt:lpwstr>_Toc511816478</vt:lpwstr>
      </vt:variant>
      <vt:variant>
        <vt:i4>2031665</vt:i4>
      </vt:variant>
      <vt:variant>
        <vt:i4>500</vt:i4>
      </vt:variant>
      <vt:variant>
        <vt:i4>0</vt:i4>
      </vt:variant>
      <vt:variant>
        <vt:i4>5</vt:i4>
      </vt:variant>
      <vt:variant>
        <vt:lpwstr/>
      </vt:variant>
      <vt:variant>
        <vt:lpwstr>_Toc511816477</vt:lpwstr>
      </vt:variant>
      <vt:variant>
        <vt:i4>2031665</vt:i4>
      </vt:variant>
      <vt:variant>
        <vt:i4>494</vt:i4>
      </vt:variant>
      <vt:variant>
        <vt:i4>0</vt:i4>
      </vt:variant>
      <vt:variant>
        <vt:i4>5</vt:i4>
      </vt:variant>
      <vt:variant>
        <vt:lpwstr/>
      </vt:variant>
      <vt:variant>
        <vt:lpwstr>_Toc511816476</vt:lpwstr>
      </vt:variant>
      <vt:variant>
        <vt:i4>2031665</vt:i4>
      </vt:variant>
      <vt:variant>
        <vt:i4>488</vt:i4>
      </vt:variant>
      <vt:variant>
        <vt:i4>0</vt:i4>
      </vt:variant>
      <vt:variant>
        <vt:i4>5</vt:i4>
      </vt:variant>
      <vt:variant>
        <vt:lpwstr/>
      </vt:variant>
      <vt:variant>
        <vt:lpwstr>_Toc511816475</vt:lpwstr>
      </vt:variant>
      <vt:variant>
        <vt:i4>2031665</vt:i4>
      </vt:variant>
      <vt:variant>
        <vt:i4>482</vt:i4>
      </vt:variant>
      <vt:variant>
        <vt:i4>0</vt:i4>
      </vt:variant>
      <vt:variant>
        <vt:i4>5</vt:i4>
      </vt:variant>
      <vt:variant>
        <vt:lpwstr/>
      </vt:variant>
      <vt:variant>
        <vt:lpwstr>_Toc511816474</vt:lpwstr>
      </vt:variant>
      <vt:variant>
        <vt:i4>2031665</vt:i4>
      </vt:variant>
      <vt:variant>
        <vt:i4>476</vt:i4>
      </vt:variant>
      <vt:variant>
        <vt:i4>0</vt:i4>
      </vt:variant>
      <vt:variant>
        <vt:i4>5</vt:i4>
      </vt:variant>
      <vt:variant>
        <vt:lpwstr/>
      </vt:variant>
      <vt:variant>
        <vt:lpwstr>_Toc511816473</vt:lpwstr>
      </vt:variant>
      <vt:variant>
        <vt:i4>2031665</vt:i4>
      </vt:variant>
      <vt:variant>
        <vt:i4>470</vt:i4>
      </vt:variant>
      <vt:variant>
        <vt:i4>0</vt:i4>
      </vt:variant>
      <vt:variant>
        <vt:i4>5</vt:i4>
      </vt:variant>
      <vt:variant>
        <vt:lpwstr/>
      </vt:variant>
      <vt:variant>
        <vt:lpwstr>_Toc511816472</vt:lpwstr>
      </vt:variant>
      <vt:variant>
        <vt:i4>2031665</vt:i4>
      </vt:variant>
      <vt:variant>
        <vt:i4>464</vt:i4>
      </vt:variant>
      <vt:variant>
        <vt:i4>0</vt:i4>
      </vt:variant>
      <vt:variant>
        <vt:i4>5</vt:i4>
      </vt:variant>
      <vt:variant>
        <vt:lpwstr/>
      </vt:variant>
      <vt:variant>
        <vt:lpwstr>_Toc511816471</vt:lpwstr>
      </vt:variant>
      <vt:variant>
        <vt:i4>2031665</vt:i4>
      </vt:variant>
      <vt:variant>
        <vt:i4>458</vt:i4>
      </vt:variant>
      <vt:variant>
        <vt:i4>0</vt:i4>
      </vt:variant>
      <vt:variant>
        <vt:i4>5</vt:i4>
      </vt:variant>
      <vt:variant>
        <vt:lpwstr/>
      </vt:variant>
      <vt:variant>
        <vt:lpwstr>_Toc511816470</vt:lpwstr>
      </vt:variant>
      <vt:variant>
        <vt:i4>1966129</vt:i4>
      </vt:variant>
      <vt:variant>
        <vt:i4>452</vt:i4>
      </vt:variant>
      <vt:variant>
        <vt:i4>0</vt:i4>
      </vt:variant>
      <vt:variant>
        <vt:i4>5</vt:i4>
      </vt:variant>
      <vt:variant>
        <vt:lpwstr/>
      </vt:variant>
      <vt:variant>
        <vt:lpwstr>_Toc511816469</vt:lpwstr>
      </vt:variant>
      <vt:variant>
        <vt:i4>1966129</vt:i4>
      </vt:variant>
      <vt:variant>
        <vt:i4>446</vt:i4>
      </vt:variant>
      <vt:variant>
        <vt:i4>0</vt:i4>
      </vt:variant>
      <vt:variant>
        <vt:i4>5</vt:i4>
      </vt:variant>
      <vt:variant>
        <vt:lpwstr/>
      </vt:variant>
      <vt:variant>
        <vt:lpwstr>_Toc511816468</vt:lpwstr>
      </vt:variant>
      <vt:variant>
        <vt:i4>1966129</vt:i4>
      </vt:variant>
      <vt:variant>
        <vt:i4>440</vt:i4>
      </vt:variant>
      <vt:variant>
        <vt:i4>0</vt:i4>
      </vt:variant>
      <vt:variant>
        <vt:i4>5</vt:i4>
      </vt:variant>
      <vt:variant>
        <vt:lpwstr/>
      </vt:variant>
      <vt:variant>
        <vt:lpwstr>_Toc511816467</vt:lpwstr>
      </vt:variant>
      <vt:variant>
        <vt:i4>1966129</vt:i4>
      </vt:variant>
      <vt:variant>
        <vt:i4>434</vt:i4>
      </vt:variant>
      <vt:variant>
        <vt:i4>0</vt:i4>
      </vt:variant>
      <vt:variant>
        <vt:i4>5</vt:i4>
      </vt:variant>
      <vt:variant>
        <vt:lpwstr/>
      </vt:variant>
      <vt:variant>
        <vt:lpwstr>_Toc511816466</vt:lpwstr>
      </vt:variant>
      <vt:variant>
        <vt:i4>1966129</vt:i4>
      </vt:variant>
      <vt:variant>
        <vt:i4>428</vt:i4>
      </vt:variant>
      <vt:variant>
        <vt:i4>0</vt:i4>
      </vt:variant>
      <vt:variant>
        <vt:i4>5</vt:i4>
      </vt:variant>
      <vt:variant>
        <vt:lpwstr/>
      </vt:variant>
      <vt:variant>
        <vt:lpwstr>_Toc511816465</vt:lpwstr>
      </vt:variant>
      <vt:variant>
        <vt:i4>1966129</vt:i4>
      </vt:variant>
      <vt:variant>
        <vt:i4>422</vt:i4>
      </vt:variant>
      <vt:variant>
        <vt:i4>0</vt:i4>
      </vt:variant>
      <vt:variant>
        <vt:i4>5</vt:i4>
      </vt:variant>
      <vt:variant>
        <vt:lpwstr/>
      </vt:variant>
      <vt:variant>
        <vt:lpwstr>_Toc511816464</vt:lpwstr>
      </vt:variant>
      <vt:variant>
        <vt:i4>1966129</vt:i4>
      </vt:variant>
      <vt:variant>
        <vt:i4>416</vt:i4>
      </vt:variant>
      <vt:variant>
        <vt:i4>0</vt:i4>
      </vt:variant>
      <vt:variant>
        <vt:i4>5</vt:i4>
      </vt:variant>
      <vt:variant>
        <vt:lpwstr/>
      </vt:variant>
      <vt:variant>
        <vt:lpwstr>_Toc511816463</vt:lpwstr>
      </vt:variant>
      <vt:variant>
        <vt:i4>1966129</vt:i4>
      </vt:variant>
      <vt:variant>
        <vt:i4>410</vt:i4>
      </vt:variant>
      <vt:variant>
        <vt:i4>0</vt:i4>
      </vt:variant>
      <vt:variant>
        <vt:i4>5</vt:i4>
      </vt:variant>
      <vt:variant>
        <vt:lpwstr/>
      </vt:variant>
      <vt:variant>
        <vt:lpwstr>_Toc511816462</vt:lpwstr>
      </vt:variant>
      <vt:variant>
        <vt:i4>1966129</vt:i4>
      </vt:variant>
      <vt:variant>
        <vt:i4>404</vt:i4>
      </vt:variant>
      <vt:variant>
        <vt:i4>0</vt:i4>
      </vt:variant>
      <vt:variant>
        <vt:i4>5</vt:i4>
      </vt:variant>
      <vt:variant>
        <vt:lpwstr/>
      </vt:variant>
      <vt:variant>
        <vt:lpwstr>_Toc511816461</vt:lpwstr>
      </vt:variant>
      <vt:variant>
        <vt:i4>1966129</vt:i4>
      </vt:variant>
      <vt:variant>
        <vt:i4>398</vt:i4>
      </vt:variant>
      <vt:variant>
        <vt:i4>0</vt:i4>
      </vt:variant>
      <vt:variant>
        <vt:i4>5</vt:i4>
      </vt:variant>
      <vt:variant>
        <vt:lpwstr/>
      </vt:variant>
      <vt:variant>
        <vt:lpwstr>_Toc511816460</vt:lpwstr>
      </vt:variant>
      <vt:variant>
        <vt:i4>1900593</vt:i4>
      </vt:variant>
      <vt:variant>
        <vt:i4>392</vt:i4>
      </vt:variant>
      <vt:variant>
        <vt:i4>0</vt:i4>
      </vt:variant>
      <vt:variant>
        <vt:i4>5</vt:i4>
      </vt:variant>
      <vt:variant>
        <vt:lpwstr/>
      </vt:variant>
      <vt:variant>
        <vt:lpwstr>_Toc511816459</vt:lpwstr>
      </vt:variant>
      <vt:variant>
        <vt:i4>1900593</vt:i4>
      </vt:variant>
      <vt:variant>
        <vt:i4>386</vt:i4>
      </vt:variant>
      <vt:variant>
        <vt:i4>0</vt:i4>
      </vt:variant>
      <vt:variant>
        <vt:i4>5</vt:i4>
      </vt:variant>
      <vt:variant>
        <vt:lpwstr/>
      </vt:variant>
      <vt:variant>
        <vt:lpwstr>_Toc511816458</vt:lpwstr>
      </vt:variant>
      <vt:variant>
        <vt:i4>1900593</vt:i4>
      </vt:variant>
      <vt:variant>
        <vt:i4>380</vt:i4>
      </vt:variant>
      <vt:variant>
        <vt:i4>0</vt:i4>
      </vt:variant>
      <vt:variant>
        <vt:i4>5</vt:i4>
      </vt:variant>
      <vt:variant>
        <vt:lpwstr/>
      </vt:variant>
      <vt:variant>
        <vt:lpwstr>_Toc511816457</vt:lpwstr>
      </vt:variant>
      <vt:variant>
        <vt:i4>1900593</vt:i4>
      </vt:variant>
      <vt:variant>
        <vt:i4>374</vt:i4>
      </vt:variant>
      <vt:variant>
        <vt:i4>0</vt:i4>
      </vt:variant>
      <vt:variant>
        <vt:i4>5</vt:i4>
      </vt:variant>
      <vt:variant>
        <vt:lpwstr/>
      </vt:variant>
      <vt:variant>
        <vt:lpwstr>_Toc511816456</vt:lpwstr>
      </vt:variant>
      <vt:variant>
        <vt:i4>1900593</vt:i4>
      </vt:variant>
      <vt:variant>
        <vt:i4>368</vt:i4>
      </vt:variant>
      <vt:variant>
        <vt:i4>0</vt:i4>
      </vt:variant>
      <vt:variant>
        <vt:i4>5</vt:i4>
      </vt:variant>
      <vt:variant>
        <vt:lpwstr/>
      </vt:variant>
      <vt:variant>
        <vt:lpwstr>_Toc511816455</vt:lpwstr>
      </vt:variant>
      <vt:variant>
        <vt:i4>1900593</vt:i4>
      </vt:variant>
      <vt:variant>
        <vt:i4>362</vt:i4>
      </vt:variant>
      <vt:variant>
        <vt:i4>0</vt:i4>
      </vt:variant>
      <vt:variant>
        <vt:i4>5</vt:i4>
      </vt:variant>
      <vt:variant>
        <vt:lpwstr/>
      </vt:variant>
      <vt:variant>
        <vt:lpwstr>_Toc511816454</vt:lpwstr>
      </vt:variant>
      <vt:variant>
        <vt:i4>1900593</vt:i4>
      </vt:variant>
      <vt:variant>
        <vt:i4>356</vt:i4>
      </vt:variant>
      <vt:variant>
        <vt:i4>0</vt:i4>
      </vt:variant>
      <vt:variant>
        <vt:i4>5</vt:i4>
      </vt:variant>
      <vt:variant>
        <vt:lpwstr/>
      </vt:variant>
      <vt:variant>
        <vt:lpwstr>_Toc511816453</vt:lpwstr>
      </vt:variant>
      <vt:variant>
        <vt:i4>1900593</vt:i4>
      </vt:variant>
      <vt:variant>
        <vt:i4>350</vt:i4>
      </vt:variant>
      <vt:variant>
        <vt:i4>0</vt:i4>
      </vt:variant>
      <vt:variant>
        <vt:i4>5</vt:i4>
      </vt:variant>
      <vt:variant>
        <vt:lpwstr/>
      </vt:variant>
      <vt:variant>
        <vt:lpwstr>_Toc511816452</vt:lpwstr>
      </vt:variant>
      <vt:variant>
        <vt:i4>1900593</vt:i4>
      </vt:variant>
      <vt:variant>
        <vt:i4>344</vt:i4>
      </vt:variant>
      <vt:variant>
        <vt:i4>0</vt:i4>
      </vt:variant>
      <vt:variant>
        <vt:i4>5</vt:i4>
      </vt:variant>
      <vt:variant>
        <vt:lpwstr/>
      </vt:variant>
      <vt:variant>
        <vt:lpwstr>_Toc511816451</vt:lpwstr>
      </vt:variant>
      <vt:variant>
        <vt:i4>1900593</vt:i4>
      </vt:variant>
      <vt:variant>
        <vt:i4>338</vt:i4>
      </vt:variant>
      <vt:variant>
        <vt:i4>0</vt:i4>
      </vt:variant>
      <vt:variant>
        <vt:i4>5</vt:i4>
      </vt:variant>
      <vt:variant>
        <vt:lpwstr/>
      </vt:variant>
      <vt:variant>
        <vt:lpwstr>_Toc511816450</vt:lpwstr>
      </vt:variant>
      <vt:variant>
        <vt:i4>1835057</vt:i4>
      </vt:variant>
      <vt:variant>
        <vt:i4>332</vt:i4>
      </vt:variant>
      <vt:variant>
        <vt:i4>0</vt:i4>
      </vt:variant>
      <vt:variant>
        <vt:i4>5</vt:i4>
      </vt:variant>
      <vt:variant>
        <vt:lpwstr/>
      </vt:variant>
      <vt:variant>
        <vt:lpwstr>_Toc511816449</vt:lpwstr>
      </vt:variant>
      <vt:variant>
        <vt:i4>1835057</vt:i4>
      </vt:variant>
      <vt:variant>
        <vt:i4>326</vt:i4>
      </vt:variant>
      <vt:variant>
        <vt:i4>0</vt:i4>
      </vt:variant>
      <vt:variant>
        <vt:i4>5</vt:i4>
      </vt:variant>
      <vt:variant>
        <vt:lpwstr/>
      </vt:variant>
      <vt:variant>
        <vt:lpwstr>_Toc511816448</vt:lpwstr>
      </vt:variant>
      <vt:variant>
        <vt:i4>1835057</vt:i4>
      </vt:variant>
      <vt:variant>
        <vt:i4>320</vt:i4>
      </vt:variant>
      <vt:variant>
        <vt:i4>0</vt:i4>
      </vt:variant>
      <vt:variant>
        <vt:i4>5</vt:i4>
      </vt:variant>
      <vt:variant>
        <vt:lpwstr/>
      </vt:variant>
      <vt:variant>
        <vt:lpwstr>_Toc511816447</vt:lpwstr>
      </vt:variant>
      <vt:variant>
        <vt:i4>1835057</vt:i4>
      </vt:variant>
      <vt:variant>
        <vt:i4>314</vt:i4>
      </vt:variant>
      <vt:variant>
        <vt:i4>0</vt:i4>
      </vt:variant>
      <vt:variant>
        <vt:i4>5</vt:i4>
      </vt:variant>
      <vt:variant>
        <vt:lpwstr/>
      </vt:variant>
      <vt:variant>
        <vt:lpwstr>_Toc511816446</vt:lpwstr>
      </vt:variant>
      <vt:variant>
        <vt:i4>1835057</vt:i4>
      </vt:variant>
      <vt:variant>
        <vt:i4>308</vt:i4>
      </vt:variant>
      <vt:variant>
        <vt:i4>0</vt:i4>
      </vt:variant>
      <vt:variant>
        <vt:i4>5</vt:i4>
      </vt:variant>
      <vt:variant>
        <vt:lpwstr/>
      </vt:variant>
      <vt:variant>
        <vt:lpwstr>_Toc511816445</vt:lpwstr>
      </vt:variant>
      <vt:variant>
        <vt:i4>1835057</vt:i4>
      </vt:variant>
      <vt:variant>
        <vt:i4>302</vt:i4>
      </vt:variant>
      <vt:variant>
        <vt:i4>0</vt:i4>
      </vt:variant>
      <vt:variant>
        <vt:i4>5</vt:i4>
      </vt:variant>
      <vt:variant>
        <vt:lpwstr/>
      </vt:variant>
      <vt:variant>
        <vt:lpwstr>_Toc511816444</vt:lpwstr>
      </vt:variant>
      <vt:variant>
        <vt:i4>1835057</vt:i4>
      </vt:variant>
      <vt:variant>
        <vt:i4>296</vt:i4>
      </vt:variant>
      <vt:variant>
        <vt:i4>0</vt:i4>
      </vt:variant>
      <vt:variant>
        <vt:i4>5</vt:i4>
      </vt:variant>
      <vt:variant>
        <vt:lpwstr/>
      </vt:variant>
      <vt:variant>
        <vt:lpwstr>_Toc511816443</vt:lpwstr>
      </vt:variant>
      <vt:variant>
        <vt:i4>1835057</vt:i4>
      </vt:variant>
      <vt:variant>
        <vt:i4>290</vt:i4>
      </vt:variant>
      <vt:variant>
        <vt:i4>0</vt:i4>
      </vt:variant>
      <vt:variant>
        <vt:i4>5</vt:i4>
      </vt:variant>
      <vt:variant>
        <vt:lpwstr/>
      </vt:variant>
      <vt:variant>
        <vt:lpwstr>_Toc511816442</vt:lpwstr>
      </vt:variant>
      <vt:variant>
        <vt:i4>1835057</vt:i4>
      </vt:variant>
      <vt:variant>
        <vt:i4>284</vt:i4>
      </vt:variant>
      <vt:variant>
        <vt:i4>0</vt:i4>
      </vt:variant>
      <vt:variant>
        <vt:i4>5</vt:i4>
      </vt:variant>
      <vt:variant>
        <vt:lpwstr/>
      </vt:variant>
      <vt:variant>
        <vt:lpwstr>_Toc511816441</vt:lpwstr>
      </vt:variant>
      <vt:variant>
        <vt:i4>1835057</vt:i4>
      </vt:variant>
      <vt:variant>
        <vt:i4>278</vt:i4>
      </vt:variant>
      <vt:variant>
        <vt:i4>0</vt:i4>
      </vt:variant>
      <vt:variant>
        <vt:i4>5</vt:i4>
      </vt:variant>
      <vt:variant>
        <vt:lpwstr/>
      </vt:variant>
      <vt:variant>
        <vt:lpwstr>_Toc511816440</vt:lpwstr>
      </vt:variant>
      <vt:variant>
        <vt:i4>1769521</vt:i4>
      </vt:variant>
      <vt:variant>
        <vt:i4>272</vt:i4>
      </vt:variant>
      <vt:variant>
        <vt:i4>0</vt:i4>
      </vt:variant>
      <vt:variant>
        <vt:i4>5</vt:i4>
      </vt:variant>
      <vt:variant>
        <vt:lpwstr/>
      </vt:variant>
      <vt:variant>
        <vt:lpwstr>_Toc511816439</vt:lpwstr>
      </vt:variant>
      <vt:variant>
        <vt:i4>1769521</vt:i4>
      </vt:variant>
      <vt:variant>
        <vt:i4>266</vt:i4>
      </vt:variant>
      <vt:variant>
        <vt:i4>0</vt:i4>
      </vt:variant>
      <vt:variant>
        <vt:i4>5</vt:i4>
      </vt:variant>
      <vt:variant>
        <vt:lpwstr/>
      </vt:variant>
      <vt:variant>
        <vt:lpwstr>_Toc511816438</vt:lpwstr>
      </vt:variant>
      <vt:variant>
        <vt:i4>1769521</vt:i4>
      </vt:variant>
      <vt:variant>
        <vt:i4>260</vt:i4>
      </vt:variant>
      <vt:variant>
        <vt:i4>0</vt:i4>
      </vt:variant>
      <vt:variant>
        <vt:i4>5</vt:i4>
      </vt:variant>
      <vt:variant>
        <vt:lpwstr/>
      </vt:variant>
      <vt:variant>
        <vt:lpwstr>_Toc511816437</vt:lpwstr>
      </vt:variant>
      <vt:variant>
        <vt:i4>1769521</vt:i4>
      </vt:variant>
      <vt:variant>
        <vt:i4>254</vt:i4>
      </vt:variant>
      <vt:variant>
        <vt:i4>0</vt:i4>
      </vt:variant>
      <vt:variant>
        <vt:i4>5</vt:i4>
      </vt:variant>
      <vt:variant>
        <vt:lpwstr/>
      </vt:variant>
      <vt:variant>
        <vt:lpwstr>_Toc511816436</vt:lpwstr>
      </vt:variant>
      <vt:variant>
        <vt:i4>1769521</vt:i4>
      </vt:variant>
      <vt:variant>
        <vt:i4>248</vt:i4>
      </vt:variant>
      <vt:variant>
        <vt:i4>0</vt:i4>
      </vt:variant>
      <vt:variant>
        <vt:i4>5</vt:i4>
      </vt:variant>
      <vt:variant>
        <vt:lpwstr/>
      </vt:variant>
      <vt:variant>
        <vt:lpwstr>_Toc511816435</vt:lpwstr>
      </vt:variant>
      <vt:variant>
        <vt:i4>1769521</vt:i4>
      </vt:variant>
      <vt:variant>
        <vt:i4>242</vt:i4>
      </vt:variant>
      <vt:variant>
        <vt:i4>0</vt:i4>
      </vt:variant>
      <vt:variant>
        <vt:i4>5</vt:i4>
      </vt:variant>
      <vt:variant>
        <vt:lpwstr/>
      </vt:variant>
      <vt:variant>
        <vt:lpwstr>_Toc511816434</vt:lpwstr>
      </vt:variant>
      <vt:variant>
        <vt:i4>1769521</vt:i4>
      </vt:variant>
      <vt:variant>
        <vt:i4>236</vt:i4>
      </vt:variant>
      <vt:variant>
        <vt:i4>0</vt:i4>
      </vt:variant>
      <vt:variant>
        <vt:i4>5</vt:i4>
      </vt:variant>
      <vt:variant>
        <vt:lpwstr/>
      </vt:variant>
      <vt:variant>
        <vt:lpwstr>_Toc511816433</vt:lpwstr>
      </vt:variant>
      <vt:variant>
        <vt:i4>1769521</vt:i4>
      </vt:variant>
      <vt:variant>
        <vt:i4>230</vt:i4>
      </vt:variant>
      <vt:variant>
        <vt:i4>0</vt:i4>
      </vt:variant>
      <vt:variant>
        <vt:i4>5</vt:i4>
      </vt:variant>
      <vt:variant>
        <vt:lpwstr/>
      </vt:variant>
      <vt:variant>
        <vt:lpwstr>_Toc511816432</vt:lpwstr>
      </vt:variant>
      <vt:variant>
        <vt:i4>1769521</vt:i4>
      </vt:variant>
      <vt:variant>
        <vt:i4>224</vt:i4>
      </vt:variant>
      <vt:variant>
        <vt:i4>0</vt:i4>
      </vt:variant>
      <vt:variant>
        <vt:i4>5</vt:i4>
      </vt:variant>
      <vt:variant>
        <vt:lpwstr/>
      </vt:variant>
      <vt:variant>
        <vt:lpwstr>_Toc511816431</vt:lpwstr>
      </vt:variant>
      <vt:variant>
        <vt:i4>1769521</vt:i4>
      </vt:variant>
      <vt:variant>
        <vt:i4>218</vt:i4>
      </vt:variant>
      <vt:variant>
        <vt:i4>0</vt:i4>
      </vt:variant>
      <vt:variant>
        <vt:i4>5</vt:i4>
      </vt:variant>
      <vt:variant>
        <vt:lpwstr/>
      </vt:variant>
      <vt:variant>
        <vt:lpwstr>_Toc511816430</vt:lpwstr>
      </vt:variant>
      <vt:variant>
        <vt:i4>1703985</vt:i4>
      </vt:variant>
      <vt:variant>
        <vt:i4>212</vt:i4>
      </vt:variant>
      <vt:variant>
        <vt:i4>0</vt:i4>
      </vt:variant>
      <vt:variant>
        <vt:i4>5</vt:i4>
      </vt:variant>
      <vt:variant>
        <vt:lpwstr/>
      </vt:variant>
      <vt:variant>
        <vt:lpwstr>_Toc511816429</vt:lpwstr>
      </vt:variant>
      <vt:variant>
        <vt:i4>1703985</vt:i4>
      </vt:variant>
      <vt:variant>
        <vt:i4>206</vt:i4>
      </vt:variant>
      <vt:variant>
        <vt:i4>0</vt:i4>
      </vt:variant>
      <vt:variant>
        <vt:i4>5</vt:i4>
      </vt:variant>
      <vt:variant>
        <vt:lpwstr/>
      </vt:variant>
      <vt:variant>
        <vt:lpwstr>_Toc511816428</vt:lpwstr>
      </vt:variant>
      <vt:variant>
        <vt:i4>1703985</vt:i4>
      </vt:variant>
      <vt:variant>
        <vt:i4>200</vt:i4>
      </vt:variant>
      <vt:variant>
        <vt:i4>0</vt:i4>
      </vt:variant>
      <vt:variant>
        <vt:i4>5</vt:i4>
      </vt:variant>
      <vt:variant>
        <vt:lpwstr/>
      </vt:variant>
      <vt:variant>
        <vt:lpwstr>_Toc511816427</vt:lpwstr>
      </vt:variant>
      <vt:variant>
        <vt:i4>1703985</vt:i4>
      </vt:variant>
      <vt:variant>
        <vt:i4>194</vt:i4>
      </vt:variant>
      <vt:variant>
        <vt:i4>0</vt:i4>
      </vt:variant>
      <vt:variant>
        <vt:i4>5</vt:i4>
      </vt:variant>
      <vt:variant>
        <vt:lpwstr/>
      </vt:variant>
      <vt:variant>
        <vt:lpwstr>_Toc511816426</vt:lpwstr>
      </vt:variant>
      <vt:variant>
        <vt:i4>1703985</vt:i4>
      </vt:variant>
      <vt:variant>
        <vt:i4>188</vt:i4>
      </vt:variant>
      <vt:variant>
        <vt:i4>0</vt:i4>
      </vt:variant>
      <vt:variant>
        <vt:i4>5</vt:i4>
      </vt:variant>
      <vt:variant>
        <vt:lpwstr/>
      </vt:variant>
      <vt:variant>
        <vt:lpwstr>_Toc511816425</vt:lpwstr>
      </vt:variant>
      <vt:variant>
        <vt:i4>1703985</vt:i4>
      </vt:variant>
      <vt:variant>
        <vt:i4>182</vt:i4>
      </vt:variant>
      <vt:variant>
        <vt:i4>0</vt:i4>
      </vt:variant>
      <vt:variant>
        <vt:i4>5</vt:i4>
      </vt:variant>
      <vt:variant>
        <vt:lpwstr/>
      </vt:variant>
      <vt:variant>
        <vt:lpwstr>_Toc511816424</vt:lpwstr>
      </vt:variant>
      <vt:variant>
        <vt:i4>1703985</vt:i4>
      </vt:variant>
      <vt:variant>
        <vt:i4>176</vt:i4>
      </vt:variant>
      <vt:variant>
        <vt:i4>0</vt:i4>
      </vt:variant>
      <vt:variant>
        <vt:i4>5</vt:i4>
      </vt:variant>
      <vt:variant>
        <vt:lpwstr/>
      </vt:variant>
      <vt:variant>
        <vt:lpwstr>_Toc511816423</vt:lpwstr>
      </vt:variant>
      <vt:variant>
        <vt:i4>1703985</vt:i4>
      </vt:variant>
      <vt:variant>
        <vt:i4>170</vt:i4>
      </vt:variant>
      <vt:variant>
        <vt:i4>0</vt:i4>
      </vt:variant>
      <vt:variant>
        <vt:i4>5</vt:i4>
      </vt:variant>
      <vt:variant>
        <vt:lpwstr/>
      </vt:variant>
      <vt:variant>
        <vt:lpwstr>_Toc511816422</vt:lpwstr>
      </vt:variant>
      <vt:variant>
        <vt:i4>1703985</vt:i4>
      </vt:variant>
      <vt:variant>
        <vt:i4>164</vt:i4>
      </vt:variant>
      <vt:variant>
        <vt:i4>0</vt:i4>
      </vt:variant>
      <vt:variant>
        <vt:i4>5</vt:i4>
      </vt:variant>
      <vt:variant>
        <vt:lpwstr/>
      </vt:variant>
      <vt:variant>
        <vt:lpwstr>_Toc511816421</vt:lpwstr>
      </vt:variant>
      <vt:variant>
        <vt:i4>1703985</vt:i4>
      </vt:variant>
      <vt:variant>
        <vt:i4>158</vt:i4>
      </vt:variant>
      <vt:variant>
        <vt:i4>0</vt:i4>
      </vt:variant>
      <vt:variant>
        <vt:i4>5</vt:i4>
      </vt:variant>
      <vt:variant>
        <vt:lpwstr/>
      </vt:variant>
      <vt:variant>
        <vt:lpwstr>_Toc511816420</vt:lpwstr>
      </vt:variant>
      <vt:variant>
        <vt:i4>1638449</vt:i4>
      </vt:variant>
      <vt:variant>
        <vt:i4>152</vt:i4>
      </vt:variant>
      <vt:variant>
        <vt:i4>0</vt:i4>
      </vt:variant>
      <vt:variant>
        <vt:i4>5</vt:i4>
      </vt:variant>
      <vt:variant>
        <vt:lpwstr/>
      </vt:variant>
      <vt:variant>
        <vt:lpwstr>_Toc511816419</vt:lpwstr>
      </vt:variant>
      <vt:variant>
        <vt:i4>1638449</vt:i4>
      </vt:variant>
      <vt:variant>
        <vt:i4>146</vt:i4>
      </vt:variant>
      <vt:variant>
        <vt:i4>0</vt:i4>
      </vt:variant>
      <vt:variant>
        <vt:i4>5</vt:i4>
      </vt:variant>
      <vt:variant>
        <vt:lpwstr/>
      </vt:variant>
      <vt:variant>
        <vt:lpwstr>_Toc511816418</vt:lpwstr>
      </vt:variant>
      <vt:variant>
        <vt:i4>1638449</vt:i4>
      </vt:variant>
      <vt:variant>
        <vt:i4>140</vt:i4>
      </vt:variant>
      <vt:variant>
        <vt:i4>0</vt:i4>
      </vt:variant>
      <vt:variant>
        <vt:i4>5</vt:i4>
      </vt:variant>
      <vt:variant>
        <vt:lpwstr/>
      </vt:variant>
      <vt:variant>
        <vt:lpwstr>_Toc511816417</vt:lpwstr>
      </vt:variant>
      <vt:variant>
        <vt:i4>1638449</vt:i4>
      </vt:variant>
      <vt:variant>
        <vt:i4>134</vt:i4>
      </vt:variant>
      <vt:variant>
        <vt:i4>0</vt:i4>
      </vt:variant>
      <vt:variant>
        <vt:i4>5</vt:i4>
      </vt:variant>
      <vt:variant>
        <vt:lpwstr/>
      </vt:variant>
      <vt:variant>
        <vt:lpwstr>_Toc511816416</vt:lpwstr>
      </vt:variant>
      <vt:variant>
        <vt:i4>1638449</vt:i4>
      </vt:variant>
      <vt:variant>
        <vt:i4>128</vt:i4>
      </vt:variant>
      <vt:variant>
        <vt:i4>0</vt:i4>
      </vt:variant>
      <vt:variant>
        <vt:i4>5</vt:i4>
      </vt:variant>
      <vt:variant>
        <vt:lpwstr/>
      </vt:variant>
      <vt:variant>
        <vt:lpwstr>_Toc511816415</vt:lpwstr>
      </vt:variant>
      <vt:variant>
        <vt:i4>1638449</vt:i4>
      </vt:variant>
      <vt:variant>
        <vt:i4>122</vt:i4>
      </vt:variant>
      <vt:variant>
        <vt:i4>0</vt:i4>
      </vt:variant>
      <vt:variant>
        <vt:i4>5</vt:i4>
      </vt:variant>
      <vt:variant>
        <vt:lpwstr/>
      </vt:variant>
      <vt:variant>
        <vt:lpwstr>_Toc511816414</vt:lpwstr>
      </vt:variant>
      <vt:variant>
        <vt:i4>1638449</vt:i4>
      </vt:variant>
      <vt:variant>
        <vt:i4>116</vt:i4>
      </vt:variant>
      <vt:variant>
        <vt:i4>0</vt:i4>
      </vt:variant>
      <vt:variant>
        <vt:i4>5</vt:i4>
      </vt:variant>
      <vt:variant>
        <vt:lpwstr/>
      </vt:variant>
      <vt:variant>
        <vt:lpwstr>_Toc511816413</vt:lpwstr>
      </vt:variant>
      <vt:variant>
        <vt:i4>1638449</vt:i4>
      </vt:variant>
      <vt:variant>
        <vt:i4>110</vt:i4>
      </vt:variant>
      <vt:variant>
        <vt:i4>0</vt:i4>
      </vt:variant>
      <vt:variant>
        <vt:i4>5</vt:i4>
      </vt:variant>
      <vt:variant>
        <vt:lpwstr/>
      </vt:variant>
      <vt:variant>
        <vt:lpwstr>_Toc511816412</vt:lpwstr>
      </vt:variant>
      <vt:variant>
        <vt:i4>1638449</vt:i4>
      </vt:variant>
      <vt:variant>
        <vt:i4>104</vt:i4>
      </vt:variant>
      <vt:variant>
        <vt:i4>0</vt:i4>
      </vt:variant>
      <vt:variant>
        <vt:i4>5</vt:i4>
      </vt:variant>
      <vt:variant>
        <vt:lpwstr/>
      </vt:variant>
      <vt:variant>
        <vt:lpwstr>_Toc511816411</vt:lpwstr>
      </vt:variant>
      <vt:variant>
        <vt:i4>1638449</vt:i4>
      </vt:variant>
      <vt:variant>
        <vt:i4>98</vt:i4>
      </vt:variant>
      <vt:variant>
        <vt:i4>0</vt:i4>
      </vt:variant>
      <vt:variant>
        <vt:i4>5</vt:i4>
      </vt:variant>
      <vt:variant>
        <vt:lpwstr/>
      </vt:variant>
      <vt:variant>
        <vt:lpwstr>_Toc511816410</vt:lpwstr>
      </vt:variant>
      <vt:variant>
        <vt:i4>1572913</vt:i4>
      </vt:variant>
      <vt:variant>
        <vt:i4>92</vt:i4>
      </vt:variant>
      <vt:variant>
        <vt:i4>0</vt:i4>
      </vt:variant>
      <vt:variant>
        <vt:i4>5</vt:i4>
      </vt:variant>
      <vt:variant>
        <vt:lpwstr/>
      </vt:variant>
      <vt:variant>
        <vt:lpwstr>_Toc511816409</vt:lpwstr>
      </vt:variant>
      <vt:variant>
        <vt:i4>1572913</vt:i4>
      </vt:variant>
      <vt:variant>
        <vt:i4>86</vt:i4>
      </vt:variant>
      <vt:variant>
        <vt:i4>0</vt:i4>
      </vt:variant>
      <vt:variant>
        <vt:i4>5</vt:i4>
      </vt:variant>
      <vt:variant>
        <vt:lpwstr/>
      </vt:variant>
      <vt:variant>
        <vt:lpwstr>_Toc511816408</vt:lpwstr>
      </vt:variant>
      <vt:variant>
        <vt:i4>1572913</vt:i4>
      </vt:variant>
      <vt:variant>
        <vt:i4>80</vt:i4>
      </vt:variant>
      <vt:variant>
        <vt:i4>0</vt:i4>
      </vt:variant>
      <vt:variant>
        <vt:i4>5</vt:i4>
      </vt:variant>
      <vt:variant>
        <vt:lpwstr/>
      </vt:variant>
      <vt:variant>
        <vt:lpwstr>_Toc511816407</vt:lpwstr>
      </vt:variant>
      <vt:variant>
        <vt:i4>1572913</vt:i4>
      </vt:variant>
      <vt:variant>
        <vt:i4>74</vt:i4>
      </vt:variant>
      <vt:variant>
        <vt:i4>0</vt:i4>
      </vt:variant>
      <vt:variant>
        <vt:i4>5</vt:i4>
      </vt:variant>
      <vt:variant>
        <vt:lpwstr/>
      </vt:variant>
      <vt:variant>
        <vt:lpwstr>_Toc511816406</vt:lpwstr>
      </vt:variant>
      <vt:variant>
        <vt:i4>1572913</vt:i4>
      </vt:variant>
      <vt:variant>
        <vt:i4>68</vt:i4>
      </vt:variant>
      <vt:variant>
        <vt:i4>0</vt:i4>
      </vt:variant>
      <vt:variant>
        <vt:i4>5</vt:i4>
      </vt:variant>
      <vt:variant>
        <vt:lpwstr/>
      </vt:variant>
      <vt:variant>
        <vt:lpwstr>_Toc511816405</vt:lpwstr>
      </vt:variant>
      <vt:variant>
        <vt:i4>1572913</vt:i4>
      </vt:variant>
      <vt:variant>
        <vt:i4>62</vt:i4>
      </vt:variant>
      <vt:variant>
        <vt:i4>0</vt:i4>
      </vt:variant>
      <vt:variant>
        <vt:i4>5</vt:i4>
      </vt:variant>
      <vt:variant>
        <vt:lpwstr/>
      </vt:variant>
      <vt:variant>
        <vt:lpwstr>_Toc511816404</vt:lpwstr>
      </vt:variant>
      <vt:variant>
        <vt:i4>1572913</vt:i4>
      </vt:variant>
      <vt:variant>
        <vt:i4>56</vt:i4>
      </vt:variant>
      <vt:variant>
        <vt:i4>0</vt:i4>
      </vt:variant>
      <vt:variant>
        <vt:i4>5</vt:i4>
      </vt:variant>
      <vt:variant>
        <vt:lpwstr/>
      </vt:variant>
      <vt:variant>
        <vt:lpwstr>_Toc511816403</vt:lpwstr>
      </vt:variant>
      <vt:variant>
        <vt:i4>1572913</vt:i4>
      </vt:variant>
      <vt:variant>
        <vt:i4>50</vt:i4>
      </vt:variant>
      <vt:variant>
        <vt:i4>0</vt:i4>
      </vt:variant>
      <vt:variant>
        <vt:i4>5</vt:i4>
      </vt:variant>
      <vt:variant>
        <vt:lpwstr/>
      </vt:variant>
      <vt:variant>
        <vt:lpwstr>_Toc511816402</vt:lpwstr>
      </vt:variant>
      <vt:variant>
        <vt:i4>1572913</vt:i4>
      </vt:variant>
      <vt:variant>
        <vt:i4>44</vt:i4>
      </vt:variant>
      <vt:variant>
        <vt:i4>0</vt:i4>
      </vt:variant>
      <vt:variant>
        <vt:i4>5</vt:i4>
      </vt:variant>
      <vt:variant>
        <vt:lpwstr/>
      </vt:variant>
      <vt:variant>
        <vt:lpwstr>_Toc511816401</vt:lpwstr>
      </vt:variant>
      <vt:variant>
        <vt:i4>1572913</vt:i4>
      </vt:variant>
      <vt:variant>
        <vt:i4>38</vt:i4>
      </vt:variant>
      <vt:variant>
        <vt:i4>0</vt:i4>
      </vt:variant>
      <vt:variant>
        <vt:i4>5</vt:i4>
      </vt:variant>
      <vt:variant>
        <vt:lpwstr/>
      </vt:variant>
      <vt:variant>
        <vt:lpwstr>_Toc511816400</vt:lpwstr>
      </vt:variant>
      <vt:variant>
        <vt:i4>1114166</vt:i4>
      </vt:variant>
      <vt:variant>
        <vt:i4>32</vt:i4>
      </vt:variant>
      <vt:variant>
        <vt:i4>0</vt:i4>
      </vt:variant>
      <vt:variant>
        <vt:i4>5</vt:i4>
      </vt:variant>
      <vt:variant>
        <vt:lpwstr/>
      </vt:variant>
      <vt:variant>
        <vt:lpwstr>_Toc511816399</vt:lpwstr>
      </vt:variant>
      <vt:variant>
        <vt:i4>1114166</vt:i4>
      </vt:variant>
      <vt:variant>
        <vt:i4>26</vt:i4>
      </vt:variant>
      <vt:variant>
        <vt:i4>0</vt:i4>
      </vt:variant>
      <vt:variant>
        <vt:i4>5</vt:i4>
      </vt:variant>
      <vt:variant>
        <vt:lpwstr/>
      </vt:variant>
      <vt:variant>
        <vt:lpwstr>_Toc511816398</vt:lpwstr>
      </vt:variant>
      <vt:variant>
        <vt:i4>1114166</vt:i4>
      </vt:variant>
      <vt:variant>
        <vt:i4>20</vt:i4>
      </vt:variant>
      <vt:variant>
        <vt:i4>0</vt:i4>
      </vt:variant>
      <vt:variant>
        <vt:i4>5</vt:i4>
      </vt:variant>
      <vt:variant>
        <vt:lpwstr/>
      </vt:variant>
      <vt:variant>
        <vt:lpwstr>_Toc511816397</vt:lpwstr>
      </vt:variant>
      <vt:variant>
        <vt:i4>1114166</vt:i4>
      </vt:variant>
      <vt:variant>
        <vt:i4>14</vt:i4>
      </vt:variant>
      <vt:variant>
        <vt:i4>0</vt:i4>
      </vt:variant>
      <vt:variant>
        <vt:i4>5</vt:i4>
      </vt:variant>
      <vt:variant>
        <vt:lpwstr/>
      </vt:variant>
      <vt:variant>
        <vt:lpwstr>_Toc511816396</vt:lpwstr>
      </vt:variant>
      <vt:variant>
        <vt:i4>1114166</vt:i4>
      </vt:variant>
      <vt:variant>
        <vt:i4>8</vt:i4>
      </vt:variant>
      <vt:variant>
        <vt:i4>0</vt:i4>
      </vt:variant>
      <vt:variant>
        <vt:i4>5</vt:i4>
      </vt:variant>
      <vt:variant>
        <vt:lpwstr/>
      </vt:variant>
      <vt:variant>
        <vt:lpwstr>_Toc511816395</vt:lpwstr>
      </vt:variant>
      <vt:variant>
        <vt:i4>1114166</vt:i4>
      </vt:variant>
      <vt:variant>
        <vt:i4>2</vt:i4>
      </vt:variant>
      <vt:variant>
        <vt:i4>0</vt:i4>
      </vt:variant>
      <vt:variant>
        <vt:i4>5</vt:i4>
      </vt:variant>
      <vt:variant>
        <vt:lpwstr/>
      </vt:variant>
      <vt:variant>
        <vt:lpwstr>_Toc511816394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摘  要</dc:title>
  <dc:subject/>
  <dc:creator>Legend User</dc:creator>
  <cp:keywords/>
  <dc:description>NE.Rep</dc:description>
  <cp:lastModifiedBy>ZHANG Fan</cp:lastModifiedBy>
  <cp:revision>26</cp:revision>
  <cp:lastPrinted>2018-05-08T02:49:00Z</cp:lastPrinted>
  <dcterms:created xsi:type="dcterms:W3CDTF">2018-05-08T08:59:00Z</dcterms:created>
  <dcterms:modified xsi:type="dcterms:W3CDTF">2018-05-09T02:03:00Z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42aa342-8706-4288-bd11-ebb85995028c_Enabled">
    <vt:lpwstr>True</vt:lpwstr>
  </property>
  <property fmtid="{D5CDD505-2E9C-101B-9397-08002B2CF9AE}" pid="3" name="MSIP_Label_f42aa342-8706-4288-bd11-ebb85995028c_SiteId">
    <vt:lpwstr>72f988bf-86f1-41af-91ab-2d7cd011db47</vt:lpwstr>
  </property>
  <property fmtid="{D5CDD505-2E9C-101B-9397-08002B2CF9AE}" pid="4" name="MSIP_Label_f42aa342-8706-4288-bd11-ebb85995028c_Owner">
    <vt:lpwstr>zfjoyce@DESKTOP-78JIAM1</vt:lpwstr>
  </property>
  <property fmtid="{D5CDD505-2E9C-101B-9397-08002B2CF9AE}" pid="5" name="MSIP_Label_f42aa342-8706-4288-bd11-ebb85995028c_SetDate">
    <vt:lpwstr>2018-04-14T10:29:29.9104838Z</vt:lpwstr>
  </property>
  <property fmtid="{D5CDD505-2E9C-101B-9397-08002B2CF9AE}" pid="6" name="MSIP_Label_f42aa342-8706-4288-bd11-ebb85995028c_Name">
    <vt:lpwstr>General</vt:lpwstr>
  </property>
  <property fmtid="{D5CDD505-2E9C-101B-9397-08002B2CF9AE}" pid="7" name="MSIP_Label_f42aa342-8706-4288-bd11-ebb85995028c_Application">
    <vt:lpwstr>Microsoft Azure Information Protection</vt:lpwstr>
  </property>
  <property fmtid="{D5CDD505-2E9C-101B-9397-08002B2CF9AE}" pid="8" name="MSIP_Label_f42aa342-8706-4288-bd11-ebb85995028c_Extended_MSFT_Method">
    <vt:lpwstr>Automatic</vt:lpwstr>
  </property>
  <property fmtid="{D5CDD505-2E9C-101B-9397-08002B2CF9AE}" pid="9" name="Sensitivity">
    <vt:lpwstr>General</vt:lpwstr>
  </property>
  <property fmtid="{D5CDD505-2E9C-101B-9397-08002B2CF9AE}" pid="10" name="MTWinEqns">
    <vt:bool>true</vt:bool>
  </property>
  <property fmtid="{D5CDD505-2E9C-101B-9397-08002B2CF9AE}" pid="11" name="MTEquationSection">
    <vt:lpwstr>1</vt:lpwstr>
  </property>
  <property fmtid="{D5CDD505-2E9C-101B-9397-08002B2CF9AE}" pid="12" name="MTEquationNumber2">
    <vt:lpwstr>(#S1-#E1)</vt:lpwstr>
  </property>
</Properties>
</file>